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3F0" w:rsidRDefault="00C613F0" w:rsidP="00C613F0">
      <w:pPr>
        <w:spacing w:line="360" w:lineRule="auto"/>
        <w:jc w:val="center"/>
        <w:rPr>
          <w:rFonts w:ascii="Courier New" w:hAnsi="Courier New" w:cs="Courier New"/>
          <w:sz w:val="32"/>
          <w:szCs w:val="32"/>
        </w:rPr>
      </w:pPr>
      <w:r>
        <w:rPr>
          <w:rFonts w:ascii="Courier New" w:hAnsi="Courier New" w:cs="Courier New"/>
          <w:sz w:val="32"/>
          <w:szCs w:val="32"/>
        </w:rPr>
        <w:t xml:space="preserve">Yüksek Mahkeme Başkanı Sayın Bertan </w:t>
      </w:r>
      <w:proofErr w:type="spellStart"/>
      <w:r>
        <w:rPr>
          <w:rFonts w:ascii="Courier New" w:hAnsi="Courier New" w:cs="Courier New"/>
          <w:sz w:val="32"/>
          <w:szCs w:val="32"/>
        </w:rPr>
        <w:t>Özerdağ’ın</w:t>
      </w:r>
      <w:proofErr w:type="spellEnd"/>
      <w:r>
        <w:rPr>
          <w:rFonts w:ascii="Courier New" w:hAnsi="Courier New" w:cs="Courier New"/>
          <w:sz w:val="32"/>
          <w:szCs w:val="32"/>
        </w:rPr>
        <w:t xml:space="preserve"> 2024-2025 Adli Yılı Açılış konuşması.</w:t>
      </w:r>
    </w:p>
    <w:p w:rsidR="00C613F0" w:rsidRDefault="00C613F0"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Sayın Cumhurbaşkanı, değerli konuklar, değerli hukukçu meslektaşlarım, 2024 – 2025 Adli Yıl açılış törenine hoş geldiniz.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Türkiye Cumhuriyeti Anayasa, Yargıtay, Danıştay, Uyuşmazlık Mahkemeleri ile Adalet Akademisinin değerli başkan ve üyelerine, Azerbaycan Cumhuriyeti Ali Mahkemesi İnzibati Heyet değerli başkanına davetimizi kabul edip açılış törenimize katılım nezaketini gösterdikleri için teşekkür ederim. </w:t>
      </w:r>
    </w:p>
    <w:p w:rsidR="003B51C4" w:rsidRPr="00CB2206" w:rsidRDefault="003B51C4"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Geçen adli yıl içerisinde yaş haddinden emekliliğe bağlı olarak kadrolarda değişikliler olmuş ve 16 Mayıs 2024 tarihinden itibaren Yüksek Adliye Kurulu tarafından Yüksek Mahkeme Başkanlığı görevine atanmış bulunmaktayım.  Emekli olan eski Yüksek Mahkeme Başkanımız Sayın Narin Ferdi Şefik</w:t>
      </w:r>
      <w:r w:rsidR="00C613F0">
        <w:rPr>
          <w:rFonts w:ascii="Courier New" w:hAnsi="Courier New" w:cs="Courier New"/>
          <w:sz w:val="32"/>
          <w:szCs w:val="32"/>
        </w:rPr>
        <w:t>’</w:t>
      </w:r>
      <w:r w:rsidRPr="00CB2206">
        <w:rPr>
          <w:rFonts w:ascii="Courier New" w:hAnsi="Courier New" w:cs="Courier New"/>
          <w:sz w:val="32"/>
          <w:szCs w:val="32"/>
        </w:rPr>
        <w:t xml:space="preserve">e bu vesileyle yargıya vermiş olduğu hizmetlerden dolayı yargı adına teşekkür eder yeni hayatında sağlık ve mutluluk dilerim.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lastRenderedPageBreak/>
        <w:t>Değerli konuklar</w:t>
      </w:r>
      <w:r w:rsidR="00C613F0">
        <w:rPr>
          <w:rFonts w:ascii="Courier New" w:hAnsi="Courier New" w:cs="Courier New"/>
          <w:sz w:val="32"/>
          <w:szCs w:val="32"/>
        </w:rPr>
        <w:t>,</w:t>
      </w: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Anayasamız kuvvetler ayrılığına dayanmaktadır.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Devleti oluşturan temel erkler yasama, yürütme ve yargıdır. Devlet teşkilat yapısı altındaki bu erklerin işbirliği ve uyumlu çalışmaları devlet ve toplum için ne kadar gerekli ise bu üç erkin kendi yetki ve görevlerini yürütmelerinde birbirlerinin görev alanlarına müdahale etmemeleri ve bağımsız olmaları da bir o kadar önem arz eder. Kuvvetler ayrılığının en temel özelliği yargı bağımsızlığı yargının bağımsız olmasıdır.</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proofErr w:type="gramStart"/>
      <w:r w:rsidRPr="00CB2206">
        <w:rPr>
          <w:rFonts w:ascii="Courier New" w:hAnsi="Courier New" w:cs="Courier New"/>
          <w:sz w:val="32"/>
          <w:szCs w:val="32"/>
        </w:rPr>
        <w:t xml:space="preserve">Yargı bağımsızlığı yargının görevlerini yürütürken devletin diğer iki erkini oluşturan yasama ve yürütme erklerine karşı bağımsız olmasını, diğer iki erkin yargı erkini görev alanında etkileme imkânına sahip olmamalarını, yargı erkinin, işlevini yerine getirirken, herhangi bir tarafın, herhangi bir nedenle doğrudan veya dolaylı kısıtlama, etki, teşvik, baskı, tehdit ve müdahalesine maruz bulunmamasını gerektirir. </w:t>
      </w:r>
      <w:proofErr w:type="gramEnd"/>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lastRenderedPageBreak/>
        <w:t xml:space="preserve">Yargı bağımsızlığı ve bağımsız yargının sağladığı yargıç güvenceleri devletin yasama ve yürütme erklerinin denetimini yetkileri </w:t>
      </w:r>
      <w:proofErr w:type="gramStart"/>
      <w:r w:rsidRPr="00CB2206">
        <w:rPr>
          <w:rFonts w:ascii="Courier New" w:hAnsi="Courier New" w:cs="Courier New"/>
          <w:sz w:val="32"/>
          <w:szCs w:val="32"/>
        </w:rPr>
        <w:t>dahilinde</w:t>
      </w:r>
      <w:proofErr w:type="gramEnd"/>
      <w:r w:rsidRPr="00CB2206">
        <w:rPr>
          <w:rFonts w:ascii="Courier New" w:hAnsi="Courier New" w:cs="Courier New"/>
          <w:sz w:val="32"/>
          <w:szCs w:val="32"/>
        </w:rPr>
        <w:t xml:space="preserve"> yapılmasını gerektirir.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Hukukun üstün olduğu hukuk devleti ilkesini benimseyen devlet yönetiminde demokrasilerin güçlenebilmesi,</w:t>
      </w:r>
      <w:r w:rsidR="00126197">
        <w:rPr>
          <w:rFonts w:ascii="Courier New" w:hAnsi="Courier New" w:cs="Courier New"/>
          <w:sz w:val="32"/>
          <w:szCs w:val="32"/>
        </w:rPr>
        <w:t xml:space="preserve"> </w:t>
      </w:r>
      <w:r w:rsidRPr="00CB2206">
        <w:rPr>
          <w:rFonts w:ascii="Courier New" w:hAnsi="Courier New" w:cs="Courier New"/>
          <w:sz w:val="32"/>
          <w:szCs w:val="32"/>
        </w:rPr>
        <w:t xml:space="preserve">toplum ve devletin güçlenerek gelişebilmesi için yargı bağımsızlığı devletin olmazsa olmaz unsurları arasında yer alır.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Ülkemiz açısından yargı kararlarına </w:t>
      </w:r>
      <w:r w:rsidR="00AF6398">
        <w:rPr>
          <w:rFonts w:ascii="Courier New" w:hAnsi="Courier New" w:cs="Courier New"/>
          <w:sz w:val="32"/>
          <w:szCs w:val="32"/>
        </w:rPr>
        <w:t>uyularak</w:t>
      </w:r>
      <w:r w:rsidRPr="00CB2206">
        <w:rPr>
          <w:rFonts w:ascii="Courier New" w:hAnsi="Courier New" w:cs="Courier New"/>
          <w:sz w:val="32"/>
          <w:szCs w:val="32"/>
        </w:rPr>
        <w:t xml:space="preserve"> gereğinin yapılması hukukun üstünlüğü ve hukuk devleti açısından önemli bir gereklilik olduğunu buradan vurgulamak isterim.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Ülkemizin gelişerek devletimizin daha güçlü hale gelebilmesi ve toplumsal refah için yargı bağımsızlığına saygı gösterilmesi ve </w:t>
      </w:r>
      <w:r w:rsidR="00126197">
        <w:rPr>
          <w:rFonts w:ascii="Courier New" w:hAnsi="Courier New" w:cs="Courier New"/>
          <w:sz w:val="32"/>
          <w:szCs w:val="32"/>
        </w:rPr>
        <w:t xml:space="preserve">yargı bağımsızlığına </w:t>
      </w:r>
      <w:r w:rsidRPr="00CB2206">
        <w:rPr>
          <w:rFonts w:ascii="Courier New" w:hAnsi="Courier New" w:cs="Courier New"/>
          <w:sz w:val="32"/>
          <w:szCs w:val="32"/>
        </w:rPr>
        <w:t>saygı gösterilebilmesi için de en başta yargı kararlarına uyulmasının koşulsuz bir şekilde sağlanmasını gerektirir.</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lastRenderedPageBreak/>
        <w:t xml:space="preserve">Kişilerin adalete olan inancının güçlendirilmesi, kamu düzeninin daha iyi teşkil edebilmesi ve kişilerin devlete ve geleceğe daha güçlü umutlarla bakabilmesi için kamusal alanda denetimin şart olduğu, denetim sonrasında da kurallara uymayanların yargı denetimine getirilmesi zorunludur.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Gelişmekte olan bir ekonomiye sahip ülkemizde e</w:t>
      </w:r>
      <w:r w:rsidR="00AF6398">
        <w:rPr>
          <w:rFonts w:ascii="Courier New" w:hAnsi="Courier New" w:cs="Courier New"/>
          <w:sz w:val="32"/>
          <w:szCs w:val="32"/>
        </w:rPr>
        <w:t>ğitim</w:t>
      </w:r>
      <w:r w:rsidRPr="00CB2206">
        <w:rPr>
          <w:rFonts w:ascii="Courier New" w:hAnsi="Courier New" w:cs="Courier New"/>
          <w:sz w:val="32"/>
          <w:szCs w:val="32"/>
        </w:rPr>
        <w:t xml:space="preserve"> sektörü ekonominin en önemli kaynaklarının başında gelmektedir. Son dönemde ülkemizin refahı ve gelişmesi için bu kadar öneme haiz bu sektörde yaşananlar halkımız nezdinde büyük bir üzüntü ve hayal kırıklığı yaratmıştır. Yaşanan bu sorunların temelinde kamu alanındaki denetimsizliğin yatmakta olduğu yadsınamaz bir gerçekliktir.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Kamu alanındaki denetimin ülkemiz açısından üzerine hassasiyetle düşülmesi gereken bir konu olduğu ve bu denetimin birçok suçun işlenmesinin önlenmesine de katkı koyarak vatandaşlarımızın daha refah ve esenlik içerisinde hayat sürmesini sağlayacağını belirtmek isterim.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lastRenderedPageBreak/>
        <w:t xml:space="preserve">Denetim konusunda son olarak uyuşturucu suçlarındaki artışla ilgili mevcut sorunlarımıza değinmek isterim.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Ülkemizin bir üniversite adası olduğu, birçok ülkeden gelen gençlerin ülkemizde üniversite çağlarını, gençliklerinin en güzel yıllarını geçirdiği bilinen bir durumdur. Gerek eğitim için ülkemize gelen gençler ve gerekse kendi çocuk ve gençlerimizin uyuşturucu tacirlerinin hedefi olduğunu üzülerek görmekteyiz.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Uyuşturucu insan hayatına büyük olumsuzluklar yaratan ve çocuk ve gençlerin tüm hayatlarının heba olmasına sebebiyet verebilen bir sorundur. Son günlerde çocuk ve gençlerimizi </w:t>
      </w:r>
      <w:r w:rsidR="006C7A4C">
        <w:rPr>
          <w:rFonts w:ascii="Courier New" w:hAnsi="Courier New" w:cs="Courier New"/>
          <w:sz w:val="32"/>
          <w:szCs w:val="32"/>
        </w:rPr>
        <w:t>uyuşturucu belasına bulaştırmaya</w:t>
      </w:r>
      <w:r w:rsidRPr="00CB2206">
        <w:rPr>
          <w:rFonts w:ascii="Courier New" w:hAnsi="Courier New" w:cs="Courier New"/>
          <w:sz w:val="32"/>
          <w:szCs w:val="32"/>
        </w:rPr>
        <w:t xml:space="preserve"> çalışan </w:t>
      </w:r>
      <w:r w:rsidR="00CE0B3B" w:rsidRPr="00CB2206">
        <w:rPr>
          <w:rFonts w:ascii="Courier New" w:hAnsi="Courier New" w:cs="Courier New"/>
          <w:sz w:val="32"/>
          <w:szCs w:val="32"/>
        </w:rPr>
        <w:t>kişilere</w:t>
      </w:r>
      <w:r w:rsidRPr="00CB2206">
        <w:rPr>
          <w:rFonts w:ascii="Courier New" w:hAnsi="Courier New" w:cs="Courier New"/>
          <w:sz w:val="32"/>
          <w:szCs w:val="32"/>
        </w:rPr>
        <w:t xml:space="preserve"> yönelik </w:t>
      </w:r>
      <w:r w:rsidR="006C7A4C">
        <w:rPr>
          <w:rFonts w:ascii="Courier New" w:hAnsi="Courier New" w:cs="Courier New"/>
          <w:sz w:val="32"/>
          <w:szCs w:val="32"/>
        </w:rPr>
        <w:t>polisimizin</w:t>
      </w:r>
      <w:r w:rsidRPr="00CB2206">
        <w:rPr>
          <w:rFonts w:ascii="Courier New" w:hAnsi="Courier New" w:cs="Courier New"/>
          <w:sz w:val="32"/>
          <w:szCs w:val="32"/>
        </w:rPr>
        <w:t xml:space="preserve"> başarılı operasyonlar yaptığını görmekteyiz. Ancak bu denetimin halen tam anlamıyla yeterli olmadığını ve ülkemize uyuşturucuyu getiren elebaşlarının bulunmasının önemini göz ardı etmemeliyiz. Ayrıca sadece polis denetimi ile sınırlı kalınmaması gerektiğini, okullarda, eğitim kurumlarında </w:t>
      </w:r>
      <w:r w:rsidRPr="00CB2206">
        <w:rPr>
          <w:rFonts w:ascii="Courier New" w:hAnsi="Courier New" w:cs="Courier New"/>
          <w:sz w:val="32"/>
          <w:szCs w:val="32"/>
        </w:rPr>
        <w:lastRenderedPageBreak/>
        <w:t xml:space="preserve">denetim ve eğitimin de hassasiyetle yapılmasının gerekliliğini ifade etmek isterim.  </w:t>
      </w:r>
    </w:p>
    <w:p w:rsidR="00F04A04" w:rsidRPr="00CB2206" w:rsidRDefault="00F04A04"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Değerli konuklar,</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Kişi hak ve özgürlükleri Anayasamız tarafından güvence ve koruma altına alınmış ve sadece yasal kurallarda belirtilen durumlarda ve mahkeme kararları ile sınırlandırılabilmektedir. Son dönemde adli olayların soruşturulması süresince kişilerin özgürlüklerinin kısıtlanarak tutuklanmalarında bir takım </w:t>
      </w:r>
      <w:r w:rsidR="00AE602F" w:rsidRPr="00CB2206">
        <w:rPr>
          <w:rFonts w:ascii="Courier New" w:hAnsi="Courier New" w:cs="Courier New"/>
          <w:sz w:val="32"/>
          <w:szCs w:val="32"/>
        </w:rPr>
        <w:t>tartışmalar</w:t>
      </w:r>
      <w:r w:rsidR="00126197">
        <w:rPr>
          <w:rFonts w:ascii="Courier New" w:hAnsi="Courier New" w:cs="Courier New"/>
          <w:sz w:val="32"/>
          <w:szCs w:val="32"/>
        </w:rPr>
        <w:t>ın</w:t>
      </w:r>
      <w:r w:rsidRPr="00CB2206">
        <w:rPr>
          <w:rFonts w:ascii="Courier New" w:hAnsi="Courier New" w:cs="Courier New"/>
          <w:sz w:val="32"/>
          <w:szCs w:val="32"/>
        </w:rPr>
        <w:t xml:space="preserve"> yaşandığını görmekteyiz.</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Öncelikle ifade etmek isterim ki delillere ve tanıklara müdahale edilmesinin önüne </w:t>
      </w:r>
      <w:r w:rsidR="00CE0B3B" w:rsidRPr="00CB2206">
        <w:rPr>
          <w:rFonts w:ascii="Courier New" w:hAnsi="Courier New" w:cs="Courier New"/>
          <w:sz w:val="32"/>
          <w:szCs w:val="32"/>
        </w:rPr>
        <w:t>geçilebilmesi</w:t>
      </w:r>
      <w:r w:rsidRPr="00CB2206">
        <w:rPr>
          <w:rFonts w:ascii="Courier New" w:hAnsi="Courier New" w:cs="Courier New"/>
          <w:sz w:val="32"/>
          <w:szCs w:val="32"/>
        </w:rPr>
        <w:t xml:space="preserve"> </w:t>
      </w:r>
      <w:r w:rsidR="00126197">
        <w:rPr>
          <w:rFonts w:ascii="Courier New" w:hAnsi="Courier New" w:cs="Courier New"/>
          <w:sz w:val="32"/>
          <w:szCs w:val="32"/>
        </w:rPr>
        <w:t>ve</w:t>
      </w:r>
      <w:r w:rsidRPr="00CB2206">
        <w:rPr>
          <w:rFonts w:ascii="Courier New" w:hAnsi="Courier New" w:cs="Courier New"/>
          <w:sz w:val="32"/>
          <w:szCs w:val="32"/>
        </w:rPr>
        <w:t xml:space="preserve"> soruşturmanın salimen yürütülebilmesi için kişilerin tahkikat sürecinde tutuklu kalmaları gerekli bir durum olabilir. Tutukluluk sürelerinin masumiyet karinesi </w:t>
      </w:r>
      <w:r w:rsidR="006C7A4C">
        <w:rPr>
          <w:rFonts w:ascii="Courier New" w:hAnsi="Courier New" w:cs="Courier New"/>
          <w:sz w:val="32"/>
          <w:szCs w:val="32"/>
        </w:rPr>
        <w:t xml:space="preserve">ilkesini ihlal edici nitelikte olmamasına özen gösterilmelidir. </w:t>
      </w:r>
      <w:r w:rsidRPr="00CB2206">
        <w:rPr>
          <w:rFonts w:ascii="Courier New" w:hAnsi="Courier New" w:cs="Courier New"/>
          <w:sz w:val="32"/>
          <w:szCs w:val="32"/>
        </w:rPr>
        <w:t>Bu nedenle adli olay soruştur</w:t>
      </w:r>
      <w:r w:rsidR="00126197">
        <w:rPr>
          <w:rFonts w:ascii="Courier New" w:hAnsi="Courier New" w:cs="Courier New"/>
          <w:sz w:val="32"/>
          <w:szCs w:val="32"/>
        </w:rPr>
        <w:t>ul</w:t>
      </w:r>
      <w:r w:rsidRPr="00CB2206">
        <w:rPr>
          <w:rFonts w:ascii="Courier New" w:hAnsi="Courier New" w:cs="Courier New"/>
          <w:sz w:val="32"/>
          <w:szCs w:val="32"/>
        </w:rPr>
        <w:t xml:space="preserve">malarında zanlıdan </w:t>
      </w:r>
      <w:r w:rsidR="00126197">
        <w:rPr>
          <w:rFonts w:ascii="Courier New" w:hAnsi="Courier New" w:cs="Courier New"/>
          <w:sz w:val="32"/>
          <w:szCs w:val="32"/>
        </w:rPr>
        <w:t>delile</w:t>
      </w:r>
      <w:r w:rsidRPr="00CB2206">
        <w:rPr>
          <w:rFonts w:ascii="Courier New" w:hAnsi="Courier New" w:cs="Courier New"/>
          <w:sz w:val="32"/>
          <w:szCs w:val="32"/>
        </w:rPr>
        <w:t xml:space="preserve"> gidilmesi yerine </w:t>
      </w:r>
      <w:r w:rsidR="00126197">
        <w:rPr>
          <w:rFonts w:ascii="Courier New" w:hAnsi="Courier New" w:cs="Courier New"/>
          <w:sz w:val="32"/>
          <w:szCs w:val="32"/>
        </w:rPr>
        <w:t>delilden</w:t>
      </w:r>
      <w:r w:rsidRPr="00CB2206">
        <w:rPr>
          <w:rFonts w:ascii="Courier New" w:hAnsi="Courier New" w:cs="Courier New"/>
          <w:sz w:val="32"/>
          <w:szCs w:val="32"/>
        </w:rPr>
        <w:t xml:space="preserve"> zanlıya gidilmesi</w:t>
      </w:r>
      <w:r w:rsidR="00CE0B3B" w:rsidRPr="00CB2206">
        <w:rPr>
          <w:rFonts w:ascii="Courier New" w:hAnsi="Courier New" w:cs="Courier New"/>
          <w:sz w:val="32"/>
          <w:szCs w:val="32"/>
        </w:rPr>
        <w:t xml:space="preserve"> </w:t>
      </w:r>
      <w:r w:rsidR="00126197">
        <w:rPr>
          <w:rFonts w:ascii="Courier New" w:hAnsi="Courier New" w:cs="Courier New"/>
          <w:sz w:val="32"/>
          <w:szCs w:val="32"/>
        </w:rPr>
        <w:t>prensibine uyulmalıdır</w:t>
      </w:r>
      <w:r w:rsidR="00CE0B3B" w:rsidRPr="00CB2206">
        <w:rPr>
          <w:rFonts w:ascii="Courier New" w:hAnsi="Courier New" w:cs="Courier New"/>
          <w:sz w:val="32"/>
          <w:szCs w:val="32"/>
        </w:rPr>
        <w:t>.</w:t>
      </w: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3725C1" w:rsidRDefault="003B51C4" w:rsidP="00CB2206">
      <w:pPr>
        <w:spacing w:line="360" w:lineRule="auto"/>
        <w:rPr>
          <w:rFonts w:ascii="Courier New" w:hAnsi="Courier New" w:cs="Courier New"/>
          <w:sz w:val="32"/>
          <w:szCs w:val="32"/>
        </w:rPr>
      </w:pPr>
      <w:r w:rsidRPr="003725C1">
        <w:rPr>
          <w:rFonts w:ascii="Courier New" w:hAnsi="Courier New" w:cs="Courier New"/>
          <w:sz w:val="32"/>
          <w:szCs w:val="32"/>
        </w:rPr>
        <w:lastRenderedPageBreak/>
        <w:t xml:space="preserve">Tutukluluk emri, soruşturma tamamlandıktan sonra aleyhine dava getirilen kişilerin yargılamada hazır olmasını sağlayabilmek için gerekli olduğu kanaatine varılması halinde verilebilir. </w:t>
      </w:r>
    </w:p>
    <w:p w:rsidR="00CE0B3B" w:rsidRPr="00CB2206" w:rsidRDefault="00CE0B3B"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Davasını bilhassa hükümsüz tutuklu olarak bekleyen bir Sanığın hükümsüz tutuklu kaldığı sürenin uzamaması için tahkikatların erkenden sonuçlandır</w:t>
      </w:r>
      <w:r w:rsidR="00126197">
        <w:rPr>
          <w:rFonts w:ascii="Courier New" w:hAnsi="Courier New" w:cs="Courier New"/>
          <w:sz w:val="32"/>
          <w:szCs w:val="32"/>
        </w:rPr>
        <w:t>ıl</w:t>
      </w:r>
      <w:r w:rsidRPr="00CB2206">
        <w:rPr>
          <w:rFonts w:ascii="Courier New" w:hAnsi="Courier New" w:cs="Courier New"/>
          <w:sz w:val="32"/>
          <w:szCs w:val="32"/>
        </w:rPr>
        <w:t xml:space="preserve">arak en kısa zamanda aleyhlerine dava ikame edilmesi gerektiği gibi davaları da erken zamanda gündeme alınarak neticelendirilmelidir. Bu konuda mahkemeler </w:t>
      </w:r>
      <w:proofErr w:type="gramStart"/>
      <w:r w:rsidRPr="00CB2206">
        <w:rPr>
          <w:rFonts w:ascii="Courier New" w:hAnsi="Courier New" w:cs="Courier New"/>
          <w:sz w:val="32"/>
          <w:szCs w:val="32"/>
        </w:rPr>
        <w:t>dahil</w:t>
      </w:r>
      <w:proofErr w:type="gramEnd"/>
      <w:r w:rsidRPr="00CB2206">
        <w:rPr>
          <w:rFonts w:ascii="Courier New" w:hAnsi="Courier New" w:cs="Courier New"/>
          <w:sz w:val="32"/>
          <w:szCs w:val="32"/>
        </w:rPr>
        <w:t xml:space="preserve"> tüm ilgili tarafların bu adli yıl içerisinde tutukluluk sürelerinin uzamaması</w:t>
      </w:r>
      <w:r w:rsidR="00CE0B3B" w:rsidRPr="00CB2206">
        <w:rPr>
          <w:rFonts w:ascii="Courier New" w:hAnsi="Courier New" w:cs="Courier New"/>
          <w:sz w:val="32"/>
          <w:szCs w:val="32"/>
        </w:rPr>
        <w:t>na</w:t>
      </w:r>
      <w:r w:rsidRPr="00CB2206">
        <w:rPr>
          <w:rFonts w:ascii="Courier New" w:hAnsi="Courier New" w:cs="Courier New"/>
          <w:sz w:val="32"/>
          <w:szCs w:val="32"/>
        </w:rPr>
        <w:t xml:space="preserve"> daha fazla özen göstermeleri gerektiğini buradan belirtmek isterim. </w:t>
      </w:r>
    </w:p>
    <w:p w:rsidR="003B51C4" w:rsidRPr="00CB2206" w:rsidRDefault="003B51C4"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Değerli konuklar mahkemeler sadece huzurlarına getirilen konularla ilgili karar verebilirler. Mahkeme huzuruna henüz getirilmemiş veya hiç getirilmeyen bir konuda toplumda oluşan hoşnutsuzluğun veya adaletsizlik kanaatinin sorumlusunu</w:t>
      </w:r>
      <w:r w:rsidR="00CE0B3B" w:rsidRPr="00CB2206">
        <w:rPr>
          <w:rFonts w:ascii="Courier New" w:hAnsi="Courier New" w:cs="Courier New"/>
          <w:sz w:val="32"/>
          <w:szCs w:val="32"/>
        </w:rPr>
        <w:t>n mahkeme</w:t>
      </w:r>
      <w:r w:rsidR="00126197">
        <w:rPr>
          <w:rFonts w:ascii="Courier New" w:hAnsi="Courier New" w:cs="Courier New"/>
          <w:sz w:val="32"/>
          <w:szCs w:val="32"/>
        </w:rPr>
        <w:t>ler</w:t>
      </w:r>
      <w:r w:rsidRPr="00CB2206">
        <w:rPr>
          <w:rFonts w:ascii="Courier New" w:hAnsi="Courier New" w:cs="Courier New"/>
          <w:sz w:val="32"/>
          <w:szCs w:val="32"/>
        </w:rPr>
        <w:t xml:space="preserve"> olmadığının bilinmesinde fayda vardır.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lastRenderedPageBreak/>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Mahkemeler Anayasa, yasa ve diğer mevzuatın verdiği yetkileri kullanarak görevlerini ifa ederler.  Mahkemeler</w:t>
      </w:r>
      <w:r w:rsidR="00126197">
        <w:rPr>
          <w:rFonts w:ascii="Courier New" w:hAnsi="Courier New" w:cs="Courier New"/>
          <w:sz w:val="32"/>
          <w:szCs w:val="32"/>
        </w:rPr>
        <w:t>,</w:t>
      </w:r>
      <w:r w:rsidRPr="00CB2206">
        <w:rPr>
          <w:rFonts w:ascii="Courier New" w:hAnsi="Courier New" w:cs="Courier New"/>
          <w:sz w:val="32"/>
          <w:szCs w:val="32"/>
        </w:rPr>
        <w:t xml:space="preserve"> huzur</w:t>
      </w:r>
      <w:r w:rsidR="00126197">
        <w:rPr>
          <w:rFonts w:ascii="Courier New" w:hAnsi="Courier New" w:cs="Courier New"/>
          <w:sz w:val="32"/>
          <w:szCs w:val="32"/>
        </w:rPr>
        <w:t>ların</w:t>
      </w:r>
      <w:r w:rsidRPr="00CB2206">
        <w:rPr>
          <w:rFonts w:ascii="Courier New" w:hAnsi="Courier New" w:cs="Courier New"/>
          <w:sz w:val="32"/>
          <w:szCs w:val="32"/>
        </w:rPr>
        <w:t xml:space="preserve">daki meselelerde hukuki değerlendirmeler, olgusal durum ve şahadet doğrultusunda bir sonuca ulaşmakta ve verilen kararlar hukuksal bir değerlendirme ve kanaatin sonucu olarak ortaya çıkmaktadır.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Toplum zihninde bu kararlar bazı zamanlarda eleştiri konusu olabilmesi ve düzeyli hukuki eleştirilerle değerlendirmeye tabi tutulması hoşgörüyle kabul görmelidir. Bununla birlikte hukuki bir değerlendirme içermeyen, tamamen </w:t>
      </w:r>
      <w:proofErr w:type="gramStart"/>
      <w:r w:rsidRPr="00CB2206">
        <w:rPr>
          <w:rFonts w:ascii="Courier New" w:hAnsi="Courier New" w:cs="Courier New"/>
          <w:sz w:val="32"/>
          <w:szCs w:val="32"/>
        </w:rPr>
        <w:t>spekülatif</w:t>
      </w:r>
      <w:proofErr w:type="gramEnd"/>
      <w:r w:rsidRPr="00CB2206">
        <w:rPr>
          <w:rFonts w:ascii="Courier New" w:hAnsi="Courier New" w:cs="Courier New"/>
          <w:sz w:val="32"/>
          <w:szCs w:val="32"/>
        </w:rPr>
        <w:t xml:space="preserve"> ve mesnetsiz eleştirilerin ülkemiz yargı sistemine bir faydası olmayacağını, toplumsal bir fayda elde edilemeyeceğini, tam aksine </w:t>
      </w:r>
      <w:r w:rsidR="00126197">
        <w:rPr>
          <w:rFonts w:ascii="Courier New" w:hAnsi="Courier New" w:cs="Courier New"/>
          <w:sz w:val="32"/>
          <w:szCs w:val="32"/>
        </w:rPr>
        <w:t>kurumlarınızın</w:t>
      </w:r>
      <w:r w:rsidRPr="00CB2206">
        <w:rPr>
          <w:rFonts w:ascii="Courier New" w:hAnsi="Courier New" w:cs="Courier New"/>
          <w:sz w:val="32"/>
          <w:szCs w:val="32"/>
        </w:rPr>
        <w:t xml:space="preserve"> gereksiz ve asılsız beyanlarla yıpratılmasına hizmet edeceğini üzülerek ifade etmek isterim.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Bunun yanında Mahkeme huzurunda henüz görüşülmekte olan davalar hakkında yorum yapılması, eleştiriye tabi tutulması, tenkit ve </w:t>
      </w:r>
      <w:proofErr w:type="gramStart"/>
      <w:r w:rsidRPr="00CB2206">
        <w:rPr>
          <w:rFonts w:ascii="Courier New" w:hAnsi="Courier New" w:cs="Courier New"/>
          <w:sz w:val="32"/>
          <w:szCs w:val="32"/>
        </w:rPr>
        <w:lastRenderedPageBreak/>
        <w:t>spekülatif</w:t>
      </w:r>
      <w:proofErr w:type="gramEnd"/>
      <w:r w:rsidRPr="00CB2206">
        <w:rPr>
          <w:rFonts w:ascii="Courier New" w:hAnsi="Courier New" w:cs="Courier New"/>
          <w:sz w:val="32"/>
          <w:szCs w:val="32"/>
        </w:rPr>
        <w:t xml:space="preserve"> haberler yapılması 9/76 sayılı Mahkemeler Yasasına aykırı bir durum olduğunu buradan özellikle vurgulamak isterim. Az önce üzerinde durduğum yargı bağımsızlığı ve yargıç güvencesi ilkeleri gereğince mahkemelerin verecekleri kararlarda onları etkilemeye, baskı altına almaya, görevlerini bu güvence altında yapmalarına men olunmasına </w:t>
      </w:r>
      <w:r w:rsidR="00126197">
        <w:rPr>
          <w:rFonts w:ascii="Courier New" w:hAnsi="Courier New" w:cs="Courier New"/>
          <w:sz w:val="32"/>
          <w:szCs w:val="32"/>
        </w:rPr>
        <w:t xml:space="preserve">yönelik davranışlardan </w:t>
      </w:r>
      <w:r w:rsidRPr="00CB2206">
        <w:rPr>
          <w:rFonts w:ascii="Courier New" w:hAnsi="Courier New" w:cs="Courier New"/>
          <w:sz w:val="32"/>
          <w:szCs w:val="32"/>
        </w:rPr>
        <w:t xml:space="preserve">kaçınılmalıdır.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Modern yüzyılın en önemli insan haklarından ifade ve basın özgürlüğü Kıbrıs Türk toplumunun en temel öğelerinden biri olmuş ve ileride de olmaya devam etmelidir.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Basın ve ifade özgürlüğü yanında, bireylerin hak ve özgürlükleri ile yargı bağımsızlığı ve adil yargılanma hakları da güvence altına alınan temel haklar arasındadır. Bu nedenle toplumun haber alma özgürlüğü ve bireylerin ifade özgürlüğü ile kişilerin adil yargılanma ve </w:t>
      </w:r>
      <w:r w:rsidR="00972DBC">
        <w:rPr>
          <w:rFonts w:ascii="Courier New" w:hAnsi="Courier New" w:cs="Courier New"/>
          <w:sz w:val="32"/>
          <w:szCs w:val="32"/>
        </w:rPr>
        <w:t xml:space="preserve">yargılanan kişilerin </w:t>
      </w:r>
      <w:r w:rsidRPr="00CB2206">
        <w:rPr>
          <w:rFonts w:ascii="Courier New" w:hAnsi="Courier New" w:cs="Courier New"/>
          <w:sz w:val="32"/>
          <w:szCs w:val="32"/>
        </w:rPr>
        <w:t>kişilik hakları arasındaki dengenin, hakkın özü korunarak, sağlıklı bir şekilde kurulmalıdır. Kişilerin</w:t>
      </w:r>
      <w:r w:rsidR="00BD062F" w:rsidRPr="00CB2206">
        <w:rPr>
          <w:rFonts w:ascii="Courier New" w:hAnsi="Courier New" w:cs="Courier New"/>
          <w:sz w:val="32"/>
          <w:szCs w:val="32"/>
        </w:rPr>
        <w:t>,</w:t>
      </w:r>
      <w:r w:rsidRPr="00CB2206">
        <w:rPr>
          <w:rFonts w:ascii="Courier New" w:hAnsi="Courier New" w:cs="Courier New"/>
          <w:sz w:val="32"/>
          <w:szCs w:val="32"/>
        </w:rPr>
        <w:t xml:space="preserve"> adil yargılanma </w:t>
      </w:r>
      <w:r w:rsidR="00BD062F" w:rsidRPr="00CB2206">
        <w:rPr>
          <w:rFonts w:ascii="Courier New" w:hAnsi="Courier New" w:cs="Courier New"/>
          <w:sz w:val="32"/>
          <w:szCs w:val="32"/>
        </w:rPr>
        <w:t>hakkı ile</w:t>
      </w:r>
      <w:r w:rsidRPr="00CB2206">
        <w:rPr>
          <w:rFonts w:ascii="Courier New" w:hAnsi="Courier New" w:cs="Courier New"/>
          <w:sz w:val="32"/>
          <w:szCs w:val="32"/>
        </w:rPr>
        <w:t xml:space="preserve"> kişilik hakları </w:t>
      </w:r>
      <w:r w:rsidR="00BD062F" w:rsidRPr="00CB2206">
        <w:rPr>
          <w:rFonts w:ascii="Courier New" w:hAnsi="Courier New" w:cs="Courier New"/>
          <w:sz w:val="32"/>
          <w:szCs w:val="32"/>
        </w:rPr>
        <w:t xml:space="preserve">ve </w:t>
      </w:r>
      <w:r w:rsidR="00BD062F" w:rsidRPr="00CB2206">
        <w:rPr>
          <w:rFonts w:ascii="Courier New" w:hAnsi="Courier New" w:cs="Courier New"/>
          <w:sz w:val="32"/>
          <w:szCs w:val="32"/>
        </w:rPr>
        <w:lastRenderedPageBreak/>
        <w:t xml:space="preserve">onurunun </w:t>
      </w:r>
      <w:r w:rsidRPr="00CB2206">
        <w:rPr>
          <w:rFonts w:ascii="Courier New" w:hAnsi="Courier New" w:cs="Courier New"/>
          <w:sz w:val="32"/>
          <w:szCs w:val="32"/>
        </w:rPr>
        <w:t xml:space="preserve">toplumdaki her bireyin hayat yolculuğunda tutunacak en önemli dallardan biri olarak kabul edilmeli ve </w:t>
      </w:r>
      <w:r w:rsidR="00972DBC">
        <w:rPr>
          <w:rFonts w:ascii="Courier New" w:hAnsi="Courier New" w:cs="Courier New"/>
          <w:sz w:val="32"/>
          <w:szCs w:val="32"/>
        </w:rPr>
        <w:t>bu hakk</w:t>
      </w:r>
      <w:r w:rsidR="005D4BF3">
        <w:rPr>
          <w:rFonts w:ascii="Courier New" w:hAnsi="Courier New" w:cs="Courier New"/>
          <w:sz w:val="32"/>
          <w:szCs w:val="32"/>
        </w:rPr>
        <w:t>a</w:t>
      </w:r>
      <w:r w:rsidR="00972DBC">
        <w:rPr>
          <w:rFonts w:ascii="Courier New" w:hAnsi="Courier New" w:cs="Courier New"/>
          <w:sz w:val="32"/>
          <w:szCs w:val="32"/>
        </w:rPr>
        <w:t xml:space="preserve"> </w:t>
      </w:r>
      <w:r w:rsidR="005D4BF3" w:rsidRPr="00CB2206">
        <w:rPr>
          <w:rFonts w:ascii="Courier New" w:hAnsi="Courier New" w:cs="Courier New"/>
          <w:sz w:val="32"/>
          <w:szCs w:val="32"/>
        </w:rPr>
        <w:t>her kesim tarafından</w:t>
      </w:r>
      <w:r w:rsidR="005D4BF3">
        <w:rPr>
          <w:rFonts w:ascii="Courier New" w:hAnsi="Courier New" w:cs="Courier New"/>
          <w:sz w:val="32"/>
          <w:szCs w:val="32"/>
        </w:rPr>
        <w:t xml:space="preserve"> </w:t>
      </w:r>
      <w:r w:rsidR="00972DBC">
        <w:rPr>
          <w:rFonts w:ascii="Courier New" w:hAnsi="Courier New" w:cs="Courier New"/>
          <w:sz w:val="32"/>
          <w:szCs w:val="32"/>
        </w:rPr>
        <w:t>yargılama süreçlerinde</w:t>
      </w:r>
      <w:r w:rsidRPr="00CB2206">
        <w:rPr>
          <w:rFonts w:ascii="Courier New" w:hAnsi="Courier New" w:cs="Courier New"/>
          <w:sz w:val="32"/>
          <w:szCs w:val="32"/>
        </w:rPr>
        <w:t xml:space="preserve"> saygı gösterilmelidir.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Değerli konuklar</w:t>
      </w:r>
      <w:r w:rsidR="00972DBC">
        <w:rPr>
          <w:rFonts w:ascii="Courier New" w:hAnsi="Courier New" w:cs="Courier New"/>
          <w:sz w:val="32"/>
          <w:szCs w:val="32"/>
        </w:rPr>
        <w:t>,</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Kıbrıs Türk halkı Kıbrıs adasında yüzyıllar boyunca varlığını sürdürmekte olan bir toplumdur. Kıbrıs Türk halkı Kıbrıs</w:t>
      </w:r>
      <w:r w:rsidR="006C7A4C">
        <w:rPr>
          <w:rFonts w:ascii="Courier New" w:hAnsi="Courier New" w:cs="Courier New"/>
          <w:sz w:val="32"/>
          <w:szCs w:val="32"/>
        </w:rPr>
        <w:t>’</w:t>
      </w:r>
      <w:r w:rsidRPr="00CB2206">
        <w:rPr>
          <w:rFonts w:ascii="Courier New" w:hAnsi="Courier New" w:cs="Courier New"/>
          <w:sz w:val="32"/>
          <w:szCs w:val="32"/>
        </w:rPr>
        <w:t xml:space="preserve">ta iki toplum arasında yaşanan siyasi sorunların hiçbir zaman sorumlusu olmadığı gibi her zaman mağduru olmuştur.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Kıbrıs Türk halkı uluslararası hukuk ve tarihten gelen kendi kendini yönetme, kendi idaresini kurma ve toplumsal haklarını elde edebilmek adına yıllardır Kıbrıs sorununu</w:t>
      </w:r>
      <w:r w:rsidR="00BD062F" w:rsidRPr="00CB2206">
        <w:rPr>
          <w:rFonts w:ascii="Courier New" w:hAnsi="Courier New" w:cs="Courier New"/>
          <w:sz w:val="32"/>
          <w:szCs w:val="32"/>
        </w:rPr>
        <w:t>n</w:t>
      </w:r>
      <w:r w:rsidRPr="00CB2206">
        <w:rPr>
          <w:rFonts w:ascii="Courier New" w:hAnsi="Courier New" w:cs="Courier New"/>
          <w:sz w:val="32"/>
          <w:szCs w:val="32"/>
        </w:rPr>
        <w:t xml:space="preserve"> çözümünde büyük mücadele vermektedir. </w:t>
      </w:r>
    </w:p>
    <w:p w:rsidR="00BD062F" w:rsidRPr="00CB2206" w:rsidRDefault="00BD062F" w:rsidP="00CB2206">
      <w:pPr>
        <w:spacing w:line="360" w:lineRule="auto"/>
        <w:rPr>
          <w:rFonts w:ascii="Courier New" w:hAnsi="Courier New" w:cs="Courier New"/>
          <w:sz w:val="32"/>
          <w:szCs w:val="32"/>
        </w:rPr>
      </w:pPr>
    </w:p>
    <w:p w:rsidR="003B51C4" w:rsidRPr="00CB2206" w:rsidRDefault="00BD062F"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Son dönemde Kıbrıs </w:t>
      </w:r>
      <w:r w:rsidR="003B51C4" w:rsidRPr="00CB2206">
        <w:rPr>
          <w:rFonts w:ascii="Courier New" w:hAnsi="Courier New" w:cs="Courier New"/>
          <w:sz w:val="32"/>
          <w:szCs w:val="32"/>
        </w:rPr>
        <w:t>sorunun</w:t>
      </w:r>
      <w:r w:rsidRPr="00CB2206">
        <w:rPr>
          <w:rFonts w:ascii="Courier New" w:hAnsi="Courier New" w:cs="Courier New"/>
          <w:sz w:val="32"/>
          <w:szCs w:val="32"/>
        </w:rPr>
        <w:t>un</w:t>
      </w:r>
      <w:r w:rsidR="003B51C4" w:rsidRPr="00CB2206">
        <w:rPr>
          <w:rFonts w:ascii="Courier New" w:hAnsi="Courier New" w:cs="Courier New"/>
          <w:sz w:val="32"/>
          <w:szCs w:val="32"/>
        </w:rPr>
        <w:t xml:space="preserve"> bir parçası olan mülkiyet </w:t>
      </w:r>
      <w:r w:rsidRPr="00CB2206">
        <w:rPr>
          <w:rFonts w:ascii="Courier New" w:hAnsi="Courier New" w:cs="Courier New"/>
          <w:sz w:val="32"/>
          <w:szCs w:val="32"/>
        </w:rPr>
        <w:t>taleplerinin</w:t>
      </w:r>
      <w:r w:rsidR="003B51C4" w:rsidRPr="00CB2206">
        <w:rPr>
          <w:rFonts w:ascii="Courier New" w:hAnsi="Courier New" w:cs="Courier New"/>
          <w:sz w:val="32"/>
          <w:szCs w:val="32"/>
        </w:rPr>
        <w:t xml:space="preserve"> Avrupa İnsan Hakları Mahkemesi kararları ışığ</w:t>
      </w:r>
      <w:r w:rsidRPr="00CB2206">
        <w:rPr>
          <w:rFonts w:ascii="Courier New" w:hAnsi="Courier New" w:cs="Courier New"/>
          <w:sz w:val="32"/>
          <w:szCs w:val="32"/>
        </w:rPr>
        <w:t xml:space="preserve">ında dostane çözüm </w:t>
      </w:r>
      <w:r w:rsidRPr="00CB2206">
        <w:rPr>
          <w:rFonts w:ascii="Courier New" w:hAnsi="Courier New" w:cs="Courier New"/>
          <w:sz w:val="32"/>
          <w:szCs w:val="32"/>
        </w:rPr>
        <w:lastRenderedPageBreak/>
        <w:t>yöntemleri ile çözümünün</w:t>
      </w:r>
      <w:r w:rsidR="003B51C4" w:rsidRPr="00CB2206">
        <w:rPr>
          <w:rFonts w:ascii="Courier New" w:hAnsi="Courier New" w:cs="Courier New"/>
          <w:sz w:val="32"/>
          <w:szCs w:val="32"/>
        </w:rPr>
        <w:t xml:space="preserve"> önüne geçilmeye çalışıldığını üzüntüyle şahit olmaktayız. </w:t>
      </w:r>
    </w:p>
    <w:p w:rsidR="00BD062F" w:rsidRPr="00CB2206" w:rsidRDefault="00BD062F"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Avrupa İnsan Hakları Mahkemesi kararlarında Kıbrıs</w:t>
      </w:r>
      <w:r w:rsidR="00972DBC">
        <w:rPr>
          <w:rFonts w:ascii="Courier New" w:hAnsi="Courier New" w:cs="Courier New"/>
          <w:sz w:val="32"/>
          <w:szCs w:val="32"/>
        </w:rPr>
        <w:t>’</w:t>
      </w:r>
      <w:r w:rsidRPr="00CB2206">
        <w:rPr>
          <w:rFonts w:ascii="Courier New" w:hAnsi="Courier New" w:cs="Courier New"/>
          <w:sz w:val="32"/>
          <w:szCs w:val="32"/>
        </w:rPr>
        <w:t>ta yaşanan mülkiyet sorununun Kıbrıs sorunun</w:t>
      </w:r>
      <w:r w:rsidR="00972DBC">
        <w:rPr>
          <w:rFonts w:ascii="Courier New" w:hAnsi="Courier New" w:cs="Courier New"/>
          <w:sz w:val="32"/>
          <w:szCs w:val="32"/>
        </w:rPr>
        <w:t>un</w:t>
      </w:r>
      <w:r w:rsidRPr="00CB2206">
        <w:rPr>
          <w:rFonts w:ascii="Courier New" w:hAnsi="Courier New" w:cs="Courier New"/>
          <w:sz w:val="32"/>
          <w:szCs w:val="32"/>
        </w:rPr>
        <w:t xml:space="preserve"> bir uzantısı olduğu ve Kıbrıs’ta yaşanan gelişmelerin de dikkate al</w:t>
      </w:r>
      <w:r w:rsidR="00972DBC">
        <w:rPr>
          <w:rFonts w:ascii="Courier New" w:hAnsi="Courier New" w:cs="Courier New"/>
          <w:sz w:val="32"/>
          <w:szCs w:val="32"/>
        </w:rPr>
        <w:t>ın</w:t>
      </w:r>
      <w:r w:rsidRPr="00CB2206">
        <w:rPr>
          <w:rFonts w:ascii="Courier New" w:hAnsi="Courier New" w:cs="Courier New"/>
          <w:sz w:val="32"/>
          <w:szCs w:val="32"/>
        </w:rPr>
        <w:t xml:space="preserve">arak bu sorunun ele alınması gerektiği görüşünün karşılık görmesi gerekmektedir. </w:t>
      </w:r>
    </w:p>
    <w:p w:rsidR="00BD062F" w:rsidRPr="00CB2206" w:rsidRDefault="00BD062F"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67/2005 sayılı Taşınmaz Mal Komisyonu Yasası ve bu yasa altında oluşturulan Taşınmaz Mal Komisyonu ile mülkiyet hak taleplerinin etkili bir şekilde </w:t>
      </w:r>
      <w:r w:rsidR="005D4BF3">
        <w:rPr>
          <w:rFonts w:ascii="Courier New" w:hAnsi="Courier New" w:cs="Courier New"/>
          <w:sz w:val="32"/>
          <w:szCs w:val="32"/>
        </w:rPr>
        <w:t xml:space="preserve">iade, takas ve </w:t>
      </w:r>
      <w:r w:rsidRPr="00CB2206">
        <w:rPr>
          <w:rFonts w:ascii="Courier New" w:hAnsi="Courier New" w:cs="Courier New"/>
          <w:sz w:val="32"/>
          <w:szCs w:val="32"/>
        </w:rPr>
        <w:t>tazmin edilmesinin güvenceye alındığı kabul edilmelidir. Avrupa İnsan Hakları Mahkemesinin verdiği kararlarla mülkiyet hak talepleri için gerek Taşınmaz Mal Komisyo</w:t>
      </w:r>
      <w:r w:rsidR="00BD062F" w:rsidRPr="00CB2206">
        <w:rPr>
          <w:rFonts w:ascii="Courier New" w:hAnsi="Courier New" w:cs="Courier New"/>
          <w:sz w:val="32"/>
          <w:szCs w:val="32"/>
        </w:rPr>
        <w:t>nu ve gerekse KKTC Mahkemeleri</w:t>
      </w:r>
      <w:r w:rsidRPr="00CB2206">
        <w:rPr>
          <w:rFonts w:ascii="Courier New" w:hAnsi="Courier New" w:cs="Courier New"/>
          <w:sz w:val="32"/>
          <w:szCs w:val="32"/>
        </w:rPr>
        <w:t xml:space="preserve"> etkin </w:t>
      </w:r>
      <w:r w:rsidR="00BD062F" w:rsidRPr="00CB2206">
        <w:rPr>
          <w:rFonts w:ascii="Courier New" w:hAnsi="Courier New" w:cs="Courier New"/>
          <w:sz w:val="32"/>
          <w:szCs w:val="32"/>
        </w:rPr>
        <w:t xml:space="preserve">bir </w:t>
      </w:r>
      <w:r w:rsidRPr="00CB2206">
        <w:rPr>
          <w:rFonts w:ascii="Courier New" w:hAnsi="Courier New" w:cs="Courier New"/>
          <w:sz w:val="32"/>
          <w:szCs w:val="32"/>
        </w:rPr>
        <w:t xml:space="preserve">iç hukuk yoludur. Bu çözüm yolunun hak sahibinin talep ve rızasıyla Komisyon tarafından sonuçlandırıldığı etkin ve dostane bir çözüm yöntemi olduğu göz ardı edilmemelidir.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lastRenderedPageBreak/>
        <w:t>Değerli konuklar, geciken adaletin adalet olmadığı tümcesi b</w:t>
      </w:r>
      <w:r w:rsidR="00F2225E" w:rsidRPr="00CB2206">
        <w:rPr>
          <w:rFonts w:ascii="Courier New" w:hAnsi="Courier New" w:cs="Courier New"/>
          <w:sz w:val="32"/>
          <w:szCs w:val="32"/>
        </w:rPr>
        <w:t>ütün dünyada geçerli bir yargı özdeyişidir</w:t>
      </w:r>
      <w:r w:rsidRPr="00CB2206">
        <w:rPr>
          <w:rFonts w:ascii="Courier New" w:hAnsi="Courier New" w:cs="Courier New"/>
          <w:sz w:val="32"/>
          <w:szCs w:val="32"/>
        </w:rPr>
        <w:t>.</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Göreve geldiğim ilk günden itibaren halkımıza adaletin en erken ve en az masrafla ulaşmasını sağlamanın en önemli yöntemlerinden birinin teknolojinin en verimli şekilde kullanılmasından geçtiğini ifade ettim.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Dijitalleşmenin adalet hizmet ve uygulamalarında daha etkin bir rol alabilmesi için ne yapılabilir konusunda çalışmalar başlatmış bulunmaktayız.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Bu çerçevede ilk olarak 2007</w:t>
      </w:r>
      <w:r w:rsidR="00972DBC">
        <w:rPr>
          <w:rFonts w:ascii="Courier New" w:hAnsi="Courier New" w:cs="Courier New"/>
          <w:sz w:val="32"/>
          <w:szCs w:val="32"/>
        </w:rPr>
        <w:t>’</w:t>
      </w:r>
      <w:r w:rsidRPr="00CB2206">
        <w:rPr>
          <w:rFonts w:ascii="Courier New" w:hAnsi="Courier New" w:cs="Courier New"/>
          <w:sz w:val="32"/>
          <w:szCs w:val="32"/>
        </w:rPr>
        <w:t xml:space="preserve">den beri değiştirilmeden uygulamada olan web sitemizin güncellemesine ilişkin çalışma başlattık. Birçok ülkede mahkeme web sitelerinin mahkeme kararlarına ve mevzuata ulaşmada en önemli araç olduğunun bilinci içerisindeyiz.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lastRenderedPageBreak/>
        <w:t xml:space="preserve">Web sitemizi modern internet teknolojisinin uygulaması olan mobil uygulama sistemine </w:t>
      </w:r>
      <w:r w:rsidR="00DD0667">
        <w:rPr>
          <w:rFonts w:ascii="Courier New" w:hAnsi="Courier New" w:cs="Courier New"/>
          <w:sz w:val="32"/>
          <w:szCs w:val="32"/>
        </w:rPr>
        <w:t>uyumlu hale getirdik</w:t>
      </w: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Yapay </w:t>
      </w:r>
      <w:proofErr w:type="gramStart"/>
      <w:r w:rsidRPr="00CB2206">
        <w:rPr>
          <w:rFonts w:ascii="Courier New" w:hAnsi="Courier New" w:cs="Courier New"/>
          <w:sz w:val="32"/>
          <w:szCs w:val="32"/>
        </w:rPr>
        <w:t>zeka</w:t>
      </w:r>
      <w:proofErr w:type="gramEnd"/>
      <w:r w:rsidRPr="00CB2206">
        <w:rPr>
          <w:rFonts w:ascii="Courier New" w:hAnsi="Courier New" w:cs="Courier New"/>
          <w:sz w:val="32"/>
          <w:szCs w:val="32"/>
        </w:rPr>
        <w:t xml:space="preserve"> bildiğiniz gibi insanoğlunun geleceği olarak kabul edilmektedir. Bu çalışmalarımız çerçevesinde yapay zeka sistemini karar arama motorlarına </w:t>
      </w:r>
      <w:proofErr w:type="gramStart"/>
      <w:r w:rsidRPr="00CB2206">
        <w:rPr>
          <w:rFonts w:ascii="Courier New" w:hAnsi="Courier New" w:cs="Courier New"/>
          <w:sz w:val="32"/>
          <w:szCs w:val="32"/>
        </w:rPr>
        <w:t>dahil</w:t>
      </w:r>
      <w:proofErr w:type="gramEnd"/>
      <w:r w:rsidRPr="00CB2206">
        <w:rPr>
          <w:rFonts w:ascii="Courier New" w:hAnsi="Courier New" w:cs="Courier New"/>
          <w:sz w:val="32"/>
          <w:szCs w:val="32"/>
        </w:rPr>
        <w:t xml:space="preserve"> ettik. Uygulamaya koyduğumuz bu sistem ile karar aramalarında daha etkin ve kesin sonuçlar elde etme fırsatı yarattık. Ülkemizdeki yapay </w:t>
      </w:r>
      <w:proofErr w:type="gramStart"/>
      <w:r w:rsidRPr="00CB2206">
        <w:rPr>
          <w:rFonts w:ascii="Courier New" w:hAnsi="Courier New" w:cs="Courier New"/>
          <w:sz w:val="32"/>
          <w:szCs w:val="32"/>
        </w:rPr>
        <w:t>zeka</w:t>
      </w:r>
      <w:proofErr w:type="gramEnd"/>
      <w:r w:rsidRPr="00CB2206">
        <w:rPr>
          <w:rFonts w:ascii="Courier New" w:hAnsi="Courier New" w:cs="Courier New"/>
          <w:sz w:val="32"/>
          <w:szCs w:val="32"/>
        </w:rPr>
        <w:t xml:space="preserve"> uygulamasını ilk keza kullanan kamu kurumu olarak </w:t>
      </w:r>
      <w:r w:rsidR="00BD4085">
        <w:rPr>
          <w:rFonts w:ascii="Courier New" w:hAnsi="Courier New" w:cs="Courier New"/>
          <w:sz w:val="32"/>
          <w:szCs w:val="32"/>
        </w:rPr>
        <w:t xml:space="preserve">dijitalleşmede </w:t>
      </w:r>
      <w:r w:rsidRPr="00CB2206">
        <w:rPr>
          <w:rFonts w:ascii="Courier New" w:hAnsi="Courier New" w:cs="Courier New"/>
          <w:sz w:val="32"/>
          <w:szCs w:val="32"/>
        </w:rPr>
        <w:t>geleceği inşa etme konusunda örnek alınacak konumda olduğumuzu gururla ifade etmek isterim.</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BD4085"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Mahkeme salonlarında her yargıcın önündeki bilgisayardan günlük davaları ile ilgili tüm bilgilere ulaşmasını ve günlük ajandasını bilgisayarda tutmasını sağlayacak sistemi oluşturduk. Yargıçlar mahkeme salonlarındaki bilgisayarlar vasıtasıyla günlük davalarında veya duruşma esnasında mevzuat ve kararlara</w:t>
      </w:r>
      <w:r w:rsidR="00972DBC">
        <w:rPr>
          <w:rFonts w:ascii="Courier New" w:hAnsi="Courier New" w:cs="Courier New"/>
          <w:sz w:val="32"/>
          <w:szCs w:val="32"/>
        </w:rPr>
        <w:t xml:space="preserve"> ulaşma, </w:t>
      </w:r>
      <w:r w:rsidRPr="00CB2206">
        <w:rPr>
          <w:rFonts w:ascii="Courier New" w:hAnsi="Courier New" w:cs="Courier New"/>
          <w:sz w:val="32"/>
          <w:szCs w:val="32"/>
        </w:rPr>
        <w:t xml:space="preserve">tebliğ işlemlerini kontrol etme, davayla ilgili bilgilere </w:t>
      </w:r>
      <w:proofErr w:type="gramStart"/>
      <w:r w:rsidRPr="00CB2206">
        <w:rPr>
          <w:rFonts w:ascii="Courier New" w:hAnsi="Courier New" w:cs="Courier New"/>
          <w:sz w:val="32"/>
          <w:szCs w:val="32"/>
        </w:rPr>
        <w:t>online</w:t>
      </w:r>
      <w:proofErr w:type="gramEnd"/>
      <w:r w:rsidRPr="00CB2206">
        <w:rPr>
          <w:rFonts w:ascii="Courier New" w:hAnsi="Courier New" w:cs="Courier New"/>
          <w:sz w:val="32"/>
          <w:szCs w:val="32"/>
        </w:rPr>
        <w:t xml:space="preserve"> olarak erişme </w:t>
      </w:r>
    </w:p>
    <w:p w:rsidR="003B51C4" w:rsidRPr="00CB2206" w:rsidRDefault="003B51C4" w:rsidP="00CB2206">
      <w:pPr>
        <w:spacing w:line="360" w:lineRule="auto"/>
        <w:rPr>
          <w:rFonts w:ascii="Courier New" w:hAnsi="Courier New" w:cs="Courier New"/>
          <w:sz w:val="32"/>
          <w:szCs w:val="32"/>
        </w:rPr>
      </w:pPr>
      <w:proofErr w:type="gramStart"/>
      <w:r w:rsidRPr="00CB2206">
        <w:rPr>
          <w:rFonts w:ascii="Courier New" w:hAnsi="Courier New" w:cs="Courier New"/>
          <w:sz w:val="32"/>
          <w:szCs w:val="32"/>
        </w:rPr>
        <w:lastRenderedPageBreak/>
        <w:t>fırsatı</w:t>
      </w:r>
      <w:proofErr w:type="gramEnd"/>
      <w:r w:rsidRPr="00CB2206">
        <w:rPr>
          <w:rFonts w:ascii="Courier New" w:hAnsi="Courier New" w:cs="Courier New"/>
          <w:sz w:val="32"/>
          <w:szCs w:val="32"/>
        </w:rPr>
        <w:t xml:space="preserve"> olacaktır. Bunun da doğru bilgiye en kısa zamanda ulaş</w:t>
      </w:r>
      <w:r w:rsidR="00DD0667">
        <w:rPr>
          <w:rFonts w:ascii="Courier New" w:hAnsi="Courier New" w:cs="Courier New"/>
          <w:sz w:val="32"/>
          <w:szCs w:val="32"/>
        </w:rPr>
        <w:t xml:space="preserve">ılmasına </w:t>
      </w:r>
      <w:r w:rsidRPr="00CB2206">
        <w:rPr>
          <w:rFonts w:ascii="Courier New" w:hAnsi="Courier New" w:cs="Courier New"/>
          <w:sz w:val="32"/>
          <w:szCs w:val="32"/>
        </w:rPr>
        <w:t xml:space="preserve">ve adaletin daha süratli bir şekilde sonuçlanmasına katkı koyacaktır.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Bu çalışmanın bir ileriki aşaması olarak </w:t>
      </w:r>
      <w:proofErr w:type="gramStart"/>
      <w:r w:rsidRPr="00CB2206">
        <w:rPr>
          <w:rFonts w:ascii="Courier New" w:hAnsi="Courier New" w:cs="Courier New"/>
          <w:sz w:val="32"/>
          <w:szCs w:val="32"/>
        </w:rPr>
        <w:t>kağıt</w:t>
      </w:r>
      <w:proofErr w:type="gramEnd"/>
      <w:r w:rsidRPr="00CB2206">
        <w:rPr>
          <w:rFonts w:ascii="Courier New" w:hAnsi="Courier New" w:cs="Courier New"/>
          <w:sz w:val="32"/>
          <w:szCs w:val="32"/>
        </w:rPr>
        <w:t xml:space="preserve"> dosyasız olarak davaların görüşülmesinin mahkeme salonlarında icra edilmesi olarak planlanmaktadır. Bununla ilgili teknik ve yasal altyapı çalışmaları yakın zamanda sonuçlanacağına ve 2025 yılı içerisinde bunu da uygulamaya koyacağımızı inanmaktayım.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Sadece Yüksek Seçim Kuruluna ait bir web sitesi ilk kez oluşturulmuştur. Bu siteye vatandaşın kolayca ulaşarak bilgi edinmesi, geçmiş kararlara rahatlıkla ulaşılması ve mevzuatla ilgili bilgi edinilmesi rahatlıkla sağlanm</w:t>
      </w:r>
      <w:r w:rsidR="00972DBC">
        <w:rPr>
          <w:rFonts w:ascii="Courier New" w:hAnsi="Courier New" w:cs="Courier New"/>
          <w:sz w:val="32"/>
          <w:szCs w:val="32"/>
        </w:rPr>
        <w:t>ası hedeflenmektedir</w:t>
      </w:r>
      <w:r w:rsidRPr="00CB2206">
        <w:rPr>
          <w:rFonts w:ascii="Courier New" w:hAnsi="Courier New" w:cs="Courier New"/>
          <w:sz w:val="32"/>
          <w:szCs w:val="32"/>
        </w:rPr>
        <w:t xml:space="preserve">. </w:t>
      </w:r>
    </w:p>
    <w:p w:rsidR="00C613F0" w:rsidRPr="00CB2206" w:rsidRDefault="00C613F0" w:rsidP="00CB2206">
      <w:pPr>
        <w:spacing w:line="360" w:lineRule="auto"/>
        <w:rPr>
          <w:rFonts w:ascii="Courier New" w:hAnsi="Courier New" w:cs="Courier New"/>
          <w:sz w:val="32"/>
          <w:szCs w:val="32"/>
        </w:rPr>
      </w:pPr>
    </w:p>
    <w:p w:rsidR="00972DBC"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Bilgi işlem sistemimizi geliştirmek için çalışmalarımıza devam edeceğimizi ve </w:t>
      </w:r>
      <w:r w:rsidR="00972DBC">
        <w:rPr>
          <w:rFonts w:ascii="Courier New" w:hAnsi="Courier New" w:cs="Courier New"/>
          <w:sz w:val="32"/>
          <w:szCs w:val="32"/>
        </w:rPr>
        <w:t xml:space="preserve">yukarıda saydıklarımla </w:t>
      </w:r>
      <w:r w:rsidRPr="00CB2206">
        <w:rPr>
          <w:rFonts w:ascii="Courier New" w:hAnsi="Courier New" w:cs="Courier New"/>
          <w:sz w:val="32"/>
          <w:szCs w:val="32"/>
        </w:rPr>
        <w:t>sınırlı olmadığını burada</w:t>
      </w:r>
      <w:r w:rsidR="00972DBC">
        <w:rPr>
          <w:rFonts w:ascii="Courier New" w:hAnsi="Courier New" w:cs="Courier New"/>
          <w:sz w:val="32"/>
          <w:szCs w:val="32"/>
        </w:rPr>
        <w:t>n</w:t>
      </w:r>
      <w:r w:rsidRPr="00CB2206">
        <w:rPr>
          <w:rFonts w:ascii="Courier New" w:hAnsi="Courier New" w:cs="Courier New"/>
          <w:sz w:val="32"/>
          <w:szCs w:val="32"/>
        </w:rPr>
        <w:t xml:space="preserve"> ifade eder, bu amaçla yargımızın birçok ülkeden daha ileri durumda olan dijitalleşmeyle ilgili çalışmalarına </w:t>
      </w:r>
      <w:r w:rsidR="00972DBC">
        <w:rPr>
          <w:rFonts w:ascii="Courier New" w:hAnsi="Courier New" w:cs="Courier New"/>
          <w:sz w:val="32"/>
          <w:szCs w:val="32"/>
        </w:rPr>
        <w:t xml:space="preserve">yasal mevzuat ve bütçe ölçeğinde </w:t>
      </w:r>
      <w:r w:rsidRPr="00CB2206">
        <w:rPr>
          <w:rFonts w:ascii="Courier New" w:hAnsi="Courier New" w:cs="Courier New"/>
          <w:sz w:val="32"/>
          <w:szCs w:val="32"/>
        </w:rPr>
        <w:lastRenderedPageBreak/>
        <w:t>yasama ve yürütmenin de gerekli katkıları koymasını bekle</w:t>
      </w:r>
      <w:r w:rsidR="00972DBC">
        <w:rPr>
          <w:rFonts w:ascii="Courier New" w:hAnsi="Courier New" w:cs="Courier New"/>
          <w:sz w:val="32"/>
          <w:szCs w:val="32"/>
        </w:rPr>
        <w:t>diğimizi belirtirim</w:t>
      </w:r>
      <w:r w:rsidRPr="00CB2206">
        <w:rPr>
          <w:rFonts w:ascii="Courier New" w:hAnsi="Courier New" w:cs="Courier New"/>
          <w:sz w:val="32"/>
          <w:szCs w:val="32"/>
        </w:rPr>
        <w:t>.</w:t>
      </w:r>
    </w:p>
    <w:p w:rsidR="00972DBC" w:rsidRDefault="00972DBC"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Yüksek Mahkemenin daha etkili çalışmasına katkı koymak amacıyla tüm dünyada örneklerini ve başarılı bir şekilde çalıştığını gördüğümüz </w:t>
      </w:r>
      <w:proofErr w:type="gramStart"/>
      <w:r w:rsidRPr="00CB2206">
        <w:rPr>
          <w:rFonts w:ascii="Courier New" w:hAnsi="Courier New" w:cs="Courier New"/>
          <w:sz w:val="32"/>
          <w:szCs w:val="32"/>
        </w:rPr>
        <w:t>raportörlerin</w:t>
      </w:r>
      <w:proofErr w:type="gramEnd"/>
      <w:r w:rsidRPr="00CB2206">
        <w:rPr>
          <w:rFonts w:ascii="Courier New" w:hAnsi="Courier New" w:cs="Courier New"/>
          <w:sz w:val="32"/>
          <w:szCs w:val="32"/>
        </w:rPr>
        <w:t xml:space="preserve"> istihdam edilebilmesi için bu yıl içerisinde Mahkemeler Yasasında değişiklik yapılmıştır. Raportörlerin Yüksek Mahkemede görev yapmaya başlayabilmesi için kısa zamanda münhal açacağımızı burada ifade eder,  2025 yılı başından itibaren </w:t>
      </w:r>
      <w:proofErr w:type="gramStart"/>
      <w:r w:rsidRPr="00CB2206">
        <w:rPr>
          <w:rFonts w:ascii="Courier New" w:hAnsi="Courier New" w:cs="Courier New"/>
          <w:sz w:val="32"/>
          <w:szCs w:val="32"/>
        </w:rPr>
        <w:t>raportörlerin</w:t>
      </w:r>
      <w:proofErr w:type="gramEnd"/>
      <w:r w:rsidRPr="00CB2206">
        <w:rPr>
          <w:rFonts w:ascii="Courier New" w:hAnsi="Courier New" w:cs="Courier New"/>
          <w:sz w:val="32"/>
          <w:szCs w:val="32"/>
        </w:rPr>
        <w:t xml:space="preserve"> Yüksek Mahkemede göreve başlayacağını camiamıza müjdeler</w:t>
      </w:r>
      <w:r w:rsidR="0019262A">
        <w:rPr>
          <w:rFonts w:ascii="Courier New" w:hAnsi="Courier New" w:cs="Courier New"/>
          <w:sz w:val="32"/>
          <w:szCs w:val="32"/>
        </w:rPr>
        <w:t>im ve</w:t>
      </w:r>
      <w:r w:rsidRPr="00CB2206">
        <w:rPr>
          <w:rFonts w:ascii="Courier New" w:hAnsi="Courier New" w:cs="Courier New"/>
          <w:sz w:val="32"/>
          <w:szCs w:val="32"/>
        </w:rPr>
        <w:t xml:space="preserve"> </w:t>
      </w:r>
      <w:r w:rsidR="0019262A">
        <w:rPr>
          <w:rFonts w:ascii="Courier New" w:hAnsi="Courier New" w:cs="Courier New"/>
          <w:sz w:val="32"/>
          <w:szCs w:val="32"/>
        </w:rPr>
        <w:t>G</w:t>
      </w:r>
      <w:r w:rsidRPr="00CB2206">
        <w:rPr>
          <w:rFonts w:ascii="Courier New" w:hAnsi="Courier New" w:cs="Courier New"/>
          <w:sz w:val="32"/>
          <w:szCs w:val="32"/>
        </w:rPr>
        <w:t xml:space="preserve">ençlerimizin bu kadroya ilgi göstereceğini umut etmekteyim. İnancım bu </w:t>
      </w:r>
      <w:proofErr w:type="gramStart"/>
      <w:r w:rsidRPr="00CB2206">
        <w:rPr>
          <w:rFonts w:ascii="Courier New" w:hAnsi="Courier New" w:cs="Courier New"/>
          <w:sz w:val="32"/>
          <w:szCs w:val="32"/>
        </w:rPr>
        <w:t>raportörlerin</w:t>
      </w:r>
      <w:proofErr w:type="gramEnd"/>
      <w:r w:rsidRPr="00CB2206">
        <w:rPr>
          <w:rFonts w:ascii="Courier New" w:hAnsi="Courier New" w:cs="Courier New"/>
          <w:sz w:val="32"/>
          <w:szCs w:val="32"/>
        </w:rPr>
        <w:t xml:space="preserve"> görev yapacağı yargıçların çalışmalarına büyük katkı sağlayacak olması yönündedir.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Değerli hukukçular, bilindiği üzere Fasıl 6 Hukuk Muhakemeleri Usulü Yasası </w:t>
      </w:r>
      <w:r w:rsidR="0019262A">
        <w:rPr>
          <w:rFonts w:ascii="Courier New" w:hAnsi="Courier New" w:cs="Courier New"/>
          <w:sz w:val="32"/>
          <w:szCs w:val="32"/>
        </w:rPr>
        <w:t>hakkında</w:t>
      </w:r>
      <w:r w:rsidRPr="00CB2206">
        <w:rPr>
          <w:rFonts w:ascii="Courier New" w:hAnsi="Courier New" w:cs="Courier New"/>
          <w:sz w:val="32"/>
          <w:szCs w:val="32"/>
        </w:rPr>
        <w:t xml:space="preserve"> KKTC Meclisinde kabul edilen değişiklik yasası i</w:t>
      </w:r>
      <w:r w:rsidR="0019262A">
        <w:rPr>
          <w:rFonts w:ascii="Courier New" w:hAnsi="Courier New" w:cs="Courier New"/>
          <w:sz w:val="32"/>
          <w:szCs w:val="32"/>
        </w:rPr>
        <w:t>le ilgili</w:t>
      </w:r>
      <w:r w:rsidRPr="00CB2206">
        <w:rPr>
          <w:rFonts w:ascii="Courier New" w:hAnsi="Courier New" w:cs="Courier New"/>
          <w:sz w:val="32"/>
          <w:szCs w:val="32"/>
        </w:rPr>
        <w:t xml:space="preserve"> Anayasa Mahkemesinde açılan iptal davası geçen adli yıl içerisinde sonuçlanmıştı. Anayasa Mahkemesinin verdiği karar sonrasında geçen </w:t>
      </w:r>
      <w:r w:rsidRPr="00CB2206">
        <w:rPr>
          <w:rFonts w:ascii="Courier New" w:hAnsi="Courier New" w:cs="Courier New"/>
          <w:sz w:val="32"/>
          <w:szCs w:val="32"/>
        </w:rPr>
        <w:lastRenderedPageBreak/>
        <w:t xml:space="preserve">adli yıl konuşmalarında da gündeme getirilen tüzük değişiklikleri ile ilgili çalışma tamamlanmış ve tüzük değişiklikleri resmi gazetede yayınlanarak kısa bir süre önce yürürlüğe girmiştir.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Yasal mevzuatta yapılan değişikliklerin temel hedefi mahkeme hükümlerinin daha etkin ve kısa zamanda icra edilerek mahkeme huzurundaki dosyaların daha erken sürede ödenerek kapatılmasını sağlamaktır. Bu amaca hizmet eden </w:t>
      </w:r>
      <w:r w:rsidR="00972DBC">
        <w:rPr>
          <w:rFonts w:ascii="Courier New" w:hAnsi="Courier New" w:cs="Courier New"/>
          <w:sz w:val="32"/>
          <w:szCs w:val="32"/>
        </w:rPr>
        <w:t xml:space="preserve">mevzuattaki bu değişikliğin </w:t>
      </w:r>
      <w:r w:rsidRPr="00CB2206">
        <w:rPr>
          <w:rFonts w:ascii="Courier New" w:hAnsi="Courier New" w:cs="Courier New"/>
          <w:sz w:val="32"/>
          <w:szCs w:val="32"/>
        </w:rPr>
        <w:t xml:space="preserve">ihtilaflı tarafların daha barışçıl </w:t>
      </w:r>
      <w:r w:rsidR="0019262A">
        <w:rPr>
          <w:rFonts w:ascii="Courier New" w:hAnsi="Courier New" w:cs="Courier New"/>
          <w:sz w:val="32"/>
          <w:szCs w:val="32"/>
        </w:rPr>
        <w:t xml:space="preserve">ve </w:t>
      </w:r>
      <w:r w:rsidR="00972DBC">
        <w:rPr>
          <w:rFonts w:ascii="Courier New" w:hAnsi="Courier New" w:cs="Courier New"/>
          <w:sz w:val="32"/>
          <w:szCs w:val="32"/>
        </w:rPr>
        <w:t>etkin bir</w:t>
      </w:r>
      <w:r w:rsidR="00972DBC" w:rsidRPr="00CB2206">
        <w:rPr>
          <w:rFonts w:ascii="Courier New" w:hAnsi="Courier New" w:cs="Courier New"/>
          <w:sz w:val="32"/>
          <w:szCs w:val="32"/>
        </w:rPr>
        <w:t xml:space="preserve"> </w:t>
      </w:r>
      <w:r w:rsidRPr="00CB2206">
        <w:rPr>
          <w:rFonts w:ascii="Courier New" w:hAnsi="Courier New" w:cs="Courier New"/>
          <w:sz w:val="32"/>
          <w:szCs w:val="32"/>
        </w:rPr>
        <w:t xml:space="preserve">yöntemle aralarındaki ihtilafları azaltmalarını sağlayacağına inanmaktayım.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Kamu hizmetinin en önemli değerlerinden biri olan liyakat yargının da önem verdiği değerlerin başındadır. Mahkemelerde görev yapan personelin liyakat kurallarına uyularak atama ve terfilerinin yapılması mahkemelerdeki verimliliği artıracak en önemli etkenlerden biridir.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lastRenderedPageBreak/>
        <w:t xml:space="preserve">Bu çerçevede mahkeme personel teşkilat yapısını oluşturan kayıt kalem tüzüğü aylarca yapılan çalışma sonrasında sonuçlandırılmış ve mahkemelerde görev yapacak personelin atama ve terfileri için kılavuzumuz olacak olan kayıt kalem tüzüğünü yürürlüğe koyacak, resmi gazete yayınlanacak hale getirmiş bulunmaktayız.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Yıllarca mahkemelerdeki görev yapan personel açısından en önemli sorunlarından biri olan dağınık ve bölük pörçük durumdaki kayıt kalem tüzüğünü önümüzdeki 20 yıla hizmet edecek, başka kurumlara referans teşkil edecek hale getirilmesini sağladık. İnancımız odur ki kayıt kalem tüzüğü ile mahkemede çalışacak personelin daha verimli ve düzenli bir çalışma sistemine </w:t>
      </w:r>
      <w:proofErr w:type="gramStart"/>
      <w:r w:rsidRPr="00CB2206">
        <w:rPr>
          <w:rFonts w:ascii="Courier New" w:hAnsi="Courier New" w:cs="Courier New"/>
          <w:sz w:val="32"/>
          <w:szCs w:val="32"/>
        </w:rPr>
        <w:t>dahil</w:t>
      </w:r>
      <w:proofErr w:type="gramEnd"/>
      <w:r w:rsidRPr="00CB2206">
        <w:rPr>
          <w:rFonts w:ascii="Courier New" w:hAnsi="Courier New" w:cs="Courier New"/>
          <w:sz w:val="32"/>
          <w:szCs w:val="32"/>
        </w:rPr>
        <w:t xml:space="preserve"> etmiş olacağımızın yanında daha mutlu ve çalışma barışı sağlanmış bir ortamda görev yapmalarını sağlayacağız.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Değerli konuklar yeni adlı yıl içerisinde yargıya verilen bütçenin artırılması ve yargıya gereken değerin verilmesi yasama ve yürütmeden beklentimizdir. Ülkemizde devletin 3 erkinden </w:t>
      </w:r>
      <w:r w:rsidRPr="00CB2206">
        <w:rPr>
          <w:rFonts w:ascii="Courier New" w:hAnsi="Courier New" w:cs="Courier New"/>
          <w:sz w:val="32"/>
          <w:szCs w:val="32"/>
        </w:rPr>
        <w:lastRenderedPageBreak/>
        <w:t xml:space="preserve">biri olan yargıya, mahkemelere, devlet bütçesinde verilen payın çok düşük olduğunu, bütçede mahkemelere ayrılan payın bırakın mahkemelerin ileriye dönük projelerini yapmaya günlük ihtiyaçlarını karşılamaktan dahi uzaktır. Yıllardır mahkemelere verilen bütçede ayrılan </w:t>
      </w:r>
      <w:r w:rsidR="0019262A">
        <w:rPr>
          <w:rFonts w:ascii="Courier New" w:hAnsi="Courier New" w:cs="Courier New"/>
          <w:sz w:val="32"/>
          <w:szCs w:val="32"/>
        </w:rPr>
        <w:t xml:space="preserve">miktarın çok az olduğunu </w:t>
      </w:r>
      <w:r w:rsidRPr="00CB2206">
        <w:rPr>
          <w:rFonts w:ascii="Courier New" w:hAnsi="Courier New" w:cs="Courier New"/>
          <w:sz w:val="32"/>
          <w:szCs w:val="32"/>
        </w:rPr>
        <w:t xml:space="preserve">ve bunun </w:t>
      </w:r>
      <w:r w:rsidR="001A378C" w:rsidRPr="00CB2206">
        <w:rPr>
          <w:rFonts w:ascii="Courier New" w:hAnsi="Courier New" w:cs="Courier New"/>
          <w:sz w:val="32"/>
          <w:szCs w:val="32"/>
        </w:rPr>
        <w:t xml:space="preserve">gerçek ihtiyaçlarının karşılanması esaslı </w:t>
      </w:r>
      <w:r w:rsidRPr="00CB2206">
        <w:rPr>
          <w:rFonts w:ascii="Courier New" w:hAnsi="Courier New" w:cs="Courier New"/>
          <w:sz w:val="32"/>
          <w:szCs w:val="32"/>
        </w:rPr>
        <w:t xml:space="preserve">artırılmasını için gerekli adımların bu yılki bütçeden başlayarak atılması gerektiğini ifade etmek isterim. </w:t>
      </w:r>
    </w:p>
    <w:p w:rsidR="00F04A04" w:rsidRPr="00CB2206" w:rsidRDefault="00F04A04"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Mahkemelerde adaleti sağlamakla görevli yargıçlara uygun çalışma ortam ve koşullarının sağlanmasıyla mümkün olabilecekken maalesef yargıç ve mahkeme personelimiz yetersiz koşullarda büyük özveri ile çalışma</w:t>
      </w:r>
      <w:r w:rsidR="00D605ED">
        <w:rPr>
          <w:rFonts w:ascii="Courier New" w:hAnsi="Courier New" w:cs="Courier New"/>
          <w:sz w:val="32"/>
          <w:szCs w:val="32"/>
        </w:rPr>
        <w:t>kta ve</w:t>
      </w:r>
      <w:r w:rsidRPr="00CB2206">
        <w:rPr>
          <w:rFonts w:ascii="Courier New" w:hAnsi="Courier New" w:cs="Courier New"/>
          <w:sz w:val="32"/>
          <w:szCs w:val="32"/>
        </w:rPr>
        <w:t xml:space="preserve"> pek çok eksiklik ve sorunla karşı karşıya kalmaktadır.</w:t>
      </w:r>
    </w:p>
    <w:p w:rsidR="00F04A04" w:rsidRPr="00CB2206" w:rsidRDefault="00F04A04"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Adaletin daha etkin ve hızlı çalışması</w:t>
      </w:r>
      <w:r w:rsidR="00D605ED">
        <w:rPr>
          <w:rFonts w:ascii="Courier New" w:hAnsi="Courier New" w:cs="Courier New"/>
          <w:sz w:val="32"/>
          <w:szCs w:val="32"/>
        </w:rPr>
        <w:t>, başta</w:t>
      </w:r>
      <w:r w:rsidRPr="00CB2206">
        <w:rPr>
          <w:rFonts w:ascii="Courier New" w:hAnsi="Courier New" w:cs="Courier New"/>
          <w:sz w:val="32"/>
          <w:szCs w:val="32"/>
        </w:rPr>
        <w:t xml:space="preserve"> eksikliklerin giderilmesi ile sağlanabileceği bir gerçekliktir. Bu amaçla bu adli yıl içerisinde bütçe de </w:t>
      </w:r>
      <w:proofErr w:type="gramStart"/>
      <w:r w:rsidRPr="00CB2206">
        <w:rPr>
          <w:rFonts w:ascii="Courier New" w:hAnsi="Courier New" w:cs="Courier New"/>
          <w:sz w:val="32"/>
          <w:szCs w:val="32"/>
        </w:rPr>
        <w:t>dahil</w:t>
      </w:r>
      <w:proofErr w:type="gramEnd"/>
      <w:r w:rsidRPr="00CB2206">
        <w:rPr>
          <w:rFonts w:ascii="Courier New" w:hAnsi="Courier New" w:cs="Courier New"/>
          <w:sz w:val="32"/>
          <w:szCs w:val="32"/>
        </w:rPr>
        <w:t xml:space="preserve"> olmak üzere zaman </w:t>
      </w:r>
      <w:r w:rsidRPr="00CB2206">
        <w:rPr>
          <w:rFonts w:ascii="Courier New" w:hAnsi="Courier New" w:cs="Courier New"/>
          <w:sz w:val="32"/>
          <w:szCs w:val="32"/>
        </w:rPr>
        <w:lastRenderedPageBreak/>
        <w:t xml:space="preserve">zaman ortaya çıkan yargının mali ihtiyaçlarının daha kısa zamanda ve tam olarak karşılanması beklentisi içerisinde olduğumuzu belirtirim. </w:t>
      </w:r>
    </w:p>
    <w:p w:rsidR="00F04A04" w:rsidRPr="00CB2206" w:rsidRDefault="00F04A04"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Mahkeme binalarının genel itibarıyla eski, yıpranmış ve kapasite olarak sınırlı olduğu bilinen bir durumdur. Belirli bir program çerçevesinde bu binaların tamir edilmesi ve yeni binaların inşa edilmesinin gerektiğini belirtmek isterim.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Yüksek Mahkeme halen Lefkoşa Sarayönü’nde tarihi bir binada bulunmaktadır. Bu alan içerisinde Yüksek Mahkeme ile birlikte Lefkoşa Kaza Mahkemesi binaları da bulunmaktadır. Bu alanda ayrıca Hukuk Dairesi ve Tapu Dairesi de yer almaktadır. Mevcut durum ışığında Yüksek Mahkemenin mevcut alan içerisinde genişlemesi, ihtiyaçlarına uygun yeni gelişimlerin yapılması mümkün değildir.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Bu nedenle </w:t>
      </w:r>
      <w:r w:rsidR="006929BA">
        <w:rPr>
          <w:rFonts w:ascii="Courier New" w:hAnsi="Courier New" w:cs="Courier New"/>
          <w:sz w:val="32"/>
          <w:szCs w:val="32"/>
        </w:rPr>
        <w:t xml:space="preserve">yıllardır yapılması planlanan </w:t>
      </w:r>
      <w:r w:rsidRPr="00CB2206">
        <w:rPr>
          <w:rFonts w:ascii="Courier New" w:hAnsi="Courier New" w:cs="Courier New"/>
          <w:sz w:val="32"/>
          <w:szCs w:val="32"/>
        </w:rPr>
        <w:t>yeni bir Yüksek Mahkeme binası</w:t>
      </w:r>
      <w:r w:rsidR="006929BA">
        <w:rPr>
          <w:rFonts w:ascii="Courier New" w:hAnsi="Courier New" w:cs="Courier New"/>
          <w:sz w:val="32"/>
          <w:szCs w:val="32"/>
        </w:rPr>
        <w:t>nın</w:t>
      </w:r>
      <w:r w:rsidRPr="00CB2206">
        <w:rPr>
          <w:rFonts w:ascii="Courier New" w:hAnsi="Courier New" w:cs="Courier New"/>
          <w:sz w:val="32"/>
          <w:szCs w:val="32"/>
        </w:rPr>
        <w:t xml:space="preserve"> artık kaçınılmaz hale gelmiş olduğunu, bununla ilgili Yüksek Mahkemenin başlatmış olduğu çalışmalara hız </w:t>
      </w:r>
      <w:r w:rsidRPr="00CB2206">
        <w:rPr>
          <w:rFonts w:ascii="Courier New" w:hAnsi="Courier New" w:cs="Courier New"/>
          <w:sz w:val="32"/>
          <w:szCs w:val="32"/>
        </w:rPr>
        <w:lastRenderedPageBreak/>
        <w:t xml:space="preserve">kesmeden devam edeceğimizi ve yargıya yaraşır yeni bir yüksek mahkeme binasını ülkemize kazandıracağımızı, </w:t>
      </w:r>
      <w:r w:rsidR="001A378C" w:rsidRPr="00CB2206">
        <w:rPr>
          <w:rFonts w:ascii="Courier New" w:hAnsi="Courier New" w:cs="Courier New"/>
          <w:sz w:val="32"/>
          <w:szCs w:val="32"/>
        </w:rPr>
        <w:t>bu konuda olumlu gelişmelerin olduğunu belirtmek</w:t>
      </w:r>
      <w:r w:rsidRPr="00CB2206">
        <w:rPr>
          <w:rFonts w:ascii="Courier New" w:hAnsi="Courier New" w:cs="Courier New"/>
          <w:sz w:val="32"/>
          <w:szCs w:val="32"/>
        </w:rPr>
        <w:t xml:space="preserve"> isterim. </w:t>
      </w:r>
    </w:p>
    <w:p w:rsidR="00F04A04" w:rsidRPr="00CB2206" w:rsidRDefault="00F04A04" w:rsidP="00CB2206">
      <w:pPr>
        <w:spacing w:line="360" w:lineRule="auto"/>
        <w:rPr>
          <w:rFonts w:ascii="Courier New" w:hAnsi="Courier New" w:cs="Courier New"/>
          <w:sz w:val="32"/>
          <w:szCs w:val="32"/>
        </w:rPr>
      </w:pP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Son olarak </w:t>
      </w:r>
      <w:r w:rsidR="001A378C" w:rsidRPr="00CB2206">
        <w:rPr>
          <w:rFonts w:ascii="Courier New" w:hAnsi="Courier New" w:cs="Courier New"/>
          <w:sz w:val="32"/>
          <w:szCs w:val="32"/>
        </w:rPr>
        <w:t xml:space="preserve">değerli </w:t>
      </w:r>
      <w:r w:rsidRPr="00CB2206">
        <w:rPr>
          <w:rFonts w:ascii="Courier New" w:hAnsi="Courier New" w:cs="Courier New"/>
          <w:sz w:val="32"/>
          <w:szCs w:val="32"/>
        </w:rPr>
        <w:t xml:space="preserve">yargıçlarımıza seslenmek istemekteyim.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Ülkemizde görev yapan saygıdeğer yargıçların göstermiş oldukları başarı, performans ve özverili çalışmalar neticesinde yargı toplumumuz nezdinde KKTC</w:t>
      </w:r>
      <w:r w:rsidR="00CB2206">
        <w:rPr>
          <w:rFonts w:ascii="Courier New" w:hAnsi="Courier New" w:cs="Courier New"/>
          <w:sz w:val="32"/>
          <w:szCs w:val="32"/>
        </w:rPr>
        <w:t>’</w:t>
      </w:r>
      <w:r w:rsidRPr="00CB2206">
        <w:rPr>
          <w:rFonts w:ascii="Courier New" w:hAnsi="Courier New" w:cs="Courier New"/>
          <w:sz w:val="32"/>
          <w:szCs w:val="32"/>
        </w:rPr>
        <w:t>deki en güvenilir kurum halin</w:t>
      </w:r>
      <w:r w:rsidR="00CE0AEF">
        <w:rPr>
          <w:rFonts w:ascii="Courier New" w:hAnsi="Courier New" w:cs="Courier New"/>
          <w:sz w:val="32"/>
          <w:szCs w:val="32"/>
        </w:rPr>
        <w:t>e gelmiş ve yapılan bir çalışmada</w:t>
      </w:r>
      <w:r w:rsidRPr="00CB2206">
        <w:rPr>
          <w:rFonts w:ascii="Courier New" w:hAnsi="Courier New" w:cs="Courier New"/>
          <w:sz w:val="32"/>
          <w:szCs w:val="32"/>
        </w:rPr>
        <w:t xml:space="preserve"> mahkemelerin Haziran 2024 itibarıyla en yüksek seviyedeki güvenilirliğe sahip kurum olduğu ortaya çıkmıştır.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Bu kadar önemli bir görevi yargıçlığın gerektirdiği vakar, tarafsızlık ve adil bir vicdanla gerçekleştirmeniz </w:t>
      </w:r>
      <w:r w:rsidR="00CE0AEF">
        <w:rPr>
          <w:rFonts w:ascii="Courier New" w:hAnsi="Courier New" w:cs="Courier New"/>
          <w:sz w:val="32"/>
          <w:szCs w:val="32"/>
        </w:rPr>
        <w:t xml:space="preserve">ve toplumun bu denli güvenini kazanmamız </w:t>
      </w:r>
      <w:r w:rsidRPr="00CB2206">
        <w:rPr>
          <w:rFonts w:ascii="Courier New" w:hAnsi="Courier New" w:cs="Courier New"/>
          <w:sz w:val="32"/>
          <w:szCs w:val="32"/>
        </w:rPr>
        <w:t xml:space="preserve">her türlü takdirin üstündedir. </w:t>
      </w:r>
    </w:p>
    <w:p w:rsidR="006C7A4C" w:rsidRPr="00CB2206" w:rsidRDefault="006C7A4C" w:rsidP="00CB2206">
      <w:pPr>
        <w:spacing w:line="360" w:lineRule="auto"/>
        <w:rPr>
          <w:rFonts w:ascii="Courier New" w:hAnsi="Courier New" w:cs="Courier New"/>
          <w:sz w:val="32"/>
          <w:szCs w:val="32"/>
        </w:rPr>
      </w:pPr>
      <w:bookmarkStart w:id="0" w:name="_GoBack"/>
      <w:bookmarkEnd w:id="0"/>
    </w:p>
    <w:p w:rsidR="003B51C4" w:rsidRPr="00CB2206" w:rsidRDefault="003B51C4" w:rsidP="00CB2206">
      <w:pPr>
        <w:spacing w:line="360" w:lineRule="auto"/>
        <w:rPr>
          <w:rFonts w:ascii="Courier New" w:hAnsi="Courier New" w:cs="Courier New"/>
          <w:sz w:val="32"/>
          <w:szCs w:val="32"/>
        </w:rPr>
      </w:pPr>
      <w:proofErr w:type="gramStart"/>
      <w:r w:rsidRPr="00CB2206">
        <w:rPr>
          <w:rFonts w:ascii="Courier New" w:hAnsi="Courier New" w:cs="Courier New"/>
          <w:sz w:val="32"/>
          <w:szCs w:val="32"/>
        </w:rPr>
        <w:lastRenderedPageBreak/>
        <w:t xml:space="preserve">Bu adli yıl içerisinde de yine ayni görev bilinci içerisinde ve görev aşkı ile çalışmalarınıza yargı bağımsızlığı ve tarafsızlığını kendinize düstur kabul ederek yürütmenizi temin eder bu adli yıl içerisinde de ayni görev bilinci içerisinde görevinizi yargıçlığın gerektirdiği vakar, tarafsızlık ve adil bir vicdanla yürüteceğinize olan güven ve inancımın tam olduğunu ifade etmek isterim. </w:t>
      </w:r>
      <w:proofErr w:type="gramEnd"/>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Konuşmamı bitirirken mahkemelerde yıllarca görev yapıp emekli olan yargıç, savcı ve avukatlarımıza sağlık ve huzur içerisinde geçirecekleri bir emeklilik diler yargıya verdikleri hizmetler için yargı adına teşekkürlerimi iletirim.  Aramızdan ebediyen ayrılan </w:t>
      </w:r>
      <w:r w:rsidR="006C7A4C">
        <w:rPr>
          <w:rFonts w:ascii="Courier New" w:hAnsi="Courier New" w:cs="Courier New"/>
          <w:sz w:val="32"/>
          <w:szCs w:val="32"/>
        </w:rPr>
        <w:t>Y</w:t>
      </w:r>
      <w:r w:rsidRPr="00CB2206">
        <w:rPr>
          <w:rFonts w:ascii="Courier New" w:hAnsi="Courier New" w:cs="Courier New"/>
          <w:sz w:val="32"/>
          <w:szCs w:val="32"/>
        </w:rPr>
        <w:t xml:space="preserve">argıç, </w:t>
      </w:r>
      <w:r w:rsidR="006C7A4C">
        <w:rPr>
          <w:rFonts w:ascii="Courier New" w:hAnsi="Courier New" w:cs="Courier New"/>
          <w:sz w:val="32"/>
          <w:szCs w:val="32"/>
        </w:rPr>
        <w:t>S</w:t>
      </w:r>
      <w:r w:rsidRPr="00CB2206">
        <w:rPr>
          <w:rFonts w:ascii="Courier New" w:hAnsi="Courier New" w:cs="Courier New"/>
          <w:sz w:val="32"/>
          <w:szCs w:val="32"/>
        </w:rPr>
        <w:t>avcı ve Avukatlarımıza Allah</w:t>
      </w:r>
      <w:r w:rsidR="00CB2206">
        <w:rPr>
          <w:rFonts w:ascii="Courier New" w:hAnsi="Courier New" w:cs="Courier New"/>
          <w:sz w:val="32"/>
          <w:szCs w:val="32"/>
        </w:rPr>
        <w:t>’</w:t>
      </w:r>
      <w:r w:rsidRPr="00CB2206">
        <w:rPr>
          <w:rFonts w:ascii="Courier New" w:hAnsi="Courier New" w:cs="Courier New"/>
          <w:sz w:val="32"/>
          <w:szCs w:val="32"/>
        </w:rPr>
        <w:t>tan rahmet diler</w:t>
      </w:r>
      <w:r w:rsidR="00CE0AEF">
        <w:rPr>
          <w:rFonts w:ascii="Courier New" w:hAnsi="Courier New" w:cs="Courier New"/>
          <w:sz w:val="32"/>
          <w:szCs w:val="32"/>
        </w:rPr>
        <w:t xml:space="preserve"> v</w:t>
      </w:r>
      <w:r w:rsidRPr="00CB2206">
        <w:rPr>
          <w:rFonts w:ascii="Courier New" w:hAnsi="Courier New" w:cs="Courier New"/>
          <w:sz w:val="32"/>
          <w:szCs w:val="32"/>
        </w:rPr>
        <w:t>erdikleri emek ve hizmetler her zaman hatırlanacak ve takdir edilecektir.</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Davetimizi kabul ederek ülkemizin adli yıl açılışına teşrif eden Türkiye ve Azerbaycan Cumhuriyetlerinin yargı </w:t>
      </w:r>
      <w:r w:rsidR="006F62CA">
        <w:rPr>
          <w:rFonts w:ascii="Courier New" w:hAnsi="Courier New" w:cs="Courier New"/>
          <w:sz w:val="32"/>
          <w:szCs w:val="32"/>
        </w:rPr>
        <w:t xml:space="preserve">organlarının </w:t>
      </w:r>
      <w:r w:rsidRPr="00CB2206">
        <w:rPr>
          <w:rFonts w:ascii="Courier New" w:hAnsi="Courier New" w:cs="Courier New"/>
          <w:sz w:val="32"/>
          <w:szCs w:val="32"/>
        </w:rPr>
        <w:t xml:space="preserve">başkan ve üyelerine tekrardan teşekkürlerimi ifade eder </w:t>
      </w:r>
      <w:r w:rsidRPr="00CB2206">
        <w:rPr>
          <w:rFonts w:ascii="Courier New" w:hAnsi="Courier New" w:cs="Courier New"/>
          <w:sz w:val="32"/>
          <w:szCs w:val="32"/>
        </w:rPr>
        <w:lastRenderedPageBreak/>
        <w:t xml:space="preserve">ülkemizde bulundukları süre içerisinde keyifli zaman geçirmelerini dilerim. </w:t>
      </w:r>
    </w:p>
    <w:p w:rsidR="008B2EDB"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2024 -2025 adli yılımızın devletimize ve tüm toplumumuza hayırlı olmasını </w:t>
      </w:r>
      <w:r w:rsidR="006F62CA">
        <w:rPr>
          <w:rFonts w:ascii="Courier New" w:hAnsi="Courier New" w:cs="Courier New"/>
          <w:sz w:val="32"/>
          <w:szCs w:val="32"/>
        </w:rPr>
        <w:t>ve</w:t>
      </w:r>
      <w:r w:rsidRPr="00CB2206">
        <w:rPr>
          <w:rFonts w:ascii="Courier New" w:hAnsi="Courier New" w:cs="Courier New"/>
          <w:sz w:val="32"/>
          <w:szCs w:val="32"/>
        </w:rPr>
        <w:t xml:space="preserve"> bu adli yıl içerisinde daha verimli ve sorunsuz bir dönem geçirmemizi dilerim</w:t>
      </w:r>
      <w:r w:rsidR="00C613F0">
        <w:rPr>
          <w:rFonts w:ascii="Courier New" w:hAnsi="Courier New" w:cs="Courier New"/>
          <w:sz w:val="32"/>
          <w:szCs w:val="32"/>
        </w:rPr>
        <w:t>.</w:t>
      </w:r>
    </w:p>
    <w:p w:rsidR="003B51C4" w:rsidRPr="00CB2206"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 xml:space="preserve"> </w:t>
      </w:r>
    </w:p>
    <w:p w:rsidR="00D511B9" w:rsidRDefault="003B51C4" w:rsidP="00CB2206">
      <w:pPr>
        <w:spacing w:line="360" w:lineRule="auto"/>
        <w:rPr>
          <w:rFonts w:ascii="Courier New" w:hAnsi="Courier New" w:cs="Courier New"/>
          <w:sz w:val="32"/>
          <w:szCs w:val="32"/>
        </w:rPr>
      </w:pPr>
      <w:r w:rsidRPr="00CB2206">
        <w:rPr>
          <w:rFonts w:ascii="Courier New" w:hAnsi="Courier New" w:cs="Courier New"/>
          <w:sz w:val="32"/>
          <w:szCs w:val="32"/>
        </w:rPr>
        <w:t>Beni sabırla dinlediğiniz ve açılış törenimize katılarak bizi onurlandırdığınız için tüm katılanlara teşekkür eder, sağlıklı, huzurlu günler dilerim.</w:t>
      </w:r>
      <w:r w:rsidR="003D443F">
        <w:rPr>
          <w:rFonts w:ascii="Courier New" w:hAnsi="Courier New" w:cs="Courier New"/>
          <w:sz w:val="32"/>
          <w:szCs w:val="32"/>
        </w:rPr>
        <w:t xml:space="preserve"> </w:t>
      </w:r>
    </w:p>
    <w:p w:rsidR="00CB2206" w:rsidRDefault="00CB2206" w:rsidP="00CB2206">
      <w:pPr>
        <w:spacing w:line="240" w:lineRule="auto"/>
        <w:rPr>
          <w:rFonts w:ascii="Courier New" w:hAnsi="Courier New" w:cs="Courier New"/>
          <w:sz w:val="32"/>
          <w:szCs w:val="32"/>
        </w:rPr>
      </w:pPr>
      <w:r>
        <w:rPr>
          <w:rFonts w:ascii="Courier New" w:hAnsi="Courier New" w:cs="Courier New"/>
          <w:sz w:val="32"/>
          <w:szCs w:val="32"/>
        </w:rPr>
        <w:tab/>
      </w:r>
      <w:r>
        <w:rPr>
          <w:rFonts w:ascii="Courier New" w:hAnsi="Courier New" w:cs="Courier New"/>
          <w:sz w:val="32"/>
          <w:szCs w:val="32"/>
        </w:rPr>
        <w:tab/>
      </w:r>
      <w:r>
        <w:rPr>
          <w:rFonts w:ascii="Courier New" w:hAnsi="Courier New" w:cs="Courier New"/>
          <w:sz w:val="32"/>
          <w:szCs w:val="32"/>
        </w:rPr>
        <w:tab/>
      </w:r>
      <w:r>
        <w:rPr>
          <w:rFonts w:ascii="Courier New" w:hAnsi="Courier New" w:cs="Courier New"/>
          <w:sz w:val="32"/>
          <w:szCs w:val="32"/>
        </w:rPr>
        <w:tab/>
      </w:r>
      <w:r>
        <w:rPr>
          <w:rFonts w:ascii="Courier New" w:hAnsi="Courier New" w:cs="Courier New"/>
          <w:sz w:val="32"/>
          <w:szCs w:val="32"/>
        </w:rPr>
        <w:tab/>
      </w:r>
      <w:r>
        <w:rPr>
          <w:rFonts w:ascii="Courier New" w:hAnsi="Courier New" w:cs="Courier New"/>
          <w:sz w:val="32"/>
          <w:szCs w:val="32"/>
        </w:rPr>
        <w:tab/>
      </w:r>
      <w:r>
        <w:rPr>
          <w:rFonts w:ascii="Courier New" w:hAnsi="Courier New" w:cs="Courier New"/>
          <w:sz w:val="32"/>
          <w:szCs w:val="32"/>
        </w:rPr>
        <w:tab/>
      </w:r>
      <w:r>
        <w:rPr>
          <w:rFonts w:ascii="Courier New" w:hAnsi="Courier New" w:cs="Courier New"/>
          <w:sz w:val="32"/>
          <w:szCs w:val="32"/>
        </w:rPr>
        <w:tab/>
        <w:t xml:space="preserve">   </w:t>
      </w:r>
    </w:p>
    <w:p w:rsidR="00CB2206" w:rsidRDefault="00CB2206" w:rsidP="00CB2206">
      <w:pPr>
        <w:spacing w:line="240" w:lineRule="auto"/>
        <w:rPr>
          <w:rFonts w:ascii="Courier New" w:hAnsi="Courier New" w:cs="Courier New"/>
          <w:sz w:val="32"/>
          <w:szCs w:val="32"/>
        </w:rPr>
      </w:pPr>
    </w:p>
    <w:p w:rsidR="00CB2206" w:rsidRPr="00CB2206" w:rsidRDefault="00CB2206" w:rsidP="00CB2206">
      <w:pPr>
        <w:spacing w:line="360" w:lineRule="auto"/>
        <w:rPr>
          <w:rFonts w:ascii="Courier New" w:hAnsi="Courier New" w:cs="Courier New"/>
          <w:sz w:val="32"/>
          <w:szCs w:val="32"/>
        </w:rPr>
      </w:pPr>
    </w:p>
    <w:sectPr w:rsidR="00CB2206" w:rsidRPr="00CB2206" w:rsidSect="00C613F0">
      <w:headerReference w:type="default" r:id="rId6"/>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3F0" w:rsidRDefault="00C613F0" w:rsidP="00C613F0">
      <w:pPr>
        <w:spacing w:after="0" w:line="240" w:lineRule="auto"/>
      </w:pPr>
      <w:r>
        <w:separator/>
      </w:r>
    </w:p>
  </w:endnote>
  <w:endnote w:type="continuationSeparator" w:id="0">
    <w:p w:rsidR="00C613F0" w:rsidRDefault="00C613F0" w:rsidP="00C6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3F0" w:rsidRDefault="00C613F0" w:rsidP="00C613F0">
      <w:pPr>
        <w:spacing w:after="0" w:line="240" w:lineRule="auto"/>
      </w:pPr>
      <w:r>
        <w:separator/>
      </w:r>
    </w:p>
  </w:footnote>
  <w:footnote w:type="continuationSeparator" w:id="0">
    <w:p w:rsidR="00C613F0" w:rsidRDefault="00C613F0" w:rsidP="00C61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822777"/>
      <w:docPartObj>
        <w:docPartGallery w:val="Page Numbers (Top of Page)"/>
        <w:docPartUnique/>
      </w:docPartObj>
    </w:sdtPr>
    <w:sdtEndPr/>
    <w:sdtContent>
      <w:p w:rsidR="00C613F0" w:rsidRDefault="00C613F0">
        <w:pPr>
          <w:pStyle w:val="stbilgi"/>
          <w:jc w:val="center"/>
        </w:pPr>
        <w:r>
          <w:fldChar w:fldCharType="begin"/>
        </w:r>
        <w:r>
          <w:instrText>PAGE   \* MERGEFORMAT</w:instrText>
        </w:r>
        <w:r>
          <w:fldChar w:fldCharType="separate"/>
        </w:r>
        <w:r w:rsidR="004167F7">
          <w:rPr>
            <w:noProof/>
          </w:rPr>
          <w:t>21</w:t>
        </w:r>
        <w:r>
          <w:fldChar w:fldCharType="end"/>
        </w:r>
      </w:p>
    </w:sdtContent>
  </w:sdt>
  <w:p w:rsidR="00C613F0" w:rsidRDefault="00C613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C4"/>
    <w:rsid w:val="00126197"/>
    <w:rsid w:val="0019262A"/>
    <w:rsid w:val="001A378C"/>
    <w:rsid w:val="001B3378"/>
    <w:rsid w:val="00236A1B"/>
    <w:rsid w:val="002F3C9D"/>
    <w:rsid w:val="003725C1"/>
    <w:rsid w:val="00392A1E"/>
    <w:rsid w:val="003B51C4"/>
    <w:rsid w:val="003D443F"/>
    <w:rsid w:val="004167F7"/>
    <w:rsid w:val="00521D3B"/>
    <w:rsid w:val="005D4BF3"/>
    <w:rsid w:val="006929BA"/>
    <w:rsid w:val="006C7A4C"/>
    <w:rsid w:val="006F62CA"/>
    <w:rsid w:val="008B2EDB"/>
    <w:rsid w:val="00972DBC"/>
    <w:rsid w:val="00AE602F"/>
    <w:rsid w:val="00AF6398"/>
    <w:rsid w:val="00BD062F"/>
    <w:rsid w:val="00BD4085"/>
    <w:rsid w:val="00C613F0"/>
    <w:rsid w:val="00CB2206"/>
    <w:rsid w:val="00CE0AEF"/>
    <w:rsid w:val="00CE0B3B"/>
    <w:rsid w:val="00D511B9"/>
    <w:rsid w:val="00D605ED"/>
    <w:rsid w:val="00DD0667"/>
    <w:rsid w:val="00F04A04"/>
    <w:rsid w:val="00F22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0182E-93EC-4189-A577-F9AEC73B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13F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C613F0"/>
  </w:style>
  <w:style w:type="paragraph" w:styleId="Altbilgi">
    <w:name w:val="footer"/>
    <w:basedOn w:val="Normal"/>
    <w:link w:val="AltbilgiChar"/>
    <w:uiPriority w:val="99"/>
    <w:unhideWhenUsed/>
    <w:rsid w:val="00C613F0"/>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C613F0"/>
  </w:style>
  <w:style w:type="paragraph" w:styleId="BalonMetni">
    <w:name w:val="Balloon Text"/>
    <w:basedOn w:val="Normal"/>
    <w:link w:val="BalonMetniChar"/>
    <w:uiPriority w:val="99"/>
    <w:semiHidden/>
    <w:unhideWhenUsed/>
    <w:rsid w:val="008B2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2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22</Pages>
  <Words>2892</Words>
  <Characters>16490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Bertan Özerdağ</dc:creator>
  <cp:keywords/>
  <dc:description/>
  <cp:lastModifiedBy>Gülsen İlkin</cp:lastModifiedBy>
  <cp:revision>25</cp:revision>
  <cp:lastPrinted>2024-09-13T08:28:00Z</cp:lastPrinted>
  <dcterms:created xsi:type="dcterms:W3CDTF">2024-09-11T06:04:00Z</dcterms:created>
  <dcterms:modified xsi:type="dcterms:W3CDTF">2024-09-13T12:24:00Z</dcterms:modified>
</cp:coreProperties>
</file>