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0F" w:rsidRDefault="007D1C0F" w:rsidP="007D1C0F">
      <w:pPr>
        <w:spacing w:after="100"/>
        <w:jc w:val="center"/>
        <w:rPr>
          <w:rFonts w:cs="Courier New"/>
          <w:b/>
        </w:rPr>
      </w:pPr>
    </w:p>
    <w:p w:rsidR="007D1C0F" w:rsidRPr="00C94E00" w:rsidRDefault="007D1C0F" w:rsidP="007D1C0F">
      <w:pPr>
        <w:spacing w:after="100"/>
        <w:jc w:val="center"/>
        <w:rPr>
          <w:rFonts w:cs="Courier New"/>
          <w:b/>
        </w:rPr>
      </w:pPr>
      <w:r w:rsidRPr="00C94E00">
        <w:rPr>
          <w:rFonts w:cs="Courier New"/>
          <w:b/>
        </w:rPr>
        <w:t>YÜKSEK SEÇİM KURULU</w:t>
      </w:r>
    </w:p>
    <w:p w:rsidR="007D1C0F" w:rsidRPr="00C94E00" w:rsidRDefault="007D1C0F" w:rsidP="007D1C0F">
      <w:pPr>
        <w:spacing w:after="100"/>
        <w:jc w:val="center"/>
        <w:rPr>
          <w:rFonts w:cs="Courier New"/>
          <w:b/>
        </w:rPr>
      </w:pPr>
      <w:r w:rsidRPr="00C94E00">
        <w:rPr>
          <w:rFonts w:cs="Courier New"/>
          <w:b/>
        </w:rPr>
        <w:t xml:space="preserve">KARAR NO: </w:t>
      </w:r>
      <w:r>
        <w:rPr>
          <w:rFonts w:cs="Courier New"/>
          <w:b/>
        </w:rPr>
        <w:t>2</w:t>
      </w:r>
      <w:r w:rsidRPr="00C94E00">
        <w:rPr>
          <w:rFonts w:cs="Courier New"/>
          <w:b/>
        </w:rPr>
        <w:t>/201</w:t>
      </w:r>
      <w:r>
        <w:rPr>
          <w:rFonts w:cs="Courier New"/>
          <w:b/>
        </w:rPr>
        <w:t>8</w:t>
      </w:r>
    </w:p>
    <w:p w:rsidR="007D1C0F" w:rsidRDefault="007D1C0F" w:rsidP="007D1C0F"/>
    <w:p w:rsidR="007D1C0F" w:rsidRDefault="007D1C0F" w:rsidP="007D1C0F">
      <w:r>
        <w:t>Yüksek Seçim Kurulu İçişleri Bakanlığı’nın 22 Aralık 2017 tarihli  kırsal kesim arsalarının altyapı ihalesi ile ilgili görüş talep eden yazısını değerlendirdi.</w:t>
      </w:r>
    </w:p>
    <w:p w:rsidR="007D1C0F" w:rsidRDefault="007D1C0F" w:rsidP="007D1C0F">
      <w:pPr>
        <w:jc w:val="center"/>
      </w:pPr>
    </w:p>
    <w:p w:rsidR="007D1C0F" w:rsidRDefault="007D1C0F" w:rsidP="007D1C0F">
      <w:pPr>
        <w:spacing w:line="360" w:lineRule="auto"/>
        <w:ind w:right="1" w:firstLine="708"/>
        <w:jc w:val="both"/>
        <w:rPr>
          <w:rFonts w:cs="Courier New"/>
        </w:rPr>
      </w:pPr>
      <w:r>
        <w:rPr>
          <w:rFonts w:cs="Courier New"/>
        </w:rPr>
        <w:t xml:space="preserve">Yüksek Seçim Kurulu, İçişleri Bakanlığının Akova-Yıldırım-Geçitkale Kırsal Kesim Arsaları Yol Yapımı, Su Şebeke ve Telefon Altyapı ihalesini kazanan Cripton Construction Ltd. ile Sosyal Konut Birimi arasında seçim sürecinde sözleşme imza edilmesinin, firmanın verdiği geçici teminat mektubunun 26 Mart 2018 tarihine kadar uzatılmış olması nedeniyle, 5/1976 sayılı Seçim ve Halkoylaması Yasası’nın 79 5(F) maddesi uyarınca zorunluluk arzetmediğine oy birliği ile karar vermiştir.    </w:t>
      </w:r>
    </w:p>
    <w:p w:rsidR="007D1C0F" w:rsidRDefault="007D1C0F" w:rsidP="007D1C0F">
      <w:pPr>
        <w:spacing w:line="360" w:lineRule="auto"/>
        <w:ind w:right="1"/>
        <w:jc w:val="both"/>
        <w:rPr>
          <w:rFonts w:cs="Courier New"/>
        </w:rPr>
      </w:pPr>
    </w:p>
    <w:p w:rsidR="007D1C0F" w:rsidRDefault="007D1C0F" w:rsidP="007D1C0F">
      <w:pPr>
        <w:spacing w:line="360" w:lineRule="auto"/>
        <w:jc w:val="both"/>
      </w:pPr>
    </w:p>
    <w:p w:rsidR="007D1C0F" w:rsidRDefault="007D1C0F" w:rsidP="007D1C0F">
      <w:pPr>
        <w:spacing w:line="360" w:lineRule="auto"/>
        <w:jc w:val="both"/>
      </w:pPr>
    </w:p>
    <w:p w:rsidR="007D1C0F" w:rsidRDefault="007D1C0F" w:rsidP="007D1C0F">
      <w:pPr>
        <w:spacing w:after="100"/>
        <w:rPr>
          <w:rFonts w:cs="Courier New"/>
          <w:b/>
        </w:rPr>
      </w:pPr>
      <w:r w:rsidRPr="00D20D0A">
        <w:rPr>
          <w:rFonts w:cs="Courier New"/>
          <w:b/>
        </w:rPr>
        <w:t xml:space="preserve">                                                                </w:t>
      </w:r>
      <w:r>
        <w:rPr>
          <w:rFonts w:cs="Courier New"/>
          <w:b/>
        </w:rPr>
        <w:t xml:space="preserve">           </w:t>
      </w:r>
    </w:p>
    <w:p w:rsidR="007D1C0F" w:rsidRPr="00D20D0A" w:rsidRDefault="007D1C0F" w:rsidP="007D1C0F">
      <w:pPr>
        <w:spacing w:after="100" w:line="240" w:lineRule="auto"/>
        <w:rPr>
          <w:rFonts w:cs="Courier New"/>
          <w:b/>
        </w:rPr>
      </w:pPr>
      <w:r>
        <w:rPr>
          <w:rFonts w:cs="Courier New"/>
          <w:b/>
        </w:rPr>
        <w:t xml:space="preserve">                      </w:t>
      </w:r>
      <w:r w:rsidRPr="00D20D0A">
        <w:rPr>
          <w:rFonts w:cs="Courier New"/>
          <w:b/>
        </w:rPr>
        <w:t>(Narin Ferdi Şefik)</w:t>
      </w:r>
    </w:p>
    <w:p w:rsidR="007D1C0F" w:rsidRPr="00D20D0A" w:rsidRDefault="007D1C0F" w:rsidP="007D1C0F">
      <w:pPr>
        <w:spacing w:after="100"/>
        <w:rPr>
          <w:rFonts w:cs="Courier New"/>
          <w:b/>
        </w:rPr>
      </w:pPr>
      <w:r w:rsidRPr="00D20D0A">
        <w:rPr>
          <w:rFonts w:cs="Courier New"/>
          <w:b/>
        </w:rPr>
        <w:t xml:space="preserve">                            Başkan</w:t>
      </w:r>
    </w:p>
    <w:p w:rsidR="007D1C0F" w:rsidRPr="00D20D0A" w:rsidRDefault="007D1C0F" w:rsidP="007D1C0F">
      <w:pPr>
        <w:rPr>
          <w:rFonts w:cs="Courier New"/>
          <w:b/>
        </w:rPr>
      </w:pPr>
    </w:p>
    <w:p w:rsidR="007D1C0F" w:rsidRPr="00D20D0A" w:rsidRDefault="007D1C0F" w:rsidP="007D1C0F">
      <w:pPr>
        <w:rPr>
          <w:rFonts w:cs="Courier New"/>
          <w:b/>
        </w:rPr>
      </w:pPr>
    </w:p>
    <w:p w:rsidR="007D1C0F" w:rsidRPr="00D20D0A" w:rsidRDefault="007D1C0F" w:rsidP="007D1C0F">
      <w:pPr>
        <w:spacing w:after="100"/>
        <w:ind w:firstLine="708"/>
        <w:rPr>
          <w:rFonts w:cs="Courier New"/>
          <w:b/>
        </w:rPr>
      </w:pPr>
      <w:r w:rsidRPr="00D20D0A">
        <w:rPr>
          <w:rFonts w:cs="Courier New"/>
          <w:b/>
        </w:rPr>
        <w:t>(Ahmet Kalkan)</w:t>
      </w:r>
      <w:r w:rsidRPr="00D20D0A">
        <w:rPr>
          <w:rFonts w:cs="Courier New"/>
          <w:b/>
        </w:rPr>
        <w:tab/>
      </w:r>
      <w:r w:rsidRPr="00D20D0A">
        <w:rPr>
          <w:rFonts w:cs="Courier New"/>
          <w:b/>
        </w:rPr>
        <w:tab/>
      </w:r>
      <w:r w:rsidRPr="00D20D0A">
        <w:rPr>
          <w:rFonts w:cs="Courier New"/>
          <w:b/>
        </w:rPr>
        <w:tab/>
        <w:t xml:space="preserve">            </w:t>
      </w:r>
      <w:r w:rsidRPr="00D20D0A">
        <w:rPr>
          <w:rFonts w:cs="Courier New"/>
          <w:b/>
        </w:rPr>
        <w:tab/>
        <w:t>(Mehmet Türker)</w:t>
      </w:r>
    </w:p>
    <w:p w:rsidR="007D1C0F" w:rsidRPr="00D20D0A" w:rsidRDefault="007D1C0F" w:rsidP="007D1C0F">
      <w:pPr>
        <w:spacing w:after="100"/>
        <w:rPr>
          <w:rFonts w:cs="Courier New"/>
          <w:b/>
        </w:rPr>
      </w:pPr>
      <w:r w:rsidRPr="00D20D0A">
        <w:rPr>
          <w:rFonts w:cs="Courier New"/>
          <w:b/>
        </w:rPr>
        <w:t xml:space="preserve"> </w:t>
      </w:r>
      <w:r w:rsidRPr="00D20D0A">
        <w:rPr>
          <w:rFonts w:cs="Courier New"/>
          <w:b/>
        </w:rPr>
        <w:tab/>
        <w:t xml:space="preserve">    </w:t>
      </w:r>
      <w:r>
        <w:rPr>
          <w:rFonts w:cs="Courier New"/>
          <w:b/>
        </w:rPr>
        <w:t xml:space="preserve"> </w:t>
      </w:r>
      <w:r w:rsidRPr="00D20D0A">
        <w:rPr>
          <w:rFonts w:cs="Courier New"/>
          <w:b/>
        </w:rPr>
        <w:t>Üye</w:t>
      </w:r>
      <w:r w:rsidRPr="00D20D0A">
        <w:rPr>
          <w:rFonts w:cs="Courier New"/>
          <w:b/>
        </w:rPr>
        <w:tab/>
        <w:t xml:space="preserve">      </w:t>
      </w:r>
      <w:r w:rsidRPr="00D20D0A">
        <w:rPr>
          <w:rFonts w:cs="Courier New"/>
          <w:b/>
        </w:rPr>
        <w:tab/>
      </w:r>
      <w:r w:rsidRPr="00D20D0A">
        <w:rPr>
          <w:rFonts w:cs="Courier New"/>
          <w:b/>
        </w:rPr>
        <w:tab/>
        <w:t xml:space="preserve">              </w:t>
      </w:r>
      <w:r w:rsidRPr="00D20D0A">
        <w:rPr>
          <w:rFonts w:cs="Courier New"/>
          <w:b/>
        </w:rPr>
        <w:tab/>
        <w:t xml:space="preserve">      Üye</w:t>
      </w:r>
      <w:r w:rsidRPr="00D20D0A">
        <w:rPr>
          <w:rFonts w:cs="Courier New"/>
          <w:b/>
        </w:rPr>
        <w:tab/>
      </w:r>
    </w:p>
    <w:p w:rsidR="007D1C0F" w:rsidRDefault="007D1C0F" w:rsidP="007D1C0F">
      <w:pPr>
        <w:rPr>
          <w:rFonts w:cs="Courier New"/>
          <w:b/>
        </w:rPr>
      </w:pPr>
    </w:p>
    <w:p w:rsidR="007D1C0F" w:rsidRPr="00D20D0A" w:rsidRDefault="007D1C0F" w:rsidP="007D1C0F">
      <w:pPr>
        <w:rPr>
          <w:rFonts w:cs="Courier New"/>
          <w:b/>
        </w:rPr>
      </w:pPr>
    </w:p>
    <w:p w:rsidR="007D1C0F" w:rsidRPr="00D20D0A" w:rsidRDefault="007D1C0F" w:rsidP="007D1C0F">
      <w:pPr>
        <w:rPr>
          <w:rFonts w:cs="Courier New"/>
          <w:b/>
        </w:rPr>
      </w:pPr>
    </w:p>
    <w:p w:rsidR="007D1C0F" w:rsidRPr="00D20D0A" w:rsidRDefault="007D1C0F" w:rsidP="007D1C0F">
      <w:pPr>
        <w:spacing w:after="100" w:line="240" w:lineRule="auto"/>
        <w:rPr>
          <w:rFonts w:cs="Courier New"/>
          <w:b/>
        </w:rPr>
      </w:pPr>
      <w:r w:rsidRPr="00D20D0A">
        <w:rPr>
          <w:rFonts w:cs="Courier New"/>
          <w:b/>
        </w:rPr>
        <w:t xml:space="preserve">     </w:t>
      </w:r>
      <w:r>
        <w:rPr>
          <w:rFonts w:cs="Courier New"/>
          <w:b/>
        </w:rPr>
        <w:t xml:space="preserve">   </w:t>
      </w:r>
      <w:r w:rsidRPr="00D20D0A">
        <w:rPr>
          <w:rFonts w:cs="Courier New"/>
          <w:b/>
        </w:rPr>
        <w:t>(</w:t>
      </w:r>
      <w:r>
        <w:rPr>
          <w:rFonts w:cs="Courier New"/>
          <w:b/>
        </w:rPr>
        <w:t>Tanju Öncül</w:t>
      </w:r>
      <w:r w:rsidRPr="00D20D0A">
        <w:rPr>
          <w:rFonts w:cs="Courier New"/>
          <w:b/>
        </w:rPr>
        <w:t>)</w:t>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t>(</w:t>
      </w:r>
      <w:r>
        <w:rPr>
          <w:rFonts w:cs="Courier New"/>
          <w:b/>
        </w:rPr>
        <w:t>Bertan Özerdağ</w:t>
      </w:r>
      <w:r w:rsidRPr="00D20D0A">
        <w:rPr>
          <w:rFonts w:cs="Courier New"/>
          <w:b/>
        </w:rPr>
        <w:t>)</w:t>
      </w:r>
    </w:p>
    <w:p w:rsidR="007D1C0F" w:rsidRDefault="007D1C0F" w:rsidP="007D1C0F">
      <w:pPr>
        <w:spacing w:after="100"/>
      </w:pPr>
      <w:r w:rsidRPr="00D20D0A">
        <w:rPr>
          <w:rFonts w:cs="Courier New"/>
          <w:b/>
        </w:rPr>
        <w:t xml:space="preserve">            Üye</w:t>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r>
      <w:r w:rsidRPr="00D20D0A">
        <w:rPr>
          <w:rFonts w:cs="Courier New"/>
          <w:b/>
        </w:rPr>
        <w:tab/>
      </w:r>
      <w:r>
        <w:rPr>
          <w:rFonts w:cs="Courier New"/>
          <w:b/>
        </w:rPr>
        <w:t xml:space="preserve">    Yedek </w:t>
      </w:r>
      <w:r w:rsidRPr="00D20D0A">
        <w:rPr>
          <w:rFonts w:cs="Courier New"/>
          <w:b/>
        </w:rPr>
        <w:t>Üye</w:t>
      </w:r>
      <w:r w:rsidRPr="00D20D0A">
        <w:rPr>
          <w:rFonts w:cs="Courier New"/>
          <w:b/>
        </w:rPr>
        <w:tab/>
      </w:r>
    </w:p>
    <w:p w:rsidR="00F45A61" w:rsidRDefault="007D1C0F">
      <w:bookmarkStart w:id="0" w:name="_GoBack"/>
      <w:bookmarkEnd w:id="0"/>
    </w:p>
    <w:sectPr w:rsidR="00F45A61" w:rsidSect="00F315BD">
      <w:pgSz w:w="11907" w:h="16840" w:code="9"/>
      <w:pgMar w:top="1440" w:right="1275"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0F"/>
    <w:rsid w:val="0047141E"/>
    <w:rsid w:val="00564DBF"/>
    <w:rsid w:val="007D1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0F"/>
    <w:pPr>
      <w:spacing w:after="0"/>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0F"/>
    <w:pPr>
      <w:spacing w:after="0"/>
    </w:pPr>
    <w:rPr>
      <w:rFonts w:ascii="Courier New"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bmyar</dc:creator>
  <cp:lastModifiedBy>bmyar</cp:lastModifiedBy>
  <cp:revision>1</cp:revision>
  <dcterms:created xsi:type="dcterms:W3CDTF">2020-03-06T15:35:00Z</dcterms:created>
  <dcterms:modified xsi:type="dcterms:W3CDTF">2020-03-06T15:35:00Z</dcterms:modified>
</cp:coreProperties>
</file>