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C5" w:rsidRDefault="00FB2EC5" w:rsidP="00FB2EC5">
      <w:pPr>
        <w:pStyle w:val="KonuBal"/>
        <w:rPr>
          <w:rFonts w:cs="Courier New"/>
        </w:rPr>
      </w:pPr>
      <w:r>
        <w:rPr>
          <w:rFonts w:cs="Courier New"/>
        </w:rPr>
        <w:t>YÜKSEK SEÇİM KURULU</w:t>
      </w:r>
    </w:p>
    <w:p w:rsidR="00FB2EC5" w:rsidRDefault="00FB2EC5" w:rsidP="00FB2EC5">
      <w:pPr>
        <w:jc w:val="center"/>
        <w:rPr>
          <w:b/>
        </w:rPr>
      </w:pPr>
    </w:p>
    <w:p w:rsidR="00FB2EC5" w:rsidRDefault="00FB2EC5" w:rsidP="00FB2EC5">
      <w:r>
        <w:tab/>
      </w:r>
      <w:r>
        <w:tab/>
      </w:r>
      <w:r>
        <w:tab/>
        <w:t>Hazır:</w:t>
      </w:r>
      <w:r>
        <w:tab/>
        <w:t>Metin A. Hakkı, Başkan</w:t>
      </w:r>
    </w:p>
    <w:p w:rsidR="00FB2EC5" w:rsidRDefault="00FB2EC5" w:rsidP="00FB2EC5">
      <w:pPr>
        <w:pStyle w:val="Balk1"/>
        <w:ind w:left="2832" w:firstLine="708"/>
        <w:rPr>
          <w:rFonts w:cs="Courier New"/>
        </w:rPr>
      </w:pPr>
      <w:r>
        <w:rPr>
          <w:rFonts w:cs="Courier New"/>
        </w:rPr>
        <w:t>Mustafa H. Özkök, Üye</w:t>
      </w:r>
    </w:p>
    <w:p w:rsidR="00FB2EC5" w:rsidRDefault="00FB2EC5" w:rsidP="00FB2EC5">
      <w:r>
        <w:tab/>
      </w:r>
      <w:r>
        <w:tab/>
      </w:r>
      <w:r>
        <w:tab/>
      </w:r>
      <w:r>
        <w:tab/>
      </w:r>
      <w:r>
        <w:tab/>
        <w:t xml:space="preserve">Gönül </w:t>
      </w:r>
      <w:proofErr w:type="spellStart"/>
      <w:r>
        <w:t>Erönen</w:t>
      </w:r>
      <w:proofErr w:type="spellEnd"/>
      <w:r>
        <w:t>, Üye</w:t>
      </w:r>
    </w:p>
    <w:p w:rsidR="00FB2EC5" w:rsidRDefault="00FB2EC5" w:rsidP="00FB2EC5">
      <w:r>
        <w:tab/>
      </w:r>
      <w:r>
        <w:tab/>
      </w:r>
      <w:r>
        <w:tab/>
      </w:r>
      <w:r>
        <w:tab/>
      </w:r>
      <w:r>
        <w:tab/>
        <w:t>Seyit A. Bensen, Üye</w:t>
      </w:r>
    </w:p>
    <w:p w:rsidR="00FB2EC5" w:rsidRDefault="00FB2EC5" w:rsidP="00FB2EC5">
      <w:r>
        <w:tab/>
      </w:r>
      <w:r>
        <w:tab/>
      </w:r>
      <w:r>
        <w:tab/>
      </w:r>
      <w:r>
        <w:tab/>
      </w:r>
      <w:r>
        <w:tab/>
        <w:t>Şafak Öneri, Üye</w:t>
      </w:r>
    </w:p>
    <w:p w:rsidR="00FB2EC5" w:rsidRDefault="00FB2EC5" w:rsidP="00FB2EC5">
      <w:r>
        <w:tab/>
      </w:r>
      <w:r>
        <w:tab/>
      </w:r>
      <w:r>
        <w:tab/>
      </w:r>
      <w:r>
        <w:tab/>
      </w:r>
      <w:r>
        <w:tab/>
      </w:r>
      <w:proofErr w:type="spellStart"/>
      <w:r>
        <w:t>Nevvar</w:t>
      </w:r>
      <w:proofErr w:type="spellEnd"/>
      <w:r>
        <w:t xml:space="preserve"> </w:t>
      </w:r>
      <w:proofErr w:type="spellStart"/>
      <w:r>
        <w:t>Nolan</w:t>
      </w:r>
      <w:proofErr w:type="spellEnd"/>
      <w:r>
        <w:t>, Yedek Üye</w:t>
      </w:r>
    </w:p>
    <w:p w:rsidR="00FB2EC5" w:rsidRDefault="00FB2EC5" w:rsidP="00FB2EC5">
      <w:r>
        <w:tab/>
      </w:r>
      <w:r>
        <w:tab/>
      </w:r>
      <w:r>
        <w:tab/>
      </w:r>
      <w:r>
        <w:tab/>
      </w:r>
      <w:r>
        <w:tab/>
        <w:t>Necmettin Bostancı, Yedek Üye</w:t>
      </w:r>
    </w:p>
    <w:p w:rsidR="00FB2EC5" w:rsidRDefault="00FB2EC5" w:rsidP="00FB2EC5">
      <w:r>
        <w:tab/>
      </w:r>
      <w:r>
        <w:tab/>
      </w:r>
      <w:r>
        <w:tab/>
      </w:r>
      <w:r>
        <w:tab/>
      </w:r>
      <w:r>
        <w:tab/>
      </w:r>
    </w:p>
    <w:p w:rsidR="00FB2EC5" w:rsidRDefault="00FB2EC5" w:rsidP="00FB2EC5">
      <w:pPr>
        <w:spacing w:line="360" w:lineRule="auto"/>
      </w:pPr>
    </w:p>
    <w:p w:rsidR="00FB2EC5" w:rsidRDefault="00FB2EC5" w:rsidP="00FB2EC5">
      <w:pPr>
        <w:spacing w:line="360" w:lineRule="auto"/>
      </w:pPr>
      <w:r>
        <w:t>881. Toplantı</w:t>
      </w:r>
      <w:r>
        <w:tab/>
        <w:t xml:space="preserve">Yüksek Seçim Kurulunun yukarıda oluştuğu </w:t>
      </w:r>
      <w:r>
        <w:tab/>
      </w:r>
      <w:r>
        <w:tab/>
        <w:t xml:space="preserve">biçimde 2 Mayıs 2006 Salı günü </w:t>
      </w:r>
      <w:proofErr w:type="spellStart"/>
      <w:r>
        <w:t>ö.s</w:t>
      </w:r>
      <w:proofErr w:type="spellEnd"/>
      <w:r>
        <w:t>. saat 15.00’de</w:t>
      </w:r>
      <w:r>
        <w:tab/>
      </w:r>
      <w:r>
        <w:tab/>
      </w:r>
      <w:r>
        <w:tab/>
        <w:t xml:space="preserve">Yüksek Mahkemede yapmış olduğu toplantı </w:t>
      </w:r>
      <w:r>
        <w:t>t</w:t>
      </w:r>
      <w:r>
        <w:t>utanakları.</w:t>
      </w:r>
    </w:p>
    <w:p w:rsidR="0085144F" w:rsidRDefault="0085144F"/>
    <w:p w:rsidR="00FB2EC5" w:rsidRDefault="00FB2EC5"/>
    <w:p w:rsidR="00FB2EC5" w:rsidRPr="00891F57" w:rsidRDefault="00FB2EC5" w:rsidP="00FB2EC5">
      <w:pPr>
        <w:ind w:left="705"/>
        <w:rPr>
          <w:u w:val="single"/>
        </w:rPr>
      </w:pPr>
      <w:r>
        <w:t xml:space="preserve">2. </w:t>
      </w:r>
      <w:r>
        <w:tab/>
      </w:r>
      <w:r w:rsidRPr="00891F57">
        <w:rPr>
          <w:u w:val="single"/>
        </w:rPr>
        <w:t>Ulusal Birlik Partisinden alınan ve 1 Mayıs 2006</w:t>
      </w:r>
      <w:r>
        <w:t xml:space="preserve"> </w:t>
      </w:r>
      <w:r>
        <w:tab/>
      </w:r>
      <w:r>
        <w:tab/>
      </w:r>
      <w:r>
        <w:tab/>
      </w:r>
      <w:r w:rsidRPr="00891F57">
        <w:rPr>
          <w:u w:val="single"/>
        </w:rPr>
        <w:t>tarihli (Kıbrıs, Halkın Sesi, Kıbrıslı, Volkan</w:t>
      </w:r>
      <w:r>
        <w:t xml:space="preserve">, </w:t>
      </w:r>
      <w:r>
        <w:tab/>
      </w:r>
      <w:r>
        <w:tab/>
      </w:r>
      <w:r>
        <w:tab/>
      </w:r>
      <w:r w:rsidRPr="00891F57">
        <w:rPr>
          <w:u w:val="single"/>
        </w:rPr>
        <w:t>Ortam, Vatan ve Cumhuriyet Kuzey Kıbrıs)</w:t>
      </w:r>
      <w:r>
        <w:t xml:space="preserve"> </w:t>
      </w:r>
      <w:r>
        <w:tab/>
      </w:r>
      <w:r>
        <w:tab/>
      </w:r>
      <w:r>
        <w:tab/>
      </w:r>
      <w:r>
        <w:tab/>
      </w:r>
      <w:r w:rsidRPr="00891F57">
        <w:rPr>
          <w:u w:val="single"/>
        </w:rPr>
        <w:t>Gazetelerde Demokrat Parti Lefkoşa Belediye</w:t>
      </w:r>
      <w:r w:rsidRPr="00891F57">
        <w:t xml:space="preserve"> </w:t>
      </w:r>
      <w:r>
        <w:tab/>
      </w:r>
      <w:r>
        <w:tab/>
      </w:r>
      <w:r>
        <w:tab/>
      </w:r>
      <w:r>
        <w:tab/>
      </w:r>
      <w:r w:rsidRPr="00891F57">
        <w:rPr>
          <w:u w:val="single"/>
        </w:rPr>
        <w:t xml:space="preserve">Başkan adayı Cemal </w:t>
      </w:r>
      <w:proofErr w:type="spellStart"/>
      <w:r w:rsidRPr="00891F57">
        <w:rPr>
          <w:u w:val="single"/>
        </w:rPr>
        <w:t>Bulutoğulları’nın</w:t>
      </w:r>
      <w:proofErr w:type="spellEnd"/>
      <w:r w:rsidRPr="00891F57"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891F57">
        <w:rPr>
          <w:u w:val="single"/>
        </w:rPr>
        <w:t>fotoğrafının ve Demokrat Parti’nin Logosunun</w:t>
      </w:r>
      <w:r>
        <w:t xml:space="preserve"> </w:t>
      </w:r>
      <w:r>
        <w:tab/>
      </w:r>
      <w:r>
        <w:tab/>
      </w:r>
      <w:r>
        <w:tab/>
      </w:r>
      <w:r w:rsidRPr="00891F57">
        <w:rPr>
          <w:u w:val="single"/>
        </w:rPr>
        <w:t xml:space="preserve">yayımını </w:t>
      </w:r>
      <w:r>
        <w:rPr>
          <w:u w:val="single"/>
        </w:rPr>
        <w:t xml:space="preserve">bildiren </w:t>
      </w:r>
      <w:proofErr w:type="gramStart"/>
      <w:r>
        <w:rPr>
          <w:u w:val="single"/>
        </w:rPr>
        <w:t>şikayet</w:t>
      </w:r>
      <w:proofErr w:type="gramEnd"/>
      <w:r>
        <w:rPr>
          <w:u w:val="single"/>
        </w:rPr>
        <w:t xml:space="preserve"> yazısı.</w:t>
      </w:r>
    </w:p>
    <w:p w:rsidR="00FB2EC5" w:rsidRDefault="00FB2EC5" w:rsidP="00FB2EC5"/>
    <w:p w:rsidR="00FB2EC5" w:rsidRDefault="00FB2EC5" w:rsidP="00FB2EC5"/>
    <w:p w:rsidR="00FB2EC5" w:rsidRDefault="00FB2EC5" w:rsidP="00FB2EC5">
      <w:pPr>
        <w:tabs>
          <w:tab w:val="left" w:pos="851"/>
        </w:tabs>
        <w:ind w:left="1418" w:hanging="1276"/>
        <w:jc w:val="both"/>
      </w:pPr>
      <w:r>
        <w:tab/>
      </w:r>
      <w:r>
        <w:tab/>
      </w:r>
      <w:r>
        <w:tab/>
      </w:r>
      <w:r>
        <w:tab/>
        <w:t>Ulusal Birlik Partisi Lefkoşa İlçe İdare</w:t>
      </w:r>
      <w:r>
        <w:tab/>
        <w:t xml:space="preserve">Amirliğinden alınan 1 Mayıs 2006 tarihli yazıda,25 </w:t>
      </w:r>
      <w:r>
        <w:tab/>
      </w:r>
      <w:r>
        <w:t>H</w:t>
      </w:r>
      <w:r>
        <w:t xml:space="preserve">aziran 2006 tarihinde yapılacak olan “2006 Yerel </w:t>
      </w:r>
      <w:r>
        <w:tab/>
        <w:t xml:space="preserve">Seçimi ve Milletvekilliği ara </w:t>
      </w:r>
      <w:proofErr w:type="spellStart"/>
      <w:r>
        <w:t>seçimi”nde</w:t>
      </w:r>
      <w:proofErr w:type="spellEnd"/>
      <w:r>
        <w:t xml:space="preserve">, seçim </w:t>
      </w:r>
      <w:r>
        <w:tab/>
        <w:t xml:space="preserve">takviminin 26 Nisan 2006 tarihinde başlamasına ve </w:t>
      </w:r>
      <w:r>
        <w:tab/>
        <w:t xml:space="preserve">propaganda döneminin 30 Mayıs 2006 tarihi açıkça </w:t>
      </w:r>
      <w:r>
        <w:tab/>
        <w:t xml:space="preserve">belirtilmiş olmasına rağmen </w:t>
      </w:r>
      <w:proofErr w:type="spellStart"/>
      <w:r>
        <w:t>K.K.T.C.’de</w:t>
      </w:r>
      <w:proofErr w:type="spellEnd"/>
      <w:r>
        <w:t xml:space="preserve"> </w:t>
      </w:r>
      <w:r>
        <w:t xml:space="preserve">yayınlanmakta olan Kıbrıs, Halkın Sesi, Kıbrıslı, Volkan, Ortam, Vatan ve Cumhuriyet Kuzey Kıbrıs gazetelerinde </w:t>
      </w:r>
      <w:proofErr w:type="spellStart"/>
      <w:r>
        <w:t>DemokratPartinin</w:t>
      </w:r>
      <w:proofErr w:type="spellEnd"/>
      <w:r>
        <w:t xml:space="preserve"> Lefkoşa Belediye Başkan Adayı sayın Cemal </w:t>
      </w:r>
      <w:proofErr w:type="spellStart"/>
      <w:r>
        <w:t>B</w:t>
      </w:r>
      <w:r>
        <w:t>ulutoğulları’nın</w:t>
      </w:r>
      <w:proofErr w:type="spellEnd"/>
      <w:r>
        <w:t xml:space="preserve"> fotoğrafının ve DP logosunun yer aldığı renkli iki tam sayfa ilan yayınladığını </w:t>
      </w:r>
      <w:r>
        <w:tab/>
      </w:r>
      <w:proofErr w:type="spellStart"/>
      <w:proofErr w:type="gramStart"/>
      <w:r>
        <w:t>b</w:t>
      </w:r>
      <w:r>
        <w:t>elirterek,seçim</w:t>
      </w:r>
      <w:proofErr w:type="spellEnd"/>
      <w:proofErr w:type="gramEnd"/>
      <w:r w:rsidR="00335EA6">
        <w:t xml:space="preserve"> </w:t>
      </w:r>
      <w:r>
        <w:t xml:space="preserve">yasaklarına aykırı olan bu </w:t>
      </w:r>
      <w:r>
        <w:tab/>
      </w:r>
      <w:r>
        <w:t>yayınların derhal durdurulması ve bu gazetelerin toplatılması talep edildiğinden</w:t>
      </w:r>
      <w:r>
        <w:t xml:space="preserve"> </w:t>
      </w:r>
      <w:r>
        <w:t>Gereği görüşülüp tartışıldı.</w:t>
      </w:r>
    </w:p>
    <w:p w:rsidR="00FB2EC5" w:rsidRDefault="00FB2EC5" w:rsidP="00FB2EC5"/>
    <w:p w:rsidR="00FB2EC5" w:rsidRDefault="00FB2EC5" w:rsidP="00FB2EC5">
      <w:pPr>
        <w:ind w:left="1418"/>
        <w:jc w:val="both"/>
      </w:pPr>
      <w:r>
        <w:tab/>
        <w:t xml:space="preserve">     </w:t>
      </w:r>
      <w:r>
        <w:t xml:space="preserve">Şikayetin Yüksek Seçim Kuruluna geç geldiği de nazarı dikkate alındı ve değiştirilmiş şekliyle 5/76 sayılı </w:t>
      </w:r>
      <w:r w:rsidR="00335EA6">
        <w:t>S</w:t>
      </w:r>
      <w:r>
        <w:t>eçim ve Halkoylamas</w:t>
      </w:r>
      <w:r w:rsidR="00335EA6">
        <w:t>ı Yasası’nın 65’inci maddesinin(1)’</w:t>
      </w:r>
      <w:proofErr w:type="spellStart"/>
      <w:r w:rsidR="00335EA6">
        <w:t>inci</w:t>
      </w:r>
      <w:r>
        <w:t>fıkrasının</w:t>
      </w:r>
      <w:proofErr w:type="spellEnd"/>
      <w:r>
        <w:t xml:space="preserve"> Seçim ve </w:t>
      </w:r>
      <w:proofErr w:type="gramStart"/>
      <w:r>
        <w:t xml:space="preserve">Halkoylamasında </w:t>
      </w:r>
      <w:r>
        <w:t xml:space="preserve"> </w:t>
      </w:r>
      <w:r>
        <w:t>Propagandanın</w:t>
      </w:r>
      <w:proofErr w:type="gramEnd"/>
      <w:r>
        <w:t xml:space="preserve"> yasa kuralları çerçevesinde serbest</w:t>
      </w:r>
      <w:r>
        <w:t xml:space="preserve"> </w:t>
      </w:r>
      <w:r w:rsidR="00335EA6">
        <w:t>olduğuna;</w:t>
      </w:r>
      <w:r>
        <w:t>(2)’</w:t>
      </w:r>
      <w:proofErr w:type="spellStart"/>
      <w:r>
        <w:t>nci</w:t>
      </w:r>
      <w:proofErr w:type="spellEnd"/>
      <w:r w:rsidR="00335EA6">
        <w:t xml:space="preserve"> </w:t>
      </w:r>
      <w:r>
        <w:t xml:space="preserve">fıkrasının ise yapılacak propagandanın süresini düzenlediğine ve  bu fıkraya </w:t>
      </w:r>
      <w:r>
        <w:lastRenderedPageBreak/>
        <w:tab/>
      </w:r>
      <w:r>
        <w:t>göre</w:t>
      </w:r>
      <w:r w:rsidR="00335EA6">
        <w:t xml:space="preserve"> </w:t>
      </w:r>
      <w:r>
        <w:t xml:space="preserve">25/6/2006 tarihinde yapılacak “2006 </w:t>
      </w:r>
      <w:proofErr w:type="spellStart"/>
      <w:r>
        <w:t>Yerelseçimi</w:t>
      </w:r>
      <w:proofErr w:type="spellEnd"/>
      <w:r>
        <w:t xml:space="preserve">-Milletvekilliği Ara </w:t>
      </w:r>
      <w:proofErr w:type="spellStart"/>
      <w:r>
        <w:t>Seçimi”nde</w:t>
      </w:r>
      <w:proofErr w:type="spellEnd"/>
      <w:r>
        <w:t xml:space="preserve"> propaganda süresinin 30 Mayıs 2006 tarihinde </w:t>
      </w:r>
      <w:proofErr w:type="spellStart"/>
      <w:r>
        <w:t>başlıyacağına</w:t>
      </w:r>
      <w:proofErr w:type="spellEnd"/>
      <w:r>
        <w:t xml:space="preserve"> ve24 Haziran 2006 tarihinde saat 18.00’de sona ereceğine;</w:t>
      </w:r>
    </w:p>
    <w:p w:rsidR="00FB2EC5" w:rsidRDefault="00FB2EC5" w:rsidP="00FB2EC5"/>
    <w:p w:rsidR="00FB2EC5" w:rsidRDefault="00FB2EC5" w:rsidP="00FB2EC5">
      <w:r>
        <w:tab/>
      </w:r>
      <w:r>
        <w:tab/>
      </w:r>
      <w:r>
        <w:tab/>
        <w:t xml:space="preserve">Sonuç olarak Ulusal birlik Partisi’nin 1 Mayıs </w:t>
      </w:r>
      <w:r>
        <w:tab/>
      </w:r>
      <w:r>
        <w:tab/>
        <w:t>2006 tarihli yazısında belirttiği “</w:t>
      </w:r>
      <w:r w:rsidRPr="00A4255A">
        <w:rPr>
          <w:b/>
        </w:rPr>
        <w:t>ilanın</w:t>
      </w:r>
      <w:r>
        <w:t xml:space="preserve">” </w:t>
      </w:r>
    </w:p>
    <w:p w:rsidR="00FB2EC5" w:rsidRDefault="00FB2EC5" w:rsidP="00FB2EC5"/>
    <w:p w:rsidR="00FB2EC5" w:rsidRDefault="00FB2EC5" w:rsidP="00FB2EC5">
      <w:pPr>
        <w:spacing w:line="360" w:lineRule="auto"/>
      </w:pPr>
      <w:r>
        <w:tab/>
      </w:r>
      <w:r>
        <w:tab/>
      </w:r>
      <w:proofErr w:type="gramStart"/>
      <w:r>
        <w:t>seçim</w:t>
      </w:r>
      <w:proofErr w:type="gramEnd"/>
      <w:r>
        <w:t xml:space="preserve"> yasaklarına aykırı bir yayın olduğuna;</w:t>
      </w:r>
    </w:p>
    <w:p w:rsidR="00FB2EC5" w:rsidRDefault="00FB2EC5" w:rsidP="00FB2EC5">
      <w:r>
        <w:tab/>
      </w:r>
    </w:p>
    <w:p w:rsidR="00FB2EC5" w:rsidRDefault="00FB2EC5" w:rsidP="00FB2EC5">
      <w:r>
        <w:tab/>
      </w:r>
      <w:r>
        <w:tab/>
      </w:r>
      <w:proofErr w:type="gramStart"/>
      <w:r>
        <w:t>kararın</w:t>
      </w:r>
      <w:proofErr w:type="gramEnd"/>
      <w:r>
        <w:t xml:space="preserve"> şikayetçi parti Ulusal Birlik Partisi’ne, </w:t>
      </w:r>
      <w:r>
        <w:tab/>
      </w:r>
      <w:r>
        <w:tab/>
        <w:t xml:space="preserve">aleyhine şikayet edilen parti Demokrat Parti’ye ve </w:t>
      </w:r>
      <w:r>
        <w:tab/>
      </w:r>
      <w:r>
        <w:tab/>
        <w:t>ilanı veren Gazetelere bildirilmesine;</w:t>
      </w:r>
    </w:p>
    <w:p w:rsidR="00FB2EC5" w:rsidRDefault="00FB2EC5" w:rsidP="00FB2EC5"/>
    <w:p w:rsidR="00FB2EC5" w:rsidRDefault="00FB2EC5" w:rsidP="00FB2EC5">
      <w:r>
        <w:tab/>
      </w:r>
      <w:r>
        <w:tab/>
      </w:r>
      <w:proofErr w:type="gramStart"/>
      <w:r>
        <w:t>ilgili</w:t>
      </w:r>
      <w:proofErr w:type="gramEnd"/>
      <w:r>
        <w:t xml:space="preserve"> Parti ve ilanı veren Gazetelerin </w:t>
      </w:r>
      <w:r>
        <w:tab/>
      </w:r>
      <w:r>
        <w:tab/>
        <w:t xml:space="preserve">  </w:t>
      </w:r>
      <w:r>
        <w:rPr>
          <w:rFonts w:ascii="Arial" w:hAnsi="Arial" w:cs="Arial"/>
          <w:b/>
          <w:sz w:val="22"/>
          <w:szCs w:val="22"/>
        </w:rPr>
        <w:t>Karar No.</w:t>
      </w:r>
      <w:r>
        <w:rPr>
          <w:rFonts w:ascii="Arial" w:hAnsi="Arial" w:cs="Arial"/>
          <w:b/>
          <w:sz w:val="22"/>
          <w:szCs w:val="22"/>
        </w:rPr>
        <w:tab/>
      </w:r>
      <w:r>
        <w:t xml:space="preserve">uyarılmalarına, uyarının dikkate alınmaması halinde </w:t>
      </w:r>
      <w:r w:rsidRPr="00A4255A">
        <w:rPr>
          <w:rFonts w:ascii="Arial" w:hAnsi="Arial" w:cs="Arial"/>
          <w:b/>
          <w:sz w:val="22"/>
          <w:szCs w:val="22"/>
        </w:rPr>
        <w:t>16/2006</w:t>
      </w:r>
      <w:r>
        <w:tab/>
        <w:t xml:space="preserve">yasa gereklerinin yerine getirileceğinin </w:t>
      </w:r>
      <w:r>
        <w:tab/>
      </w:r>
      <w:r>
        <w:tab/>
      </w:r>
      <w:r>
        <w:tab/>
      </w:r>
      <w:r>
        <w:tab/>
        <w:t>bildirilmesine</w:t>
      </w:r>
    </w:p>
    <w:p w:rsidR="00FB2EC5" w:rsidRDefault="00FB2EC5" w:rsidP="00FB2EC5"/>
    <w:p w:rsidR="00FB2EC5" w:rsidRDefault="00FB2EC5" w:rsidP="00FB2EC5">
      <w:r>
        <w:tab/>
      </w:r>
      <w:r>
        <w:tab/>
      </w:r>
      <w:proofErr w:type="gramStart"/>
      <w:r>
        <w:t>oybirliği</w:t>
      </w:r>
      <w:proofErr w:type="gramEnd"/>
      <w:r>
        <w:t xml:space="preserve"> ile karar verildi.</w:t>
      </w:r>
    </w:p>
    <w:p w:rsidR="00FB2EC5" w:rsidRDefault="00FB2EC5" w:rsidP="00FB2EC5">
      <w:pPr>
        <w:ind w:left="1418"/>
        <w:jc w:val="both"/>
      </w:pPr>
    </w:p>
    <w:p w:rsidR="00335EA6" w:rsidRDefault="00335EA6" w:rsidP="00FB2EC5">
      <w:pPr>
        <w:ind w:left="1418"/>
        <w:jc w:val="both"/>
      </w:pPr>
      <w:bookmarkStart w:id="0" w:name="_GoBack"/>
      <w:bookmarkEnd w:id="0"/>
    </w:p>
    <w:p w:rsidR="00FB2EC5" w:rsidRDefault="00FB2EC5" w:rsidP="00FB2EC5">
      <w:pPr>
        <w:ind w:left="1418"/>
        <w:jc w:val="both"/>
      </w:pPr>
    </w:p>
    <w:p w:rsidR="00FB2EC5" w:rsidRDefault="00FB2EC5" w:rsidP="00FB2EC5">
      <w:r>
        <w:t xml:space="preserve">                        </w:t>
      </w:r>
      <w:r>
        <w:t>(Metin A. Hakkı)</w:t>
      </w:r>
    </w:p>
    <w:p w:rsidR="00FB2EC5" w:rsidRDefault="00FB2EC5" w:rsidP="00FB2EC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Başkan</w:t>
      </w:r>
    </w:p>
    <w:p w:rsidR="00FB2EC5" w:rsidRDefault="00FB2EC5" w:rsidP="00FB2EC5">
      <w:pPr>
        <w:spacing w:line="480" w:lineRule="auto"/>
      </w:pPr>
    </w:p>
    <w:p w:rsidR="00FB2EC5" w:rsidRDefault="00FB2EC5" w:rsidP="00FB2EC5"/>
    <w:p w:rsidR="00FB2EC5" w:rsidRDefault="00FB2EC5" w:rsidP="00FB2EC5">
      <w:r>
        <w:tab/>
        <w:t xml:space="preserve">  (Mustafa H. Özkök)</w:t>
      </w:r>
      <w:r>
        <w:tab/>
        <w:t xml:space="preserve">      (Gönül </w:t>
      </w:r>
      <w:proofErr w:type="spellStart"/>
      <w:r>
        <w:t>Erönen</w:t>
      </w:r>
      <w:proofErr w:type="spellEnd"/>
      <w:r>
        <w:t>)</w:t>
      </w:r>
      <w:r>
        <w:tab/>
      </w:r>
      <w:r>
        <w:tab/>
        <w:t xml:space="preserve">     </w:t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Üye</w:t>
      </w:r>
      <w:proofErr w:type="spellEnd"/>
    </w:p>
    <w:p w:rsidR="00FB2EC5" w:rsidRDefault="00FB2EC5" w:rsidP="00FB2EC5">
      <w:pPr>
        <w:spacing w:line="480" w:lineRule="auto"/>
      </w:pPr>
    </w:p>
    <w:p w:rsidR="00FB2EC5" w:rsidRDefault="00FB2EC5" w:rsidP="00FB2EC5"/>
    <w:p w:rsidR="00FB2EC5" w:rsidRDefault="00FB2EC5" w:rsidP="00FB2EC5">
      <w:r>
        <w:tab/>
        <w:t xml:space="preserve">  (Seyit A. Bensen)</w:t>
      </w:r>
      <w:r>
        <w:tab/>
      </w:r>
      <w:r>
        <w:tab/>
      </w:r>
      <w:r>
        <w:tab/>
        <w:t xml:space="preserve">  (Şafak Öneri)</w:t>
      </w:r>
    </w:p>
    <w:p w:rsidR="00FB2EC5" w:rsidRDefault="00FB2EC5" w:rsidP="00FB2EC5">
      <w:r>
        <w:tab/>
      </w:r>
      <w:r>
        <w:tab/>
        <w:t xml:space="preserve">   Üye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Üye</w:t>
      </w:r>
      <w:proofErr w:type="spellEnd"/>
      <w:r>
        <w:tab/>
      </w:r>
    </w:p>
    <w:p w:rsidR="00FB2EC5" w:rsidRDefault="00FB2EC5" w:rsidP="00FB2EC5">
      <w:pPr>
        <w:ind w:left="1418"/>
        <w:jc w:val="both"/>
      </w:pPr>
    </w:p>
    <w:sectPr w:rsidR="00FB2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C5"/>
    <w:rsid w:val="00335EA6"/>
    <w:rsid w:val="0085144F"/>
    <w:rsid w:val="00F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6B8AE-2B81-461E-89B1-DA7CF07D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C5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FB2EC5"/>
    <w:pPr>
      <w:keepNext/>
      <w:outlineLvl w:val="0"/>
    </w:pPr>
    <w:rPr>
      <w:rFonts w:cs="Times New Roman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B2EC5"/>
    <w:rPr>
      <w:rFonts w:ascii="Courier New" w:eastAsia="Times New Roman" w:hAnsi="Courier New" w:cs="Times New Roman"/>
      <w:sz w:val="24"/>
      <w:szCs w:val="20"/>
      <w:lang w:val="tr-TR"/>
    </w:rPr>
  </w:style>
  <w:style w:type="paragraph" w:styleId="KonuBal">
    <w:name w:val="Title"/>
    <w:basedOn w:val="Normal"/>
    <w:link w:val="KonuBalChar"/>
    <w:qFormat/>
    <w:rsid w:val="00FB2EC5"/>
    <w:pPr>
      <w:jc w:val="center"/>
    </w:pPr>
    <w:rPr>
      <w:rFonts w:cs="Times New Roman"/>
      <w:b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FB2EC5"/>
    <w:rPr>
      <w:rFonts w:ascii="Courier New" w:eastAsia="Times New Roman" w:hAnsi="Courier New" w:cs="Times New Roman"/>
      <w:b/>
      <w:sz w:val="24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Demirkaya</dc:creator>
  <cp:keywords/>
  <dc:description/>
  <cp:lastModifiedBy>Burak Demirkaya</cp:lastModifiedBy>
  <cp:revision>2</cp:revision>
  <dcterms:created xsi:type="dcterms:W3CDTF">2022-12-24T10:13:00Z</dcterms:created>
  <dcterms:modified xsi:type="dcterms:W3CDTF">2022-12-24T10:22:00Z</dcterms:modified>
</cp:coreProperties>
</file>