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2C" w:rsidRDefault="002E4A2E" w:rsidP="00EB712C">
      <w:pPr>
        <w:spacing w:line="360" w:lineRule="auto"/>
        <w:rPr>
          <w:rFonts w:cs="Courier New"/>
          <w:szCs w:val="24"/>
        </w:rPr>
      </w:pPr>
      <w:r>
        <w:rPr>
          <w:rFonts w:cs="Courier New"/>
          <w:szCs w:val="24"/>
        </w:rPr>
        <w:t>D</w:t>
      </w:r>
      <w:r w:rsidR="007667DE">
        <w:rPr>
          <w:rFonts w:cs="Courier New"/>
          <w:szCs w:val="24"/>
        </w:rPr>
        <w:t xml:space="preserve">. </w:t>
      </w:r>
      <w:r w:rsidR="00003787">
        <w:rPr>
          <w:rFonts w:cs="Courier New"/>
          <w:szCs w:val="24"/>
        </w:rPr>
        <w:t>1</w:t>
      </w:r>
      <w:r>
        <w:rPr>
          <w:rFonts w:cs="Courier New"/>
          <w:szCs w:val="24"/>
        </w:rPr>
        <w:t xml:space="preserve">/2023                </w:t>
      </w:r>
      <w:r w:rsidR="00EB712C">
        <w:rPr>
          <w:rFonts w:cs="Courier New"/>
          <w:szCs w:val="24"/>
        </w:rPr>
        <w:t>Yargıtay/Asli Yetki</w:t>
      </w:r>
      <w:r w:rsidR="00003787">
        <w:rPr>
          <w:rFonts w:cs="Courier New"/>
          <w:szCs w:val="24"/>
        </w:rPr>
        <w:t>/</w:t>
      </w:r>
      <w:r>
        <w:rPr>
          <w:rFonts w:cs="Courier New"/>
          <w:szCs w:val="24"/>
        </w:rPr>
        <w:t>İstida</w:t>
      </w:r>
      <w:r w:rsidR="00EB712C">
        <w:rPr>
          <w:rFonts w:cs="Courier New"/>
          <w:szCs w:val="24"/>
        </w:rPr>
        <w:t xml:space="preserve"> No:3/2023</w:t>
      </w:r>
    </w:p>
    <w:p w:rsidR="00EB712C" w:rsidRDefault="00EB712C" w:rsidP="00EB712C">
      <w:pPr>
        <w:ind w:left="2832" w:right="-709"/>
        <w:rPr>
          <w:rFonts w:cs="Courier New"/>
          <w:szCs w:val="24"/>
        </w:rPr>
      </w:pPr>
      <w:r>
        <w:rPr>
          <w:rFonts w:cs="Courier New"/>
          <w:szCs w:val="24"/>
        </w:rPr>
        <w:t>(Girne Kaza Mahkemesi Genel İstida No:44/2002)</w:t>
      </w:r>
      <w:r>
        <w:rPr>
          <w:rFonts w:cs="Courier New"/>
          <w:szCs w:val="24"/>
        </w:rPr>
        <w:tab/>
        <w:t xml:space="preserve">   </w:t>
      </w:r>
    </w:p>
    <w:p w:rsidR="00EB712C" w:rsidRDefault="00EB712C" w:rsidP="00EB712C">
      <w:pPr>
        <w:ind w:left="2832" w:right="-709"/>
        <w:rPr>
          <w:rFonts w:cs="Courier New"/>
          <w:szCs w:val="24"/>
        </w:rPr>
      </w:pPr>
    </w:p>
    <w:p w:rsidR="00EB712C" w:rsidRDefault="00EB712C" w:rsidP="00EB712C">
      <w:pPr>
        <w:spacing w:line="360" w:lineRule="auto"/>
        <w:ind w:right="-567"/>
        <w:rPr>
          <w:rFonts w:cs="Courier New"/>
          <w:szCs w:val="24"/>
        </w:rPr>
      </w:pPr>
      <w:r>
        <w:rPr>
          <w:rFonts w:cs="Courier New"/>
          <w:szCs w:val="24"/>
        </w:rPr>
        <w:t xml:space="preserve">YÜKSEK MAHKEME HUZURUNDA. </w:t>
      </w:r>
    </w:p>
    <w:p w:rsidR="00EB712C" w:rsidRDefault="00EB712C" w:rsidP="00EB712C">
      <w:pPr>
        <w:rPr>
          <w:rFonts w:cs="Courier New"/>
          <w:szCs w:val="24"/>
        </w:rPr>
      </w:pPr>
    </w:p>
    <w:p w:rsidR="00EB712C" w:rsidRDefault="00EB712C" w:rsidP="00EB712C">
      <w:pPr>
        <w:rPr>
          <w:rFonts w:cs="Courier New"/>
          <w:szCs w:val="24"/>
        </w:rPr>
      </w:pPr>
      <w:r>
        <w:rPr>
          <w:rFonts w:cs="Courier New"/>
          <w:szCs w:val="24"/>
        </w:rPr>
        <w:t>Yargıç Talat Usar Huzurunda.</w:t>
      </w:r>
    </w:p>
    <w:p w:rsidR="00EB712C" w:rsidRDefault="00EB712C" w:rsidP="00EB712C">
      <w:pPr>
        <w:spacing w:line="360" w:lineRule="auto"/>
        <w:rPr>
          <w:rFonts w:cs="Courier New"/>
          <w:szCs w:val="24"/>
        </w:rPr>
      </w:pPr>
    </w:p>
    <w:p w:rsidR="00EB712C" w:rsidRDefault="00EB712C" w:rsidP="00EB712C">
      <w:pPr>
        <w:spacing w:line="360" w:lineRule="auto"/>
        <w:ind w:left="1134" w:hanging="1134"/>
        <w:rPr>
          <w:rFonts w:cs="Courier New"/>
          <w:szCs w:val="24"/>
        </w:rPr>
      </w:pPr>
      <w:r>
        <w:rPr>
          <w:rFonts w:cs="Courier New"/>
          <w:szCs w:val="24"/>
        </w:rPr>
        <w:t>Müstedi: Rumen Resan</w:t>
      </w:r>
      <w:r w:rsidR="00190C37">
        <w:rPr>
          <w:rFonts w:cs="Courier New"/>
          <w:szCs w:val="24"/>
        </w:rPr>
        <w:t>, Merhum Remzi Resan n/</w:t>
      </w:r>
      <w:r w:rsidR="00003787">
        <w:rPr>
          <w:rFonts w:cs="Courier New"/>
          <w:szCs w:val="24"/>
        </w:rPr>
        <w:t xml:space="preserve">d </w:t>
      </w:r>
      <w:r w:rsidR="00190C37">
        <w:rPr>
          <w:rFonts w:cs="Courier New"/>
          <w:szCs w:val="24"/>
        </w:rPr>
        <w:t>Remzi Cemal Resan n/d Remzi Cemal Terekesinin İdare Memuru sıfatıyla 6 Faruk Canben Sok., Köşklüçiftlik</w:t>
      </w:r>
      <w:r>
        <w:rPr>
          <w:rFonts w:cs="Courier New"/>
          <w:szCs w:val="24"/>
        </w:rPr>
        <w:t xml:space="preserve">, </w:t>
      </w:r>
      <w:r w:rsidR="00190C37">
        <w:rPr>
          <w:rFonts w:cs="Courier New"/>
          <w:szCs w:val="24"/>
        </w:rPr>
        <w:t>L</w:t>
      </w:r>
      <w:r>
        <w:rPr>
          <w:rFonts w:cs="Courier New"/>
          <w:szCs w:val="24"/>
        </w:rPr>
        <w:t>e</w:t>
      </w:r>
      <w:r w:rsidR="00190C37">
        <w:rPr>
          <w:rFonts w:cs="Courier New"/>
          <w:szCs w:val="24"/>
        </w:rPr>
        <w:t>fkoşa</w:t>
      </w:r>
      <w:r>
        <w:rPr>
          <w:rFonts w:cs="Courier New"/>
          <w:szCs w:val="24"/>
        </w:rPr>
        <w:t xml:space="preserve">. </w:t>
      </w:r>
    </w:p>
    <w:p w:rsidR="00EB712C" w:rsidRDefault="00EB712C" w:rsidP="00EB712C">
      <w:pPr>
        <w:ind w:left="1134" w:hanging="1134"/>
        <w:rPr>
          <w:rFonts w:cs="Courier New"/>
          <w:szCs w:val="24"/>
        </w:rPr>
      </w:pPr>
    </w:p>
    <w:p w:rsidR="00EB712C" w:rsidRDefault="00EB712C" w:rsidP="00EB712C">
      <w:pPr>
        <w:spacing w:line="360" w:lineRule="auto"/>
        <w:ind w:left="3540" w:firstLine="708"/>
        <w:rPr>
          <w:rFonts w:cs="Courier New"/>
          <w:szCs w:val="24"/>
        </w:rPr>
      </w:pPr>
      <w:r>
        <w:rPr>
          <w:rFonts w:cs="Courier New"/>
          <w:szCs w:val="24"/>
        </w:rPr>
        <w:t>-ile–</w:t>
      </w:r>
    </w:p>
    <w:p w:rsidR="00EB712C" w:rsidRDefault="00EB712C" w:rsidP="00EB712C">
      <w:pPr>
        <w:rPr>
          <w:rFonts w:cs="Courier New"/>
          <w:szCs w:val="24"/>
        </w:rPr>
      </w:pPr>
    </w:p>
    <w:p w:rsidR="00190C37" w:rsidRDefault="00EB712C" w:rsidP="00EB712C">
      <w:pPr>
        <w:spacing w:line="360" w:lineRule="auto"/>
        <w:ind w:left="1985" w:hanging="1985"/>
        <w:rPr>
          <w:rFonts w:cs="Courier New"/>
          <w:szCs w:val="24"/>
        </w:rPr>
      </w:pPr>
      <w:r>
        <w:rPr>
          <w:rFonts w:cs="Courier New"/>
          <w:szCs w:val="24"/>
        </w:rPr>
        <w:t xml:space="preserve">Müstedialeyh: </w:t>
      </w:r>
      <w:r w:rsidR="00190C37">
        <w:rPr>
          <w:rFonts w:cs="Courier New"/>
          <w:szCs w:val="24"/>
        </w:rPr>
        <w:t>1- Sadiye Borahan, Merhum Mustafa Gayde Terekesi İdare Memuru sıfatıyla, Tereke Mukayyitliği, Lefkoşa.</w:t>
      </w:r>
    </w:p>
    <w:p w:rsidR="00EB712C" w:rsidRDefault="00190C37" w:rsidP="00190C37">
      <w:pPr>
        <w:ind w:left="1985" w:firstLine="10"/>
        <w:rPr>
          <w:rFonts w:cs="Courier New"/>
          <w:szCs w:val="24"/>
        </w:rPr>
      </w:pPr>
      <w:r>
        <w:rPr>
          <w:rFonts w:cs="Courier New"/>
          <w:szCs w:val="24"/>
        </w:rPr>
        <w:t xml:space="preserve">2- Merit Kıbrıs Turizm Ltd., Crystal Cove Otel, </w:t>
      </w:r>
      <w:bookmarkStart w:id="0" w:name="_GoBack"/>
      <w:bookmarkEnd w:id="0"/>
      <w:r>
        <w:rPr>
          <w:rFonts w:cs="Courier New"/>
          <w:szCs w:val="24"/>
        </w:rPr>
        <w:t>Alsancak, Girne.</w:t>
      </w:r>
    </w:p>
    <w:p w:rsidR="007667DE" w:rsidRDefault="007667DE" w:rsidP="00190C37">
      <w:pPr>
        <w:ind w:left="1985" w:firstLine="10"/>
        <w:rPr>
          <w:rFonts w:cs="Courier New"/>
          <w:szCs w:val="24"/>
        </w:rPr>
      </w:pPr>
    </w:p>
    <w:p w:rsidR="00EB712C" w:rsidRDefault="00EB712C" w:rsidP="00EB712C">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EB712C" w:rsidRDefault="00EB712C" w:rsidP="00EB712C">
      <w:pPr>
        <w:rPr>
          <w:rFonts w:cs="Courier New"/>
          <w:szCs w:val="24"/>
        </w:rPr>
      </w:pPr>
    </w:p>
    <w:p w:rsidR="00EB712C" w:rsidRDefault="00EB712C" w:rsidP="00EB712C">
      <w:pPr>
        <w:spacing w:line="360" w:lineRule="auto"/>
        <w:rPr>
          <w:rFonts w:cs="Courier New"/>
          <w:szCs w:val="24"/>
        </w:rPr>
      </w:pPr>
      <w:r>
        <w:rPr>
          <w:rFonts w:cs="Courier New"/>
          <w:szCs w:val="24"/>
        </w:rPr>
        <w:t xml:space="preserve">Müstedi namına </w:t>
      </w:r>
      <w:r w:rsidR="00190C37">
        <w:rPr>
          <w:rFonts w:cs="Courier New"/>
          <w:szCs w:val="24"/>
        </w:rPr>
        <w:t xml:space="preserve">     </w:t>
      </w:r>
      <w:r>
        <w:rPr>
          <w:rFonts w:cs="Courier New"/>
          <w:szCs w:val="24"/>
        </w:rPr>
        <w:t xml:space="preserve">: Avukat </w:t>
      </w:r>
      <w:r w:rsidR="00190C37">
        <w:rPr>
          <w:rFonts w:cs="Courier New"/>
          <w:szCs w:val="24"/>
        </w:rPr>
        <w:t>Tevfik Mut</w:t>
      </w:r>
      <w:r>
        <w:rPr>
          <w:rFonts w:cs="Courier New"/>
          <w:szCs w:val="24"/>
        </w:rPr>
        <w:t xml:space="preserve"> </w:t>
      </w:r>
    </w:p>
    <w:p w:rsidR="00EB712C" w:rsidRDefault="00EB712C" w:rsidP="00EB712C">
      <w:pPr>
        <w:spacing w:line="360" w:lineRule="auto"/>
        <w:rPr>
          <w:rFonts w:cs="Courier New"/>
          <w:szCs w:val="24"/>
        </w:rPr>
      </w:pPr>
      <w:r>
        <w:rPr>
          <w:rFonts w:cs="Courier New"/>
          <w:szCs w:val="24"/>
        </w:rPr>
        <w:t xml:space="preserve">Müstedialeyh </w:t>
      </w:r>
      <w:r w:rsidR="00003787">
        <w:rPr>
          <w:rFonts w:cs="Courier New"/>
          <w:szCs w:val="24"/>
        </w:rPr>
        <w:t xml:space="preserve">No.2 </w:t>
      </w:r>
      <w:r>
        <w:rPr>
          <w:rFonts w:cs="Courier New"/>
          <w:szCs w:val="24"/>
        </w:rPr>
        <w:t xml:space="preserve">namına : </w:t>
      </w:r>
      <w:r w:rsidR="009763BF">
        <w:rPr>
          <w:rFonts w:cs="Courier New"/>
          <w:szCs w:val="24"/>
        </w:rPr>
        <w:t>Avukat Mustafa İnan</w:t>
      </w:r>
      <w:r>
        <w:rPr>
          <w:rFonts w:cs="Courier New"/>
          <w:szCs w:val="24"/>
        </w:rPr>
        <w:t xml:space="preserve"> </w:t>
      </w:r>
    </w:p>
    <w:p w:rsidR="00EB712C" w:rsidRDefault="00EB712C" w:rsidP="00EB712C">
      <w:pPr>
        <w:ind w:left="540" w:right="-468" w:hanging="540"/>
        <w:rPr>
          <w:rFonts w:cs="Courier New"/>
        </w:rPr>
      </w:pPr>
    </w:p>
    <w:p w:rsidR="007667DE" w:rsidRDefault="007667DE" w:rsidP="00EB712C">
      <w:pPr>
        <w:ind w:left="540" w:right="-468" w:hanging="540"/>
        <w:rPr>
          <w:rFonts w:cs="Courier New"/>
        </w:rPr>
      </w:pPr>
    </w:p>
    <w:p w:rsidR="00EB712C" w:rsidRDefault="00EB712C" w:rsidP="00EB712C">
      <w:pPr>
        <w:spacing w:line="360" w:lineRule="auto"/>
        <w:ind w:left="3372" w:right="-468" w:firstLine="168"/>
        <w:rPr>
          <w:rFonts w:cs="Courier New"/>
          <w:u w:val="single"/>
        </w:rPr>
      </w:pPr>
      <w:r>
        <w:rPr>
          <w:rFonts w:cs="Courier New"/>
          <w:u w:val="single"/>
        </w:rPr>
        <w:t xml:space="preserve">K A R A R </w:t>
      </w:r>
    </w:p>
    <w:p w:rsidR="00EB712C" w:rsidRDefault="00EB712C" w:rsidP="00EB712C">
      <w:pPr>
        <w:ind w:left="3372" w:right="-468" w:firstLine="168"/>
        <w:rPr>
          <w:rFonts w:cs="Courier New"/>
          <w:u w:val="single"/>
        </w:rPr>
      </w:pPr>
    </w:p>
    <w:p w:rsidR="007667DE" w:rsidRDefault="007667DE" w:rsidP="00EB712C">
      <w:pPr>
        <w:ind w:left="3372" w:right="-468" w:firstLine="168"/>
        <w:rPr>
          <w:rFonts w:cs="Courier New"/>
          <w:u w:val="single"/>
        </w:rPr>
      </w:pPr>
    </w:p>
    <w:p w:rsidR="00190C37" w:rsidRPr="00932E79" w:rsidRDefault="00EB712C" w:rsidP="00190C37">
      <w:pPr>
        <w:spacing w:line="360" w:lineRule="auto"/>
        <w:rPr>
          <w:rFonts w:cs="Courier New"/>
          <w:szCs w:val="24"/>
        </w:rPr>
      </w:pPr>
      <w:r>
        <w:rPr>
          <w:rFonts w:cs="Courier New"/>
          <w:szCs w:val="24"/>
        </w:rPr>
        <w:tab/>
      </w:r>
      <w:r w:rsidR="00190C37" w:rsidRPr="00932E79">
        <w:rPr>
          <w:rFonts w:cs="Courier New"/>
          <w:szCs w:val="24"/>
        </w:rPr>
        <w:t>Müstedi işbu istidası ile aşağıdaki taleplerde bulunmuştur:</w:t>
      </w:r>
    </w:p>
    <w:p w:rsidR="002B37D2" w:rsidRDefault="002B37D2" w:rsidP="002B37D2">
      <w:pPr>
        <w:spacing w:line="360" w:lineRule="auto"/>
        <w:ind w:left="567" w:hanging="567"/>
        <w:rPr>
          <w:rFonts w:cs="Courier New"/>
          <w:szCs w:val="24"/>
        </w:rPr>
      </w:pPr>
      <w:r>
        <w:rPr>
          <w:rFonts w:cs="Courier New"/>
          <w:szCs w:val="24"/>
        </w:rPr>
        <w:t xml:space="preserve">“A- </w:t>
      </w:r>
      <w:r w:rsidR="00190C37" w:rsidRPr="002B37D2">
        <w:rPr>
          <w:rFonts w:cs="Courier New"/>
          <w:szCs w:val="24"/>
        </w:rPr>
        <w:t>Girne Kaza Mahkemesin</w:t>
      </w:r>
      <w:r w:rsidR="009763BF" w:rsidRPr="002B37D2">
        <w:rPr>
          <w:rFonts w:cs="Courier New"/>
          <w:szCs w:val="24"/>
        </w:rPr>
        <w:t>de dosyalanmış olan 44/2002 No’lu Genel İstidada verilmiş olan ve 22/96 No’lu ipoteğin (Yukarı Girne Koçan No: Eski 2859 (Yeni 2941)</w:t>
      </w:r>
      <w:r w:rsidRPr="002B37D2">
        <w:rPr>
          <w:rFonts w:cs="Courier New"/>
          <w:szCs w:val="24"/>
        </w:rPr>
        <w:t>)</w:t>
      </w:r>
      <w:r w:rsidR="009763BF" w:rsidRPr="002B37D2">
        <w:rPr>
          <w:rFonts w:cs="Courier New"/>
          <w:szCs w:val="24"/>
        </w:rPr>
        <w:t xml:space="preserve"> iptalini içeren 7.11.2002 tarihli emri iptal etmek için 6 aylık sür</w:t>
      </w:r>
      <w:r w:rsidRPr="002B37D2">
        <w:rPr>
          <w:rFonts w:cs="Courier New"/>
          <w:szCs w:val="24"/>
        </w:rPr>
        <w:t>e geçtiği nedeniyle Certiorari E</w:t>
      </w:r>
      <w:r w:rsidR="009763BF" w:rsidRPr="002B37D2">
        <w:rPr>
          <w:rFonts w:cs="Courier New"/>
          <w:szCs w:val="24"/>
        </w:rPr>
        <w:t xml:space="preserve">mri ve/veya Prohibition </w:t>
      </w:r>
      <w:r w:rsidRPr="002B37D2">
        <w:rPr>
          <w:rFonts w:cs="Courier New"/>
          <w:szCs w:val="24"/>
        </w:rPr>
        <w:t>E</w:t>
      </w:r>
      <w:r w:rsidR="009763BF" w:rsidRPr="002B37D2">
        <w:rPr>
          <w:rFonts w:cs="Courier New"/>
          <w:szCs w:val="24"/>
        </w:rPr>
        <w:t xml:space="preserve">mri </w:t>
      </w:r>
      <w:r w:rsidR="00003787">
        <w:rPr>
          <w:rFonts w:cs="Courier New"/>
          <w:szCs w:val="24"/>
        </w:rPr>
        <w:t>ı</w:t>
      </w:r>
      <w:r w:rsidR="009763BF" w:rsidRPr="002B37D2">
        <w:rPr>
          <w:rFonts w:cs="Courier New"/>
          <w:szCs w:val="24"/>
        </w:rPr>
        <w:t>sdar edilmesi amacıyla öncelikle (Lea</w:t>
      </w:r>
      <w:r w:rsidRPr="002B37D2">
        <w:rPr>
          <w:rFonts w:cs="Courier New"/>
          <w:szCs w:val="24"/>
        </w:rPr>
        <w:t>ve) istidası dosyalanması için M</w:t>
      </w:r>
      <w:r w:rsidR="009763BF" w:rsidRPr="002B37D2">
        <w:rPr>
          <w:rFonts w:cs="Courier New"/>
          <w:szCs w:val="24"/>
        </w:rPr>
        <w:t xml:space="preserve">uhterem </w:t>
      </w:r>
      <w:r w:rsidRPr="002B37D2">
        <w:rPr>
          <w:rFonts w:cs="Courier New"/>
          <w:szCs w:val="24"/>
        </w:rPr>
        <w:t>M</w:t>
      </w:r>
      <w:r w:rsidR="009763BF" w:rsidRPr="002B37D2">
        <w:rPr>
          <w:rFonts w:cs="Courier New"/>
          <w:szCs w:val="24"/>
        </w:rPr>
        <w:t>ahkemenin 7 günlük ek bir süre vermesi hususunda bir emir verilmesi;</w:t>
      </w:r>
    </w:p>
    <w:p w:rsidR="002B37D2" w:rsidRDefault="002B37D2" w:rsidP="002B37D2">
      <w:pPr>
        <w:spacing w:line="360" w:lineRule="auto"/>
        <w:ind w:left="567" w:hanging="567"/>
        <w:rPr>
          <w:rFonts w:cs="Courier New"/>
          <w:szCs w:val="24"/>
        </w:rPr>
      </w:pPr>
      <w:r>
        <w:rPr>
          <w:rFonts w:cs="Courier New"/>
          <w:szCs w:val="24"/>
        </w:rPr>
        <w:lastRenderedPageBreak/>
        <w:t xml:space="preserve"> B- </w:t>
      </w:r>
      <w:r w:rsidR="00190C37" w:rsidRPr="002B37D2">
        <w:rPr>
          <w:rFonts w:cs="Courier New"/>
          <w:szCs w:val="24"/>
        </w:rPr>
        <w:t>Muhterem Mahkeme</w:t>
      </w:r>
      <w:r w:rsidR="009763BF" w:rsidRPr="002B37D2">
        <w:rPr>
          <w:rFonts w:cs="Courier New"/>
          <w:szCs w:val="24"/>
        </w:rPr>
        <w:t>nin</w:t>
      </w:r>
      <w:r w:rsidR="00190C37" w:rsidRPr="002B37D2">
        <w:rPr>
          <w:rFonts w:cs="Courier New"/>
          <w:szCs w:val="24"/>
        </w:rPr>
        <w:t xml:space="preserve"> uygun görece</w:t>
      </w:r>
      <w:r w:rsidR="009763BF" w:rsidRPr="002B37D2">
        <w:rPr>
          <w:rFonts w:cs="Courier New"/>
          <w:szCs w:val="24"/>
        </w:rPr>
        <w:t xml:space="preserve">ği </w:t>
      </w:r>
      <w:r w:rsidR="00190C37" w:rsidRPr="002B37D2">
        <w:rPr>
          <w:rFonts w:cs="Courier New"/>
          <w:szCs w:val="24"/>
        </w:rPr>
        <w:t>bir emir</w:t>
      </w:r>
      <w:r w:rsidR="009763BF" w:rsidRPr="002B37D2">
        <w:rPr>
          <w:rFonts w:cs="Courier New"/>
          <w:szCs w:val="24"/>
        </w:rPr>
        <w:t xml:space="preserve"> veya çare,</w:t>
      </w:r>
    </w:p>
    <w:p w:rsidR="00190C37" w:rsidRDefault="002B37D2" w:rsidP="002B37D2">
      <w:pPr>
        <w:spacing w:line="360" w:lineRule="auto"/>
        <w:ind w:left="567" w:hanging="567"/>
        <w:rPr>
          <w:rFonts w:cs="Courier New"/>
          <w:szCs w:val="24"/>
        </w:rPr>
      </w:pPr>
      <w:r>
        <w:rPr>
          <w:rFonts w:cs="Courier New"/>
          <w:szCs w:val="24"/>
        </w:rPr>
        <w:t xml:space="preserve"> C- </w:t>
      </w:r>
      <w:r w:rsidR="00190C37" w:rsidRPr="002B37D2">
        <w:rPr>
          <w:rFonts w:cs="Courier New"/>
          <w:szCs w:val="24"/>
        </w:rPr>
        <w:t>İşbu istida masrafları.</w:t>
      </w:r>
      <w:r>
        <w:rPr>
          <w:rFonts w:cs="Courier New"/>
          <w:szCs w:val="24"/>
        </w:rPr>
        <w:t>”</w:t>
      </w:r>
    </w:p>
    <w:p w:rsidR="007667DE" w:rsidRDefault="007667DE" w:rsidP="002B37D2">
      <w:pPr>
        <w:spacing w:line="360" w:lineRule="auto"/>
        <w:ind w:left="567" w:hanging="567"/>
        <w:rPr>
          <w:rFonts w:cs="Courier New"/>
          <w:szCs w:val="24"/>
        </w:rPr>
      </w:pPr>
    </w:p>
    <w:p w:rsidR="008D127F" w:rsidRDefault="00190C37" w:rsidP="00190C37">
      <w:pPr>
        <w:spacing w:line="360" w:lineRule="auto"/>
        <w:ind w:firstLine="708"/>
        <w:rPr>
          <w:rFonts w:cs="Courier New"/>
          <w:szCs w:val="24"/>
        </w:rPr>
      </w:pPr>
      <w:r w:rsidRPr="00932E79">
        <w:rPr>
          <w:rFonts w:cs="Courier New"/>
          <w:szCs w:val="24"/>
        </w:rPr>
        <w:t>Müstedi istidasına ekli yemin varakasında,</w:t>
      </w:r>
      <w:r w:rsidR="009763BF">
        <w:rPr>
          <w:rFonts w:cs="Courier New"/>
          <w:szCs w:val="24"/>
        </w:rPr>
        <w:t xml:space="preserve"> Mustafa Gayde isimli şahıs adına 2859 numaralı koçan tahtında kayıtlı taşınmazın</w:t>
      </w:r>
      <w:r w:rsidR="00003787">
        <w:rPr>
          <w:rFonts w:cs="Courier New"/>
          <w:szCs w:val="24"/>
        </w:rPr>
        <w:t>,</w:t>
      </w:r>
      <w:r w:rsidR="009763BF">
        <w:rPr>
          <w:rFonts w:cs="Courier New"/>
          <w:szCs w:val="24"/>
        </w:rPr>
        <w:t xml:space="preserve"> 22/96 numaralı ipotek ile merhum babası lehine 150,000.-Sterling ve faizleri için yükümlü kılındığını, Girne Kaza Mahkemesinin 44/2002 sayılı Genel İstidaya binaen bahse konu ipoteği 7.11.2002’de iptal ettiğini, merhum babasının terekesi için önce Rehavi Piskobulu’nun tayin edildiğini, bilahare adı edilenin bu görevinden azledilerek yerine 2.9.2002 tarihinden itibaren Zafer Ağdelen’in atandığını, Zafer Ağdelen’in terekeyi 9.9.2002’de resmen kapattığını, hal böyle olmakla birlikte</w:t>
      </w:r>
      <w:r w:rsidR="00003787">
        <w:rPr>
          <w:rFonts w:cs="Courier New"/>
          <w:szCs w:val="24"/>
        </w:rPr>
        <w:t>,</w:t>
      </w:r>
      <w:r w:rsidR="009763BF">
        <w:rPr>
          <w:rFonts w:cs="Courier New"/>
          <w:szCs w:val="24"/>
        </w:rPr>
        <w:t xml:space="preserve"> 44/2002 sayılı Genel İstidada</w:t>
      </w:r>
      <w:r w:rsidR="008878D3">
        <w:rPr>
          <w:rFonts w:cs="Courier New"/>
          <w:szCs w:val="24"/>
        </w:rPr>
        <w:t xml:space="preserve"> tereke ve</w:t>
      </w:r>
      <w:r w:rsidR="009763BF">
        <w:rPr>
          <w:rFonts w:cs="Courier New"/>
          <w:szCs w:val="24"/>
        </w:rPr>
        <w:t xml:space="preserve"> </w:t>
      </w:r>
      <w:r w:rsidR="008878D3">
        <w:rPr>
          <w:rFonts w:cs="Courier New"/>
          <w:szCs w:val="24"/>
        </w:rPr>
        <w:t xml:space="preserve">dolayısıyla da </w:t>
      </w:r>
      <w:r w:rsidR="009763BF">
        <w:rPr>
          <w:rFonts w:cs="Courier New"/>
          <w:szCs w:val="24"/>
        </w:rPr>
        <w:t>Zafer Ağdelen’in tereke idare memuru olarak</w:t>
      </w:r>
      <w:r w:rsidR="008878D3">
        <w:rPr>
          <w:rFonts w:cs="Courier New"/>
          <w:szCs w:val="24"/>
        </w:rPr>
        <w:t xml:space="preserve"> </w:t>
      </w:r>
      <w:r w:rsidR="003C5017">
        <w:rPr>
          <w:rFonts w:cs="Courier New"/>
          <w:szCs w:val="24"/>
        </w:rPr>
        <w:t xml:space="preserve">taraf </w:t>
      </w:r>
      <w:r w:rsidR="008878D3">
        <w:rPr>
          <w:rFonts w:cs="Courier New"/>
          <w:szCs w:val="24"/>
        </w:rPr>
        <w:t>gösterildiğini, Zafer Ağdelen’in istidanın 7.11.2002 tarihli oturumunda hazır bulunarak yemin varakasında detayı verilen şahadeti sunduktan sonra istida gereğince emir verilmesine itirazının olmadığını beyan ettiğini, mahkemenin de yetkisini aşmak suretiyle kapatılmış bir tereke altında canlandırma işlemi yapılmadan, terekenin varislerine söz hakkı verilmeden, Zafer Ağdelen</w:t>
      </w:r>
      <w:r w:rsidR="002B37D2">
        <w:rPr>
          <w:rFonts w:cs="Courier New"/>
          <w:szCs w:val="24"/>
        </w:rPr>
        <w:t>’i</w:t>
      </w:r>
      <w:r w:rsidR="008878D3">
        <w:rPr>
          <w:rFonts w:cs="Courier New"/>
          <w:szCs w:val="24"/>
        </w:rPr>
        <w:t xml:space="preserve"> </w:t>
      </w:r>
      <w:r w:rsidR="002B37D2">
        <w:rPr>
          <w:rFonts w:cs="Courier New"/>
          <w:szCs w:val="24"/>
        </w:rPr>
        <w:t>T</w:t>
      </w:r>
      <w:r w:rsidR="008878D3">
        <w:rPr>
          <w:rFonts w:cs="Courier New"/>
          <w:szCs w:val="24"/>
        </w:rPr>
        <w:t xml:space="preserve">ereke </w:t>
      </w:r>
      <w:r w:rsidR="002B37D2">
        <w:rPr>
          <w:rFonts w:cs="Courier New"/>
          <w:szCs w:val="24"/>
        </w:rPr>
        <w:t>İ</w:t>
      </w:r>
      <w:r w:rsidR="008878D3">
        <w:rPr>
          <w:rFonts w:cs="Courier New"/>
          <w:szCs w:val="24"/>
        </w:rPr>
        <w:t xml:space="preserve">dare </w:t>
      </w:r>
      <w:r w:rsidR="002B37D2">
        <w:rPr>
          <w:rFonts w:cs="Courier New"/>
          <w:szCs w:val="24"/>
        </w:rPr>
        <w:t>M</w:t>
      </w:r>
      <w:r w:rsidR="008878D3">
        <w:rPr>
          <w:rFonts w:cs="Courier New"/>
          <w:szCs w:val="24"/>
        </w:rPr>
        <w:t>emuru kabul ederek ve doğal adalet ilkelerine aykırı surette ipoteği iptal ettiğini, terekenin varislerinin tümünün İngiltere’de yaşad</w:t>
      </w:r>
      <w:r w:rsidR="002B37D2">
        <w:rPr>
          <w:rFonts w:cs="Courier New"/>
          <w:szCs w:val="24"/>
        </w:rPr>
        <w:t>ı</w:t>
      </w:r>
      <w:r w:rsidR="008878D3">
        <w:rPr>
          <w:rFonts w:cs="Courier New"/>
          <w:szCs w:val="24"/>
        </w:rPr>
        <w:t>ğ</w:t>
      </w:r>
      <w:r w:rsidR="002B37D2">
        <w:rPr>
          <w:rFonts w:cs="Courier New"/>
          <w:szCs w:val="24"/>
        </w:rPr>
        <w:t>ı</w:t>
      </w:r>
      <w:r w:rsidR="008878D3">
        <w:rPr>
          <w:rFonts w:cs="Courier New"/>
          <w:szCs w:val="24"/>
        </w:rPr>
        <w:t>n</w:t>
      </w:r>
      <w:r w:rsidR="002B37D2">
        <w:rPr>
          <w:rFonts w:cs="Courier New"/>
          <w:szCs w:val="24"/>
        </w:rPr>
        <w:t>ı</w:t>
      </w:r>
      <w:r w:rsidR="008878D3">
        <w:rPr>
          <w:rFonts w:cs="Courier New"/>
          <w:szCs w:val="24"/>
        </w:rPr>
        <w:t>, ipoteğin iptaline vesile olan istidadan hiçbir şekilde haberdar olmadıklarını, yaptığı araştırmada ipotekli borcun merhum babasına ödenmiş olduğuna dair herhangi bir belge tespit edemediğini, Mart 2018’de müracaat konusu emirden haberdar olduğunu ve gecikmeden harekete geçtiğini, terekenin canlandırılması için 19.4.2018 tarihli istidayı dosyaladığını, mahkemenin</w:t>
      </w:r>
      <w:r w:rsidR="000A7B38">
        <w:rPr>
          <w:rFonts w:cs="Courier New"/>
          <w:szCs w:val="24"/>
        </w:rPr>
        <w:t>, Zafer Ağdelen’in tüm itirazlarına rağmen</w:t>
      </w:r>
      <w:r w:rsidR="008878D3">
        <w:rPr>
          <w:rFonts w:cs="Courier New"/>
          <w:szCs w:val="24"/>
        </w:rPr>
        <w:t xml:space="preserve"> 26.8.2019 tarihli emirle terekeyi canlandırıp kendisini de tereke idare memuru olarak tayin ettiğini,</w:t>
      </w:r>
      <w:r w:rsidR="00724EBE">
        <w:rPr>
          <w:rFonts w:cs="Courier New"/>
          <w:szCs w:val="24"/>
        </w:rPr>
        <w:t xml:space="preserve"> Mustafa Gayde’nin 8.12.2016’da vefat etmesine rağmen terekesinin kurulmadığı cihetle</w:t>
      </w:r>
      <w:r w:rsidR="00003787">
        <w:rPr>
          <w:rFonts w:cs="Courier New"/>
          <w:szCs w:val="24"/>
        </w:rPr>
        <w:t>,</w:t>
      </w:r>
      <w:r w:rsidR="00724EBE">
        <w:rPr>
          <w:rFonts w:cs="Courier New"/>
          <w:szCs w:val="24"/>
        </w:rPr>
        <w:t xml:space="preserve"> </w:t>
      </w:r>
      <w:r w:rsidR="00724EBE">
        <w:rPr>
          <w:rFonts w:cs="Courier New"/>
          <w:szCs w:val="24"/>
        </w:rPr>
        <w:lastRenderedPageBreak/>
        <w:t>terekesinin kurulması için mahkemeye müracaat ettiğini ve 8.12.2022 tarihinde terekenin kurul</w:t>
      </w:r>
      <w:r w:rsidR="003C5017">
        <w:rPr>
          <w:rFonts w:cs="Courier New"/>
          <w:szCs w:val="24"/>
        </w:rPr>
        <w:t>masını,</w:t>
      </w:r>
      <w:r w:rsidR="00724EBE">
        <w:rPr>
          <w:rFonts w:cs="Courier New"/>
          <w:szCs w:val="24"/>
        </w:rPr>
        <w:t xml:space="preserve"> Sadiye Borahan’ın da tereke idare memuru tayin edilmesini sağladığını, Mustafa Gayde’nin terekesi kurulmadan </w:t>
      </w:r>
      <w:r w:rsidR="008D127F">
        <w:rPr>
          <w:rFonts w:cs="Courier New"/>
          <w:szCs w:val="24"/>
        </w:rPr>
        <w:t xml:space="preserve">aleyhine işlem yapmasının mümkün olmadığını ve her iki terekenin oluşmasının uzun zaman aldığını, bunların tamamlanmasını müteakip hiç gecikmeden Asli Yetki müracaatını dosyaladığını, istida konusu taşınmazın Müstedialeyh No.2 adına kayıtlı olduğunu tespit ettiği için mezkûr şirketi de istidaya dahil ettiğini beyan ve iddia ile istida gereğince emir verilmesini talep etmiştir. </w:t>
      </w:r>
    </w:p>
    <w:p w:rsidR="008D127F" w:rsidRDefault="008D127F" w:rsidP="00190C37">
      <w:pPr>
        <w:spacing w:line="360" w:lineRule="auto"/>
        <w:ind w:firstLine="708"/>
        <w:rPr>
          <w:rFonts w:cs="Courier New"/>
          <w:szCs w:val="24"/>
        </w:rPr>
      </w:pPr>
    </w:p>
    <w:p w:rsidR="009C2D1D" w:rsidRDefault="009C2D1D" w:rsidP="00190C37">
      <w:pPr>
        <w:spacing w:line="360" w:lineRule="auto"/>
        <w:ind w:firstLine="708"/>
        <w:rPr>
          <w:rFonts w:cs="Courier New"/>
          <w:szCs w:val="24"/>
        </w:rPr>
      </w:pPr>
      <w:r>
        <w:rPr>
          <w:rFonts w:cs="Courier New"/>
          <w:szCs w:val="24"/>
        </w:rPr>
        <w:t>İstidanın Müstedialeyhlere tebliğini müteakip Müstedialeyh No.1 itiraz dosyalamazken</w:t>
      </w:r>
      <w:r w:rsidR="00003787">
        <w:rPr>
          <w:rFonts w:cs="Courier New"/>
          <w:szCs w:val="24"/>
        </w:rPr>
        <w:t>,</w:t>
      </w:r>
      <w:r>
        <w:rPr>
          <w:rFonts w:cs="Courier New"/>
          <w:szCs w:val="24"/>
        </w:rPr>
        <w:t xml:space="preserve"> Müstedialeyh No.2 itiraz dosyalamıştır. Müstedialeyh No.2 adına yemin varakasını yapan Aytekin Yayla, yemin varakasında aşağıdaki iptidai itirazları ileri sürmüştür:</w:t>
      </w:r>
    </w:p>
    <w:p w:rsidR="00CF4730" w:rsidRDefault="00CF4730" w:rsidP="00A07C4D">
      <w:pPr>
        <w:spacing w:line="360" w:lineRule="auto"/>
        <w:ind w:left="1134" w:hanging="567"/>
        <w:rPr>
          <w:rFonts w:cs="Courier New"/>
          <w:szCs w:val="24"/>
        </w:rPr>
      </w:pPr>
    </w:p>
    <w:p w:rsidR="003D054F" w:rsidRDefault="009C2D1D" w:rsidP="00A07C4D">
      <w:pPr>
        <w:tabs>
          <w:tab w:val="left" w:pos="1276"/>
        </w:tabs>
        <w:ind w:left="1134" w:hanging="567"/>
        <w:rPr>
          <w:rFonts w:cs="Courier New"/>
          <w:szCs w:val="24"/>
        </w:rPr>
      </w:pPr>
      <w:r>
        <w:rPr>
          <w:rFonts w:cs="Courier New"/>
          <w:szCs w:val="24"/>
        </w:rPr>
        <w:t xml:space="preserve">“a. Birinci iptidai itiraz olarak Müstedinin işbu istidada talep ettiği emir ve/veya emirlerin yasal mesnetten yoksun olduğu ve/veya hukuken olanak olmadığı ve/veya zaman aşımına uğradığı cihetle ileri götürülemeyeceğini </w:t>
      </w:r>
      <w:r w:rsidR="003D054F">
        <w:rPr>
          <w:rFonts w:cs="Courier New"/>
          <w:szCs w:val="24"/>
        </w:rPr>
        <w:t>ve masraflarla birlikte ret ve iptal edilmesi gerektiğini iddia ve beyan ederim. Çünkü Müstedinin yemin varakasında belirttiği 44/2002 No’lu Genel İstidada verilmiş olan ve 22/96 No’lu i</w:t>
      </w:r>
      <w:r>
        <w:rPr>
          <w:rFonts w:cs="Courier New"/>
          <w:szCs w:val="24"/>
        </w:rPr>
        <w:t>p</w:t>
      </w:r>
      <w:r w:rsidR="003D054F">
        <w:rPr>
          <w:rFonts w:cs="Courier New"/>
          <w:szCs w:val="24"/>
        </w:rPr>
        <w:t>oteğin (Yukarı Girne Koçan No: Eski 2859 (Yeni 2941)</w:t>
      </w:r>
      <w:r w:rsidR="003C5017">
        <w:rPr>
          <w:rFonts w:cs="Courier New"/>
          <w:szCs w:val="24"/>
        </w:rPr>
        <w:t>)</w:t>
      </w:r>
      <w:r w:rsidR="003D054F">
        <w:rPr>
          <w:rFonts w:cs="Courier New"/>
          <w:szCs w:val="24"/>
        </w:rPr>
        <w:t xml:space="preserve"> iptalini içeren 7.11.2002 tarihli emri iptal etmek için 6 aylık süre geçtiği nedeniyle Certiorari </w:t>
      </w:r>
      <w:r w:rsidR="002B37D2">
        <w:rPr>
          <w:rFonts w:cs="Courier New"/>
          <w:szCs w:val="24"/>
        </w:rPr>
        <w:t>E</w:t>
      </w:r>
      <w:r w:rsidR="003D054F">
        <w:rPr>
          <w:rFonts w:cs="Courier New"/>
          <w:szCs w:val="24"/>
        </w:rPr>
        <w:t xml:space="preserve">mri ve/veya Prohibition </w:t>
      </w:r>
      <w:r w:rsidR="002B37D2">
        <w:rPr>
          <w:rFonts w:cs="Courier New"/>
          <w:szCs w:val="24"/>
        </w:rPr>
        <w:t>E</w:t>
      </w:r>
      <w:r w:rsidR="003D054F">
        <w:rPr>
          <w:rFonts w:cs="Courier New"/>
          <w:szCs w:val="24"/>
        </w:rPr>
        <w:t>mri isdar edilmesi amacıyla öncelikle (Lea</w:t>
      </w:r>
      <w:r w:rsidR="002B37D2">
        <w:rPr>
          <w:rFonts w:cs="Courier New"/>
          <w:szCs w:val="24"/>
        </w:rPr>
        <w:t>ve) istidası dosyalanması için M</w:t>
      </w:r>
      <w:r w:rsidR="003D054F">
        <w:rPr>
          <w:rFonts w:cs="Courier New"/>
          <w:szCs w:val="24"/>
        </w:rPr>
        <w:t xml:space="preserve">uhterem </w:t>
      </w:r>
      <w:r w:rsidR="002B37D2">
        <w:rPr>
          <w:rFonts w:cs="Courier New"/>
          <w:szCs w:val="24"/>
        </w:rPr>
        <w:t>M</w:t>
      </w:r>
      <w:r w:rsidR="003D054F">
        <w:rPr>
          <w:rFonts w:cs="Courier New"/>
          <w:szCs w:val="24"/>
        </w:rPr>
        <w:t>ahkemenin 7 günlük ek bir süre vermesi hususunda bir emir verilmesi talebinin</w:t>
      </w:r>
      <w:r w:rsidR="005C1F47">
        <w:rPr>
          <w:rFonts w:cs="Courier New"/>
          <w:szCs w:val="24"/>
        </w:rPr>
        <w:t>,</w:t>
      </w:r>
      <w:r w:rsidR="003D054F">
        <w:rPr>
          <w:rFonts w:cs="Courier New"/>
          <w:szCs w:val="24"/>
        </w:rPr>
        <w:t xml:space="preserve"> Müstedinin yemin varakasında belirttiği ve ekinde verdiği zabıtlarda görüldüğü gibi mahkeme tarafından mezkûr ipoteğin iptali emri 7.11.2002’de verildiği ve Fasıl 15 madde 3 (b) ve (c) bentlerine ve diğer ilgili maddelerine göre 15 seneyi geçtiği </w:t>
      </w:r>
      <w:r w:rsidR="00003787">
        <w:rPr>
          <w:rFonts w:cs="Courier New"/>
          <w:szCs w:val="24"/>
        </w:rPr>
        <w:t xml:space="preserve">ve/veya Müstedi işbu istidayı yasal süre içerisinde dosyalamadığı </w:t>
      </w:r>
      <w:r w:rsidR="003D054F">
        <w:rPr>
          <w:rFonts w:cs="Courier New"/>
          <w:szCs w:val="24"/>
        </w:rPr>
        <w:t>cihetle zaman aşımına uğradığını ve işbu istidadaki emir ve/veya emirleri talep edemez ve işbu istidanın masraflarla birlikte ret ve iptal edilmesini talep ederim.</w:t>
      </w:r>
    </w:p>
    <w:p w:rsidR="00C96AEE" w:rsidRDefault="00C96AEE" w:rsidP="00A07C4D">
      <w:pPr>
        <w:tabs>
          <w:tab w:val="left" w:pos="1276"/>
        </w:tabs>
        <w:ind w:left="1134" w:hanging="567"/>
        <w:rPr>
          <w:rFonts w:cs="Courier New"/>
          <w:szCs w:val="24"/>
        </w:rPr>
      </w:pPr>
    </w:p>
    <w:p w:rsidR="00C96AEE" w:rsidRDefault="003D054F" w:rsidP="00A07C4D">
      <w:pPr>
        <w:ind w:left="993" w:hanging="426"/>
        <w:rPr>
          <w:rFonts w:cs="Courier New"/>
          <w:szCs w:val="24"/>
        </w:rPr>
      </w:pPr>
      <w:r>
        <w:rPr>
          <w:rFonts w:cs="Courier New"/>
          <w:szCs w:val="24"/>
        </w:rPr>
        <w:lastRenderedPageBreak/>
        <w:t>b. İkinci iptidai itiraz olarak Müstedinin istidaya ekli yemin varakasında esasa i</w:t>
      </w:r>
      <w:r w:rsidR="002B37D2">
        <w:rPr>
          <w:rFonts w:cs="Courier New"/>
          <w:szCs w:val="24"/>
        </w:rPr>
        <w:t>lişkin hususları ve gerçekleri M</w:t>
      </w:r>
      <w:r>
        <w:rPr>
          <w:rFonts w:cs="Courier New"/>
          <w:szCs w:val="24"/>
        </w:rPr>
        <w:t xml:space="preserve">uhterem </w:t>
      </w:r>
      <w:r w:rsidR="002B37D2">
        <w:rPr>
          <w:rFonts w:cs="Courier New"/>
          <w:szCs w:val="24"/>
        </w:rPr>
        <w:t>M</w:t>
      </w:r>
      <w:r>
        <w:rPr>
          <w:rFonts w:cs="Courier New"/>
          <w:szCs w:val="24"/>
        </w:rPr>
        <w:t>ahkemeden gizlediği</w:t>
      </w:r>
      <w:r w:rsidR="00EF4C72">
        <w:rPr>
          <w:rFonts w:cs="Courier New"/>
          <w:szCs w:val="24"/>
        </w:rPr>
        <w:t>ni</w:t>
      </w:r>
      <w:r>
        <w:rPr>
          <w:rFonts w:cs="Courier New"/>
          <w:szCs w:val="24"/>
        </w:rPr>
        <w:t xml:space="preserve"> ve/veya temiz ellerle</w:t>
      </w:r>
      <w:r w:rsidR="002B37D2">
        <w:rPr>
          <w:rFonts w:cs="Courier New"/>
          <w:szCs w:val="24"/>
        </w:rPr>
        <w:t xml:space="preserve"> Muhterem M</w:t>
      </w:r>
      <w:r>
        <w:rPr>
          <w:rFonts w:cs="Courier New"/>
          <w:szCs w:val="24"/>
        </w:rPr>
        <w:t>ahkeme huzuruna gelmediğini iddia ve beyan ederim. Çünkü Müstedi Girne Kaza Mahkemesinde 23.10.2020 tarihinde 1590/2020 No’lu davada bizi de dava etmiş ve işbu davada mezkûr ipoteğin iptalini talep etm</w:t>
      </w:r>
      <w:r w:rsidR="00EF4C72">
        <w:rPr>
          <w:rFonts w:cs="Courier New"/>
          <w:szCs w:val="24"/>
        </w:rPr>
        <w:t>iş olup işbu davayı da 2.11.2021</w:t>
      </w:r>
      <w:r>
        <w:rPr>
          <w:rFonts w:cs="Courier New"/>
          <w:szCs w:val="24"/>
        </w:rPr>
        <w:t xml:space="preserve"> tarihinde g</w:t>
      </w:r>
      <w:r w:rsidR="002B37D2">
        <w:rPr>
          <w:rFonts w:cs="Courier New"/>
          <w:szCs w:val="24"/>
        </w:rPr>
        <w:t>eri çektiği ve bu hususları Muhterem M</w:t>
      </w:r>
      <w:r>
        <w:rPr>
          <w:rFonts w:cs="Courier New"/>
          <w:szCs w:val="24"/>
        </w:rPr>
        <w:t>ahkemeden gizlediği ve/veya temiz ellerle gelmediği ve bu hususun Müstedialeyh No.2’</w:t>
      </w:r>
      <w:r w:rsidR="00C96AEE">
        <w:rPr>
          <w:rFonts w:cs="Courier New"/>
          <w:szCs w:val="24"/>
        </w:rPr>
        <w:t>nin yasal hakları olumsuz ve ciddi surette zarar göreceği cihetle işbu istidanın masraflarla birlikte ret ve iptal edilmesini talep ederim.</w:t>
      </w:r>
    </w:p>
    <w:p w:rsidR="00C96AEE" w:rsidRDefault="00C96AEE" w:rsidP="00A07C4D">
      <w:pPr>
        <w:ind w:left="993" w:hanging="426"/>
        <w:rPr>
          <w:rFonts w:cs="Courier New"/>
          <w:szCs w:val="24"/>
        </w:rPr>
      </w:pPr>
    </w:p>
    <w:p w:rsidR="00C96AEE" w:rsidRDefault="00C96AEE" w:rsidP="00A07C4D">
      <w:pPr>
        <w:ind w:left="993" w:hanging="426"/>
        <w:rPr>
          <w:rFonts w:cs="Courier New"/>
          <w:szCs w:val="24"/>
        </w:rPr>
      </w:pPr>
      <w:r>
        <w:rPr>
          <w:rFonts w:cs="Courier New"/>
          <w:szCs w:val="24"/>
        </w:rPr>
        <w:t>c. Üçüncü iptidai itiraz olarak Müstedialeyh No.2’nin işbu istidada, istida sebebi olmadığını ve talebinin haklı bir nedene ve/veya haklı bir yasal ve/veya hukuki nedene dayanmadığını ve bu hususlarda yemin varakasında herhangi bir iddia yer almadığı cihetle işbu istidanın masraflarla birlikte ret ve iptal edilmesini talep ederim.</w:t>
      </w:r>
    </w:p>
    <w:p w:rsidR="00C96AEE" w:rsidRDefault="00C96AEE" w:rsidP="00A07C4D">
      <w:pPr>
        <w:ind w:left="993" w:hanging="426"/>
        <w:rPr>
          <w:rFonts w:cs="Courier New"/>
          <w:szCs w:val="24"/>
        </w:rPr>
      </w:pPr>
    </w:p>
    <w:p w:rsidR="00C96AEE" w:rsidRDefault="00C96AEE" w:rsidP="00A07C4D">
      <w:pPr>
        <w:ind w:left="993" w:hanging="426"/>
        <w:rPr>
          <w:rFonts w:cs="Courier New"/>
          <w:szCs w:val="24"/>
        </w:rPr>
      </w:pPr>
      <w:r>
        <w:rPr>
          <w:rFonts w:cs="Courier New"/>
          <w:szCs w:val="24"/>
        </w:rPr>
        <w:t>d. Dördüncü iptidai itiraz olarak Müstedi istidaya ilişkin yemin varakasında daha önceden mezkûr gayrimenkulün 2 el değiştirildiğini ve/veya satıldığını ve en son Müstedialeyh No.2 iptali istenen ipotek değin üzerinde herhangi bir engel ve/veya devredilmesini engelleyecek herhangi bir engel olmadığını ve/veya mezkûr gayrimenkulü takriben 24.1.2018 tarihinde Voytur Travel Ltd.’den satın almış ve Girne Tapu Dairesinde Müstedialeyh No.2 adına kayıt edilmiş olduğu hususlarını v</w:t>
      </w:r>
      <w:r w:rsidR="002B37D2">
        <w:rPr>
          <w:rFonts w:cs="Courier New"/>
          <w:szCs w:val="24"/>
        </w:rPr>
        <w:t>e gerçekleri Müstedi Muhterem M</w:t>
      </w:r>
      <w:r>
        <w:rPr>
          <w:rFonts w:cs="Courier New"/>
          <w:szCs w:val="24"/>
        </w:rPr>
        <w:t>ahkemeden gizlediği cihetle işbu istidanın masraflarla birlikte ret ve iptal edilmesini talep ederim.</w:t>
      </w:r>
      <w:r w:rsidR="00CF4730">
        <w:rPr>
          <w:rFonts w:cs="Courier New"/>
          <w:szCs w:val="24"/>
        </w:rPr>
        <w:t>”</w:t>
      </w:r>
    </w:p>
    <w:p w:rsidR="00C96AEE" w:rsidRDefault="00C96AEE" w:rsidP="00A07C4D">
      <w:pPr>
        <w:ind w:left="993" w:hanging="426"/>
        <w:rPr>
          <w:rFonts w:cs="Courier New"/>
          <w:szCs w:val="24"/>
        </w:rPr>
      </w:pPr>
      <w:r>
        <w:rPr>
          <w:rFonts w:cs="Courier New"/>
          <w:szCs w:val="24"/>
        </w:rPr>
        <w:t xml:space="preserve">  </w:t>
      </w:r>
    </w:p>
    <w:p w:rsidR="007667DE" w:rsidRDefault="007667DE" w:rsidP="00CF4730">
      <w:pPr>
        <w:spacing w:line="360" w:lineRule="auto"/>
        <w:ind w:firstLine="708"/>
        <w:rPr>
          <w:rFonts w:cs="Courier New"/>
          <w:szCs w:val="24"/>
        </w:rPr>
      </w:pPr>
    </w:p>
    <w:p w:rsidR="00CF4730" w:rsidRDefault="00CF4730" w:rsidP="00CF4730">
      <w:pPr>
        <w:spacing w:line="360" w:lineRule="auto"/>
        <w:ind w:firstLine="708"/>
        <w:rPr>
          <w:rFonts w:cs="Courier New"/>
          <w:szCs w:val="24"/>
        </w:rPr>
      </w:pPr>
      <w:r>
        <w:rPr>
          <w:rFonts w:cs="Courier New"/>
          <w:szCs w:val="24"/>
        </w:rPr>
        <w:t>Aytekin Yayla yemin varakasına devamla; Müstedinin yemin varakasında ileri sürdüğü iddialarla ilgili bilgisizlik beyan edere</w:t>
      </w:r>
      <w:r w:rsidR="002B37D2">
        <w:rPr>
          <w:rFonts w:cs="Courier New"/>
          <w:szCs w:val="24"/>
        </w:rPr>
        <w:t>k, Certiorari veya Prohibition E</w:t>
      </w:r>
      <w:r>
        <w:rPr>
          <w:rFonts w:cs="Courier New"/>
          <w:szCs w:val="24"/>
        </w:rPr>
        <w:t>mri verilmesi durumunda Müstedialeyh No.2’nin yasal haklarının olumsuz</w:t>
      </w:r>
      <w:r w:rsidR="003C5017">
        <w:rPr>
          <w:rFonts w:cs="Courier New"/>
          <w:szCs w:val="24"/>
        </w:rPr>
        <w:t xml:space="preserve"> şekilde</w:t>
      </w:r>
      <w:r>
        <w:rPr>
          <w:rFonts w:cs="Courier New"/>
          <w:szCs w:val="24"/>
        </w:rPr>
        <w:t xml:space="preserve"> ve ciddi surette etkileneceğini, telafisi imkânsız zarar ziyana uğrayacağını, talep edilen emrin verilmemesinin daha adil ve uygun olacağını iddia ederek</w:t>
      </w:r>
      <w:r w:rsidR="00EF4C72">
        <w:rPr>
          <w:rFonts w:cs="Courier New"/>
          <w:szCs w:val="24"/>
        </w:rPr>
        <w:t>,</w:t>
      </w:r>
      <w:r>
        <w:rPr>
          <w:rFonts w:cs="Courier New"/>
          <w:szCs w:val="24"/>
        </w:rPr>
        <w:t xml:space="preserve"> istidanın masraflarla birlikte ret ve iptal edilmesini talep etmiştir.</w:t>
      </w:r>
    </w:p>
    <w:p w:rsidR="00CF4730" w:rsidRDefault="00CF4730" w:rsidP="00CF4730">
      <w:pPr>
        <w:spacing w:line="360" w:lineRule="auto"/>
        <w:ind w:firstLine="708"/>
        <w:rPr>
          <w:rFonts w:cs="Courier New"/>
          <w:szCs w:val="24"/>
        </w:rPr>
      </w:pPr>
    </w:p>
    <w:p w:rsidR="00E9523A" w:rsidRDefault="00CF4730" w:rsidP="00CF4730">
      <w:pPr>
        <w:spacing w:line="360" w:lineRule="auto"/>
        <w:ind w:firstLine="708"/>
        <w:rPr>
          <w:rFonts w:cs="Courier New"/>
          <w:szCs w:val="24"/>
        </w:rPr>
      </w:pPr>
      <w:r>
        <w:rPr>
          <w:rFonts w:cs="Courier New"/>
          <w:szCs w:val="24"/>
        </w:rPr>
        <w:lastRenderedPageBreak/>
        <w:t xml:space="preserve">İstidanın duruşmasında Müstedi bizzat şahadet sunup, </w:t>
      </w:r>
      <w:r w:rsidR="00E9523A">
        <w:rPr>
          <w:rFonts w:cs="Courier New"/>
          <w:szCs w:val="24"/>
        </w:rPr>
        <w:t xml:space="preserve">Lefkoşa Kaza Mahkemesi Tereke Mukayyitliğinde görev yapan Mine Alioğlu’nu tanık olarak dinletmiş, Müstedialeyh No.2 tanık dinletmeyerek mahkemeye hitapla yetinirken, Müstedialeyh No.1 </w:t>
      </w:r>
      <w:r w:rsidR="00EF4C72">
        <w:rPr>
          <w:rFonts w:cs="Courier New"/>
          <w:szCs w:val="24"/>
        </w:rPr>
        <w:t xml:space="preserve">ise </w:t>
      </w:r>
      <w:r w:rsidR="00E9523A">
        <w:rPr>
          <w:rFonts w:cs="Courier New"/>
          <w:szCs w:val="24"/>
        </w:rPr>
        <w:t xml:space="preserve">duruşmaya iştirak etmemiştir. </w:t>
      </w:r>
    </w:p>
    <w:p w:rsidR="00E9523A" w:rsidRDefault="00E9523A" w:rsidP="00CF4730">
      <w:pPr>
        <w:spacing w:line="360" w:lineRule="auto"/>
        <w:ind w:firstLine="708"/>
        <w:rPr>
          <w:rFonts w:cs="Courier New"/>
          <w:szCs w:val="24"/>
        </w:rPr>
      </w:pPr>
    </w:p>
    <w:p w:rsidR="00E9523A" w:rsidRDefault="00E9523A" w:rsidP="00CF4730">
      <w:pPr>
        <w:spacing w:line="360" w:lineRule="auto"/>
        <w:ind w:firstLine="708"/>
        <w:rPr>
          <w:rFonts w:cs="Courier New"/>
          <w:szCs w:val="24"/>
        </w:rPr>
      </w:pPr>
      <w:r>
        <w:rPr>
          <w:rFonts w:cs="Courier New"/>
          <w:szCs w:val="24"/>
        </w:rPr>
        <w:t>İstidanın duruşmasında kaydedilen emarelerin detayı ise şöyledir:</w:t>
      </w:r>
    </w:p>
    <w:p w:rsidR="00E9523A" w:rsidRDefault="00E9523A" w:rsidP="00E9523A">
      <w:pPr>
        <w:pStyle w:val="ListeParagraf"/>
        <w:numPr>
          <w:ilvl w:val="0"/>
          <w:numId w:val="7"/>
        </w:numPr>
        <w:spacing w:line="360" w:lineRule="auto"/>
        <w:rPr>
          <w:rFonts w:cs="Courier New"/>
          <w:szCs w:val="24"/>
        </w:rPr>
      </w:pPr>
      <w:r>
        <w:rPr>
          <w:rFonts w:cs="Courier New"/>
          <w:szCs w:val="24"/>
        </w:rPr>
        <w:t xml:space="preserve">Müstedinin Lefkoşa Kaza Mahkemesi 206/2001 sayılı Terekede 26.8.2019 tarihinde Tereke İdare Memuru olarak tayin </w:t>
      </w:r>
      <w:r w:rsidR="005679A3">
        <w:rPr>
          <w:rFonts w:cs="Courier New"/>
          <w:szCs w:val="24"/>
        </w:rPr>
        <w:t>edildiğine</w:t>
      </w:r>
      <w:r>
        <w:rPr>
          <w:rFonts w:cs="Courier New"/>
          <w:szCs w:val="24"/>
        </w:rPr>
        <w:t xml:space="preserve"> dair emir Emare 1,</w:t>
      </w:r>
    </w:p>
    <w:p w:rsidR="00E9523A" w:rsidRDefault="00E9523A" w:rsidP="00E9523A">
      <w:pPr>
        <w:pStyle w:val="ListeParagraf"/>
        <w:numPr>
          <w:ilvl w:val="0"/>
          <w:numId w:val="7"/>
        </w:numPr>
        <w:spacing w:line="360" w:lineRule="auto"/>
        <w:rPr>
          <w:rFonts w:cs="Courier New"/>
          <w:szCs w:val="24"/>
        </w:rPr>
      </w:pPr>
      <w:r>
        <w:rPr>
          <w:rFonts w:cs="Courier New"/>
          <w:szCs w:val="24"/>
        </w:rPr>
        <w:t>Müteveffa Mustafa Gayde’nin terekesinin kurulmasına ve Tereke İdare Memuru olarak Sadiye Borahan’ın tayin edilmesine dair Lefkoşa Kaza Mahkemesinin Genel İstida 42/2022 altında verdiği 8.12.2022 tarihli emir Emare 2,</w:t>
      </w:r>
    </w:p>
    <w:p w:rsidR="00E9523A" w:rsidRDefault="00E9523A" w:rsidP="00E9523A">
      <w:pPr>
        <w:pStyle w:val="ListeParagraf"/>
        <w:numPr>
          <w:ilvl w:val="0"/>
          <w:numId w:val="7"/>
        </w:numPr>
        <w:spacing w:line="360" w:lineRule="auto"/>
        <w:rPr>
          <w:rFonts w:cs="Courier New"/>
          <w:szCs w:val="24"/>
        </w:rPr>
      </w:pPr>
      <w:r>
        <w:rPr>
          <w:rFonts w:cs="Courier New"/>
          <w:szCs w:val="24"/>
        </w:rPr>
        <w:t>Müstedialeyh No.2’nin şirket onay belgeleri Emare 3,</w:t>
      </w:r>
    </w:p>
    <w:p w:rsidR="00E9523A" w:rsidRDefault="00E9523A" w:rsidP="00E9523A">
      <w:pPr>
        <w:pStyle w:val="ListeParagraf"/>
        <w:numPr>
          <w:ilvl w:val="0"/>
          <w:numId w:val="7"/>
        </w:numPr>
        <w:spacing w:line="360" w:lineRule="auto"/>
        <w:rPr>
          <w:rFonts w:cs="Courier New"/>
          <w:szCs w:val="24"/>
        </w:rPr>
      </w:pPr>
      <w:r>
        <w:rPr>
          <w:rFonts w:cs="Courier New"/>
          <w:szCs w:val="24"/>
        </w:rPr>
        <w:t>Girne Kaza Mahkemesinde dosyalanan 44/2002 sayılı Genel İstidanın 7.11.2002 tarihli mahkeme oturumu zabıtları Emare 4,</w:t>
      </w:r>
    </w:p>
    <w:p w:rsidR="00E9523A" w:rsidRDefault="00E9523A" w:rsidP="00E9523A">
      <w:pPr>
        <w:pStyle w:val="ListeParagraf"/>
        <w:numPr>
          <w:ilvl w:val="0"/>
          <w:numId w:val="7"/>
        </w:numPr>
        <w:spacing w:line="360" w:lineRule="auto"/>
        <w:rPr>
          <w:rFonts w:cs="Courier New"/>
          <w:szCs w:val="24"/>
        </w:rPr>
      </w:pPr>
      <w:r>
        <w:rPr>
          <w:rFonts w:cs="Courier New"/>
          <w:szCs w:val="24"/>
        </w:rPr>
        <w:t>Girne Kaza Mahkemesinin 44/2002 sayılı Genel İstida altında ipoteğin iptaline dair verdiği 7.11.2002 tarihli karar Emare 5,</w:t>
      </w:r>
    </w:p>
    <w:p w:rsidR="00E9523A" w:rsidRDefault="00E9523A" w:rsidP="00E9523A">
      <w:pPr>
        <w:pStyle w:val="ListeParagraf"/>
        <w:numPr>
          <w:ilvl w:val="0"/>
          <w:numId w:val="7"/>
        </w:numPr>
        <w:spacing w:line="360" w:lineRule="auto"/>
        <w:rPr>
          <w:rFonts w:cs="Courier New"/>
          <w:szCs w:val="24"/>
        </w:rPr>
      </w:pPr>
      <w:r>
        <w:rPr>
          <w:rFonts w:cs="Courier New"/>
          <w:szCs w:val="24"/>
        </w:rPr>
        <w:t>İstida konusu taşınmazın halen Müstedialeyh No.2 adına kayıtlı olduğunu gösteren tapu araştırma belgesi Emare 6.</w:t>
      </w:r>
    </w:p>
    <w:p w:rsidR="00EF4C72" w:rsidRDefault="00EF4C72" w:rsidP="00E9523A">
      <w:pPr>
        <w:pStyle w:val="ListeParagraf"/>
        <w:numPr>
          <w:ilvl w:val="0"/>
          <w:numId w:val="7"/>
        </w:numPr>
        <w:spacing w:line="360" w:lineRule="auto"/>
        <w:rPr>
          <w:rFonts w:cs="Courier New"/>
          <w:szCs w:val="24"/>
        </w:rPr>
      </w:pPr>
      <w:r>
        <w:rPr>
          <w:rFonts w:cs="Courier New"/>
          <w:szCs w:val="24"/>
        </w:rPr>
        <w:t>206/01 sayılı tereke dosyası Emare 7.</w:t>
      </w:r>
    </w:p>
    <w:p w:rsidR="00130653" w:rsidRPr="005B4C65" w:rsidRDefault="00130653" w:rsidP="005B4C65">
      <w:pPr>
        <w:spacing w:line="360" w:lineRule="auto"/>
        <w:rPr>
          <w:rFonts w:cs="Courier New"/>
          <w:szCs w:val="24"/>
        </w:rPr>
      </w:pPr>
    </w:p>
    <w:p w:rsidR="00130653" w:rsidRDefault="00130653" w:rsidP="00190C37">
      <w:pPr>
        <w:pStyle w:val="ListeParagraf"/>
        <w:spacing w:line="360" w:lineRule="auto"/>
        <w:ind w:left="0" w:firstLine="720"/>
        <w:rPr>
          <w:rFonts w:cs="Courier New"/>
          <w:szCs w:val="24"/>
        </w:rPr>
      </w:pPr>
      <w:r>
        <w:rPr>
          <w:rFonts w:cs="Courier New"/>
          <w:szCs w:val="24"/>
        </w:rPr>
        <w:t>Öncelikle Müstedialeyhin, istida konusu ipoteğin iptaline dair emrin 7.11.2002’de verildiği ve emir tarihinin üzerinden 15 yıldan fazla zaman geçtiği cihetle işbu müracaatın</w:t>
      </w:r>
      <w:r w:rsidR="005C1F47">
        <w:rPr>
          <w:rFonts w:cs="Courier New"/>
          <w:szCs w:val="24"/>
        </w:rPr>
        <w:t xml:space="preserve"> zaman</w:t>
      </w:r>
      <w:r w:rsidR="00EF4C72">
        <w:rPr>
          <w:rFonts w:cs="Courier New"/>
          <w:szCs w:val="24"/>
        </w:rPr>
        <w:t xml:space="preserve"> </w:t>
      </w:r>
      <w:r>
        <w:rPr>
          <w:rFonts w:cs="Courier New"/>
          <w:szCs w:val="24"/>
        </w:rPr>
        <w:t>aşımına uğradığı şeklinde özetleyebileceğim 1. iptidai itirazını incelemeyi uygun bulmaktayım.</w:t>
      </w:r>
    </w:p>
    <w:p w:rsidR="00130653" w:rsidRDefault="00130653" w:rsidP="00130653">
      <w:pPr>
        <w:spacing w:line="360" w:lineRule="auto"/>
        <w:rPr>
          <w:rFonts w:cs="Courier New"/>
          <w:szCs w:val="24"/>
        </w:rPr>
      </w:pPr>
    </w:p>
    <w:p w:rsidR="00A07C4D" w:rsidRDefault="00A07C4D" w:rsidP="00130653">
      <w:pPr>
        <w:spacing w:line="360" w:lineRule="auto"/>
        <w:rPr>
          <w:rFonts w:cs="Courier New"/>
          <w:szCs w:val="24"/>
        </w:rPr>
      </w:pPr>
    </w:p>
    <w:p w:rsidR="00A07C4D" w:rsidRDefault="00A07C4D" w:rsidP="00130653">
      <w:pPr>
        <w:spacing w:line="360" w:lineRule="auto"/>
        <w:rPr>
          <w:rFonts w:cs="Courier New"/>
          <w:szCs w:val="24"/>
        </w:rPr>
      </w:pPr>
    </w:p>
    <w:p w:rsidR="00A07C4D" w:rsidRDefault="00A07C4D" w:rsidP="00130653">
      <w:pPr>
        <w:spacing w:line="360" w:lineRule="auto"/>
        <w:rPr>
          <w:rFonts w:cs="Courier New"/>
          <w:szCs w:val="24"/>
        </w:rPr>
      </w:pPr>
    </w:p>
    <w:p w:rsidR="00130653" w:rsidRPr="005C1F47" w:rsidRDefault="005C1F47" w:rsidP="00130653">
      <w:pPr>
        <w:pStyle w:val="ListeParagraf"/>
        <w:numPr>
          <w:ilvl w:val="0"/>
          <w:numId w:val="8"/>
        </w:numPr>
        <w:spacing w:line="360" w:lineRule="auto"/>
        <w:rPr>
          <w:rFonts w:cs="Courier New"/>
          <w:b/>
          <w:szCs w:val="24"/>
        </w:rPr>
      </w:pPr>
      <w:r w:rsidRPr="005C1F47">
        <w:rPr>
          <w:rFonts w:cs="Courier New"/>
          <w:b/>
          <w:szCs w:val="24"/>
        </w:rPr>
        <w:t>Müstedinin talebinin zaman aşımına uğradığı iddiası:</w:t>
      </w:r>
    </w:p>
    <w:p w:rsidR="00130653" w:rsidRDefault="00130653" w:rsidP="00190C37">
      <w:pPr>
        <w:pStyle w:val="ListeParagraf"/>
        <w:spacing w:line="360" w:lineRule="auto"/>
        <w:ind w:left="0" w:firstLine="720"/>
        <w:rPr>
          <w:rFonts w:cs="Courier New"/>
          <w:szCs w:val="24"/>
        </w:rPr>
      </w:pPr>
    </w:p>
    <w:p w:rsidR="005C1F47" w:rsidRDefault="005C1F47" w:rsidP="00190C37">
      <w:pPr>
        <w:pStyle w:val="ListeParagraf"/>
        <w:spacing w:line="360" w:lineRule="auto"/>
        <w:ind w:left="0" w:firstLine="720"/>
        <w:rPr>
          <w:rFonts w:cs="Courier New"/>
          <w:szCs w:val="24"/>
        </w:rPr>
      </w:pPr>
      <w:r>
        <w:rPr>
          <w:rFonts w:cs="Courier New"/>
          <w:szCs w:val="24"/>
        </w:rPr>
        <w:t>Müstedialeyh No.2 bu noktadaki itirazını Fasıl 15 Zamanaşımı Yasası’nın 3. maddesinin (1). fıkrasının (b) ve (c) bentlerine dayandırmıştır. Maddenin konumuzla alakalı kısmı şöyledir:</w:t>
      </w:r>
    </w:p>
    <w:p w:rsidR="005C1F47" w:rsidRDefault="005C1F47" w:rsidP="00642317">
      <w:pPr>
        <w:pStyle w:val="ListeParagraf"/>
        <w:ind w:left="0" w:firstLine="567"/>
        <w:rPr>
          <w:rFonts w:cs="Courier New"/>
          <w:szCs w:val="24"/>
        </w:rPr>
      </w:pPr>
    </w:p>
    <w:p w:rsidR="005927B1" w:rsidRDefault="005927B1" w:rsidP="00642317">
      <w:pPr>
        <w:pStyle w:val="ListeParagraf"/>
        <w:ind w:left="0" w:firstLine="567"/>
        <w:rPr>
          <w:rFonts w:cs="Courier New"/>
          <w:szCs w:val="24"/>
        </w:rPr>
      </w:pPr>
      <w:r>
        <w:rPr>
          <w:rFonts w:cs="Courier New"/>
          <w:szCs w:val="24"/>
        </w:rPr>
        <w:t>“</w:t>
      </w:r>
      <w:r w:rsidRPr="005927B1">
        <w:rPr>
          <w:rFonts w:cs="Courier New"/>
          <w:sz w:val="20"/>
        </w:rPr>
        <w:t>Zaman aşımı</w:t>
      </w:r>
      <w:r>
        <w:rPr>
          <w:rFonts w:cs="Courier New"/>
          <w:szCs w:val="24"/>
        </w:rPr>
        <w:t xml:space="preserve">  3.(1) Bu Yasa kurallarına bağlı olarak; </w:t>
      </w:r>
    </w:p>
    <w:p w:rsidR="005927B1" w:rsidRDefault="005927B1" w:rsidP="00642317">
      <w:pPr>
        <w:pStyle w:val="ListeParagraf"/>
        <w:ind w:left="0" w:firstLine="567"/>
        <w:rPr>
          <w:rFonts w:cs="Courier New"/>
          <w:szCs w:val="24"/>
        </w:rPr>
      </w:pPr>
      <w:r w:rsidRPr="005927B1">
        <w:rPr>
          <w:rFonts w:cs="Courier New"/>
          <w:sz w:val="20"/>
        </w:rPr>
        <w:t xml:space="preserve"> Süresi</w:t>
      </w:r>
      <w:r>
        <w:rPr>
          <w:rFonts w:cs="Courier New"/>
          <w:szCs w:val="24"/>
        </w:rPr>
        <w:t xml:space="preserve">.          </w:t>
      </w:r>
      <w:r w:rsidR="00642317">
        <w:rPr>
          <w:rFonts w:cs="Courier New"/>
          <w:szCs w:val="24"/>
        </w:rPr>
        <w:t xml:space="preserve"> (</w:t>
      </w:r>
      <w:r>
        <w:rPr>
          <w:rFonts w:cs="Courier New"/>
          <w:szCs w:val="24"/>
        </w:rPr>
        <w:t xml:space="preserve">a) </w:t>
      </w:r>
      <w:r w:rsidR="00642317">
        <w:rPr>
          <w:rFonts w:cs="Courier New"/>
          <w:szCs w:val="24"/>
        </w:rPr>
        <w:t>…………………………………………………………………………………</w:t>
      </w:r>
    </w:p>
    <w:p w:rsidR="00642317" w:rsidRDefault="00642317" w:rsidP="00642317">
      <w:pPr>
        <w:pStyle w:val="ListeParagraf"/>
        <w:ind w:left="0" w:firstLine="567"/>
        <w:rPr>
          <w:rFonts w:cs="Courier New"/>
          <w:szCs w:val="24"/>
        </w:rPr>
      </w:pPr>
      <w:r>
        <w:rPr>
          <w:rFonts w:cs="Courier New"/>
          <w:sz w:val="20"/>
        </w:rPr>
        <w:t xml:space="preserve"> </w:t>
      </w:r>
      <w:r w:rsidRPr="00642317">
        <w:rPr>
          <w:rFonts w:cs="Courier New"/>
          <w:sz w:val="20"/>
        </w:rPr>
        <w:t>Mersum Senet</w:t>
      </w:r>
      <w:r>
        <w:rPr>
          <w:rFonts w:cs="Courier New"/>
          <w:szCs w:val="24"/>
        </w:rPr>
        <w:t xml:space="preserve">       (b) İcra edilebilirlik kazandığı</w:t>
      </w:r>
    </w:p>
    <w:p w:rsidR="00642317" w:rsidRDefault="00642317" w:rsidP="00642317">
      <w:pPr>
        <w:pStyle w:val="ListeParagraf"/>
        <w:ind w:left="0" w:firstLine="567"/>
        <w:rPr>
          <w:rFonts w:cs="Courier New"/>
          <w:szCs w:val="24"/>
        </w:rPr>
      </w:pPr>
      <w:r>
        <w:rPr>
          <w:rFonts w:cs="Courier New"/>
          <w:sz w:val="20"/>
        </w:rPr>
        <w:t xml:space="preserve"> </w:t>
      </w:r>
      <w:r w:rsidRPr="00642317">
        <w:rPr>
          <w:rFonts w:cs="Courier New"/>
          <w:sz w:val="20"/>
        </w:rPr>
        <w:t>ve İpotekler</w:t>
      </w:r>
      <w:r>
        <w:rPr>
          <w:rFonts w:cs="Courier New"/>
          <w:szCs w:val="24"/>
        </w:rPr>
        <w:t xml:space="preserve">           tarihten başlayarak on beş yılın</w:t>
      </w:r>
    </w:p>
    <w:p w:rsidR="00642317" w:rsidRDefault="00642317" w:rsidP="00642317">
      <w:pPr>
        <w:pStyle w:val="ListeParagraf"/>
        <w:ind w:left="0" w:firstLine="567"/>
        <w:rPr>
          <w:rFonts w:cs="Courier New"/>
          <w:szCs w:val="24"/>
        </w:rPr>
      </w:pPr>
      <w:r>
        <w:rPr>
          <w:rFonts w:cs="Courier New"/>
          <w:sz w:val="20"/>
        </w:rPr>
        <w:t xml:space="preserve"> </w:t>
      </w:r>
      <w:r w:rsidRPr="00642317">
        <w:rPr>
          <w:rFonts w:cs="Courier New"/>
          <w:sz w:val="20"/>
        </w:rPr>
        <w:t xml:space="preserve">Hüküm  </w:t>
      </w:r>
      <w:r>
        <w:rPr>
          <w:rFonts w:cs="Courier New"/>
          <w:szCs w:val="24"/>
        </w:rPr>
        <w:t xml:space="preserve">               sona ermesi üzerine, herhangi bir</w:t>
      </w:r>
    </w:p>
    <w:p w:rsidR="00642317" w:rsidRDefault="00642317" w:rsidP="00642317">
      <w:pPr>
        <w:pStyle w:val="ListeParagraf"/>
        <w:ind w:left="0" w:firstLine="567"/>
        <w:rPr>
          <w:rFonts w:cs="Courier New"/>
          <w:szCs w:val="24"/>
        </w:rPr>
      </w:pPr>
      <w:r>
        <w:rPr>
          <w:rFonts w:cs="Courier New"/>
          <w:szCs w:val="24"/>
        </w:rPr>
        <w:t xml:space="preserve">                      Mahkeme hükmü;</w:t>
      </w:r>
    </w:p>
    <w:p w:rsidR="005927B1" w:rsidRDefault="00642317" w:rsidP="00642317">
      <w:pPr>
        <w:pStyle w:val="ListeParagraf"/>
        <w:ind w:left="0" w:firstLine="567"/>
        <w:rPr>
          <w:rFonts w:cs="Courier New"/>
          <w:szCs w:val="24"/>
        </w:rPr>
      </w:pPr>
      <w:r>
        <w:rPr>
          <w:rFonts w:cs="Courier New"/>
          <w:sz w:val="20"/>
        </w:rPr>
        <w:t xml:space="preserve"> </w:t>
      </w:r>
      <w:r w:rsidRPr="00642317">
        <w:rPr>
          <w:rFonts w:cs="Courier New"/>
          <w:sz w:val="20"/>
        </w:rPr>
        <w:t>Terekeye</w:t>
      </w:r>
      <w:r>
        <w:rPr>
          <w:rFonts w:cs="Courier New"/>
          <w:szCs w:val="24"/>
        </w:rPr>
        <w:t xml:space="preserve">          (c) Ölmüş bir kişinin terekesine talip</w:t>
      </w:r>
    </w:p>
    <w:p w:rsidR="00642317" w:rsidRDefault="00642317" w:rsidP="00642317">
      <w:pPr>
        <w:pStyle w:val="ListeParagraf"/>
        <w:ind w:left="0" w:firstLine="567"/>
        <w:rPr>
          <w:rFonts w:cs="Courier New"/>
          <w:szCs w:val="24"/>
        </w:rPr>
      </w:pPr>
      <w:r>
        <w:rPr>
          <w:rFonts w:cs="Courier New"/>
          <w:sz w:val="20"/>
        </w:rPr>
        <w:t xml:space="preserve"> </w:t>
      </w:r>
      <w:r w:rsidRPr="00642317">
        <w:rPr>
          <w:rFonts w:cs="Courier New"/>
          <w:sz w:val="20"/>
        </w:rPr>
        <w:t xml:space="preserve">Talep  </w:t>
      </w:r>
      <w:r>
        <w:rPr>
          <w:rFonts w:cs="Courier New"/>
          <w:szCs w:val="24"/>
        </w:rPr>
        <w:t xml:space="preserve">               olma hakkının veya bir terekeden  </w:t>
      </w:r>
    </w:p>
    <w:p w:rsidR="00642317" w:rsidRDefault="00642317" w:rsidP="00642317">
      <w:pPr>
        <w:pStyle w:val="ListeParagraf"/>
        <w:ind w:left="0" w:firstLine="567"/>
        <w:rPr>
          <w:rFonts w:cs="Courier New"/>
          <w:szCs w:val="24"/>
        </w:rPr>
      </w:pPr>
      <w:r>
        <w:rPr>
          <w:rFonts w:cs="Courier New"/>
          <w:szCs w:val="24"/>
        </w:rPr>
        <w:t xml:space="preserve">                      hisse veya menfaat elde etme hakkının  </w:t>
      </w:r>
    </w:p>
    <w:p w:rsidR="00642317" w:rsidRDefault="00642317" w:rsidP="00642317">
      <w:pPr>
        <w:pStyle w:val="ListeParagraf"/>
        <w:ind w:left="0" w:firstLine="567"/>
        <w:rPr>
          <w:rFonts w:cs="Courier New"/>
          <w:szCs w:val="24"/>
        </w:rPr>
      </w:pPr>
      <w:r>
        <w:rPr>
          <w:rFonts w:cs="Courier New"/>
          <w:szCs w:val="24"/>
        </w:rPr>
        <w:t xml:space="preserve">                      doğduğu tarihten başlayarak on iki  </w:t>
      </w:r>
    </w:p>
    <w:p w:rsidR="00642317" w:rsidRDefault="00642317" w:rsidP="00642317">
      <w:pPr>
        <w:pStyle w:val="ListeParagraf"/>
        <w:ind w:left="0" w:firstLine="567"/>
        <w:rPr>
          <w:rFonts w:cs="Courier New"/>
          <w:szCs w:val="24"/>
        </w:rPr>
      </w:pPr>
      <w:r>
        <w:rPr>
          <w:rFonts w:cs="Courier New"/>
          <w:szCs w:val="24"/>
        </w:rPr>
        <w:t xml:space="preserve">                      yılın sona ermesi üzerine, bir  </w:t>
      </w:r>
    </w:p>
    <w:p w:rsidR="00642317" w:rsidRDefault="00642317" w:rsidP="00642317">
      <w:pPr>
        <w:pStyle w:val="ListeParagraf"/>
        <w:ind w:left="0" w:firstLine="567"/>
        <w:rPr>
          <w:rFonts w:cs="Courier New"/>
          <w:szCs w:val="24"/>
        </w:rPr>
      </w:pPr>
      <w:r>
        <w:rPr>
          <w:rFonts w:cs="Courier New"/>
          <w:szCs w:val="24"/>
        </w:rPr>
        <w:t xml:space="preserve">                      vasiyetname altında olsun veya  </w:t>
      </w:r>
    </w:p>
    <w:p w:rsidR="00642317" w:rsidRDefault="00642317" w:rsidP="00642317">
      <w:pPr>
        <w:pStyle w:val="ListeParagraf"/>
        <w:ind w:left="0" w:firstLine="567"/>
        <w:rPr>
          <w:rFonts w:cs="Courier New"/>
          <w:szCs w:val="24"/>
        </w:rPr>
      </w:pPr>
      <w:r>
        <w:rPr>
          <w:rFonts w:cs="Courier New"/>
          <w:szCs w:val="24"/>
        </w:rPr>
        <w:t xml:space="preserve">                      olmasın bir terekeyi veya o terekeden  </w:t>
      </w:r>
    </w:p>
    <w:p w:rsidR="00642317" w:rsidRDefault="00642317" w:rsidP="00642317">
      <w:pPr>
        <w:pStyle w:val="ListeParagraf"/>
        <w:ind w:left="0" w:firstLine="567"/>
        <w:rPr>
          <w:rFonts w:cs="Courier New"/>
          <w:szCs w:val="24"/>
        </w:rPr>
      </w:pPr>
      <w:r>
        <w:rPr>
          <w:rFonts w:cs="Courier New"/>
          <w:szCs w:val="24"/>
        </w:rPr>
        <w:t xml:space="preserve">                      bir hisse veya menfaati elde etme  </w:t>
      </w:r>
    </w:p>
    <w:p w:rsidR="005927B1" w:rsidRDefault="00642317" w:rsidP="00642317">
      <w:pPr>
        <w:pStyle w:val="ListeParagraf"/>
        <w:ind w:left="0" w:firstLine="567"/>
        <w:rPr>
          <w:rFonts w:cs="Courier New"/>
          <w:szCs w:val="24"/>
        </w:rPr>
      </w:pPr>
      <w:r>
        <w:rPr>
          <w:rFonts w:cs="Courier New"/>
          <w:szCs w:val="24"/>
        </w:rPr>
        <w:t xml:space="preserve">                      talebi.” </w:t>
      </w:r>
    </w:p>
    <w:p w:rsidR="005927B1" w:rsidRDefault="005927B1" w:rsidP="00642317">
      <w:pPr>
        <w:pStyle w:val="ListeParagraf"/>
        <w:ind w:left="0" w:firstLine="567"/>
        <w:rPr>
          <w:rFonts w:cs="Courier New"/>
          <w:szCs w:val="24"/>
        </w:rPr>
      </w:pPr>
    </w:p>
    <w:p w:rsidR="005C1F47" w:rsidRDefault="005C1F47" w:rsidP="00190C37">
      <w:pPr>
        <w:pStyle w:val="ListeParagraf"/>
        <w:spacing w:line="360" w:lineRule="auto"/>
        <w:ind w:left="0" w:firstLine="720"/>
        <w:rPr>
          <w:rFonts w:cs="Courier New"/>
          <w:szCs w:val="24"/>
        </w:rPr>
      </w:pPr>
    </w:p>
    <w:p w:rsidR="00594916" w:rsidRDefault="00594916" w:rsidP="00190C37">
      <w:pPr>
        <w:pStyle w:val="ListeParagraf"/>
        <w:spacing w:line="360" w:lineRule="auto"/>
        <w:ind w:left="0" w:firstLine="720"/>
        <w:rPr>
          <w:rFonts w:cs="Courier New"/>
          <w:szCs w:val="24"/>
        </w:rPr>
      </w:pPr>
      <w:r>
        <w:rPr>
          <w:rFonts w:cs="Courier New"/>
          <w:szCs w:val="24"/>
        </w:rPr>
        <w:t>Yüksek Mahkeme, Yargıtay/Hukuk 151/2014 D.31/2016 sayılı kararında Fasıl 15 Zamanaşımı Yasası’nın 3(1)(b) maddesini yorumlamış ve neticede mezkûr maddenin, mahkemenin verdiği hükümlerin icra kabiliyeti kazanmasından sonra 15 yıl içerisinde hukuk usulü işlemi yapılmaması durumunda hükümle ilgili talep hakkının zaman</w:t>
      </w:r>
      <w:r w:rsidR="00EF4C72">
        <w:rPr>
          <w:rFonts w:cs="Courier New"/>
          <w:szCs w:val="24"/>
        </w:rPr>
        <w:t xml:space="preserve"> </w:t>
      </w:r>
      <w:r>
        <w:rPr>
          <w:rFonts w:cs="Courier New"/>
          <w:szCs w:val="24"/>
        </w:rPr>
        <w:t>aşımına uğrayacağı sonucuna ulaşmıştır. Karardan şu kısmı aktarmayı uygun görmekteyim:</w:t>
      </w:r>
    </w:p>
    <w:p w:rsidR="00594916" w:rsidRDefault="00594916" w:rsidP="004B7F89">
      <w:pPr>
        <w:pStyle w:val="ListeParagraf"/>
        <w:spacing w:line="360" w:lineRule="auto"/>
        <w:ind w:left="0" w:firstLine="567"/>
        <w:rPr>
          <w:rFonts w:cs="Courier New"/>
          <w:szCs w:val="24"/>
        </w:rPr>
      </w:pPr>
    </w:p>
    <w:p w:rsidR="004B7F89" w:rsidRDefault="00594916" w:rsidP="004B7F89">
      <w:pPr>
        <w:ind w:left="708"/>
        <w:rPr>
          <w:rFonts w:cs="Courier New"/>
          <w:szCs w:val="24"/>
        </w:rPr>
      </w:pPr>
      <w:r w:rsidRPr="004B7F89">
        <w:rPr>
          <w:rFonts w:cs="Courier New"/>
          <w:szCs w:val="24"/>
        </w:rPr>
        <w:t xml:space="preserve">“Fasıl 15 Zamanaşımı Yasası'nın 3(1)(b) bendi, mahkemenin </w:t>
      </w:r>
      <w:r w:rsidR="004B7F89">
        <w:rPr>
          <w:rFonts w:cs="Courier New"/>
          <w:szCs w:val="24"/>
        </w:rPr>
        <w:t xml:space="preserve"> </w:t>
      </w:r>
    </w:p>
    <w:p w:rsidR="004B7F89" w:rsidRDefault="004B7F89" w:rsidP="004B7F89">
      <w:pPr>
        <w:ind w:left="708"/>
        <w:rPr>
          <w:rFonts w:cs="Courier New"/>
          <w:szCs w:val="24"/>
        </w:rPr>
      </w:pPr>
      <w:r>
        <w:rPr>
          <w:rFonts w:cs="Courier New"/>
          <w:szCs w:val="24"/>
        </w:rPr>
        <w:t xml:space="preserve"> </w:t>
      </w:r>
      <w:r w:rsidR="00594916" w:rsidRPr="004B7F89">
        <w:rPr>
          <w:rFonts w:cs="Courier New"/>
          <w:szCs w:val="24"/>
        </w:rPr>
        <w:t xml:space="preserve">vermiş olduğu hükümlerin icra kabiliyeti kazanmasından </w:t>
      </w:r>
      <w:r>
        <w:rPr>
          <w:rFonts w:cs="Courier New"/>
          <w:szCs w:val="24"/>
        </w:rPr>
        <w:t xml:space="preserve"> </w:t>
      </w:r>
    </w:p>
    <w:p w:rsidR="004B7F89" w:rsidRDefault="004B7F89" w:rsidP="004B7F89">
      <w:pPr>
        <w:ind w:left="708"/>
        <w:rPr>
          <w:rFonts w:cs="Courier New"/>
          <w:szCs w:val="24"/>
        </w:rPr>
      </w:pPr>
      <w:r>
        <w:rPr>
          <w:rFonts w:cs="Courier New"/>
          <w:szCs w:val="24"/>
        </w:rPr>
        <w:t xml:space="preserve"> </w:t>
      </w:r>
      <w:r w:rsidR="00594916" w:rsidRPr="004B7F89">
        <w:rPr>
          <w:rFonts w:cs="Courier New"/>
          <w:szCs w:val="24"/>
        </w:rPr>
        <w:t xml:space="preserve">itibaren, 15 yıl içerisinde hukuk usulü işlemi </w:t>
      </w:r>
      <w:r>
        <w:rPr>
          <w:rFonts w:cs="Courier New"/>
          <w:szCs w:val="24"/>
        </w:rPr>
        <w:t xml:space="preserve"> </w:t>
      </w:r>
    </w:p>
    <w:p w:rsidR="004B7F89" w:rsidRDefault="004B7F89" w:rsidP="004B7F89">
      <w:pPr>
        <w:ind w:left="708"/>
        <w:rPr>
          <w:rFonts w:cs="Courier New"/>
          <w:szCs w:val="24"/>
        </w:rPr>
      </w:pPr>
      <w:r>
        <w:rPr>
          <w:rFonts w:cs="Courier New"/>
          <w:szCs w:val="24"/>
        </w:rPr>
        <w:t xml:space="preserve"> </w:t>
      </w:r>
      <w:r w:rsidR="00594916" w:rsidRPr="004B7F89">
        <w:rPr>
          <w:rFonts w:cs="Courier New"/>
          <w:szCs w:val="24"/>
        </w:rPr>
        <w:t xml:space="preserve">yapılmaması halinde, hüküm ile ilgili talep hakkının </w:t>
      </w:r>
      <w:r>
        <w:rPr>
          <w:rFonts w:cs="Courier New"/>
          <w:szCs w:val="24"/>
        </w:rPr>
        <w:t xml:space="preserve"> </w:t>
      </w:r>
    </w:p>
    <w:p w:rsidR="004B7F89" w:rsidRDefault="004B7F89" w:rsidP="004B7F89">
      <w:pPr>
        <w:ind w:left="708"/>
        <w:rPr>
          <w:rFonts w:cs="Courier New"/>
          <w:szCs w:val="24"/>
        </w:rPr>
      </w:pPr>
      <w:r>
        <w:rPr>
          <w:rFonts w:cs="Courier New"/>
          <w:szCs w:val="24"/>
        </w:rPr>
        <w:t xml:space="preserve"> </w:t>
      </w:r>
      <w:r w:rsidR="00594916" w:rsidRPr="004B7F89">
        <w:rPr>
          <w:rFonts w:cs="Courier New"/>
          <w:szCs w:val="24"/>
        </w:rPr>
        <w:t xml:space="preserve">zamanaşımına uğrayacağını ve hukuk usulü işlemi </w:t>
      </w:r>
      <w:r>
        <w:rPr>
          <w:rFonts w:cs="Courier New"/>
          <w:szCs w:val="24"/>
        </w:rPr>
        <w:t xml:space="preserve"> </w:t>
      </w:r>
    </w:p>
    <w:p w:rsidR="00594916" w:rsidRPr="004B7F89" w:rsidRDefault="004B7F89" w:rsidP="004B7F89">
      <w:pPr>
        <w:ind w:left="708"/>
        <w:rPr>
          <w:rFonts w:cs="Courier New"/>
          <w:szCs w:val="24"/>
        </w:rPr>
      </w:pPr>
      <w:r>
        <w:rPr>
          <w:rFonts w:cs="Courier New"/>
          <w:szCs w:val="24"/>
        </w:rPr>
        <w:t xml:space="preserve"> </w:t>
      </w:r>
      <w:r w:rsidR="00594916" w:rsidRPr="004B7F89">
        <w:rPr>
          <w:rFonts w:cs="Courier New"/>
          <w:szCs w:val="24"/>
        </w:rPr>
        <w:t>yapılamayacağını düzenlemektedir.”</w:t>
      </w:r>
    </w:p>
    <w:p w:rsidR="00594916" w:rsidRDefault="00594916" w:rsidP="004B7F89">
      <w:pPr>
        <w:pStyle w:val="ListeParagraf"/>
        <w:spacing w:line="360" w:lineRule="auto"/>
        <w:ind w:left="0" w:firstLine="567"/>
        <w:rPr>
          <w:rFonts w:cs="Courier New"/>
          <w:szCs w:val="24"/>
        </w:rPr>
      </w:pPr>
      <w:r>
        <w:rPr>
          <w:rFonts w:cs="Courier New"/>
          <w:szCs w:val="24"/>
        </w:rPr>
        <w:t xml:space="preserve"> </w:t>
      </w:r>
    </w:p>
    <w:p w:rsidR="004B7F89" w:rsidRDefault="004B7F89" w:rsidP="00190C37">
      <w:pPr>
        <w:pStyle w:val="ListeParagraf"/>
        <w:spacing w:line="360" w:lineRule="auto"/>
        <w:ind w:left="0" w:firstLine="720"/>
        <w:rPr>
          <w:rFonts w:cs="Courier New"/>
          <w:szCs w:val="24"/>
        </w:rPr>
      </w:pPr>
    </w:p>
    <w:p w:rsidR="004B7F89" w:rsidRDefault="004B7F89" w:rsidP="00190C37">
      <w:pPr>
        <w:pStyle w:val="ListeParagraf"/>
        <w:spacing w:line="360" w:lineRule="auto"/>
        <w:ind w:left="0" w:firstLine="720"/>
        <w:rPr>
          <w:rFonts w:cs="Courier New"/>
          <w:szCs w:val="24"/>
        </w:rPr>
      </w:pPr>
    </w:p>
    <w:p w:rsidR="00594916" w:rsidRDefault="00594916" w:rsidP="00190C37">
      <w:pPr>
        <w:pStyle w:val="ListeParagraf"/>
        <w:spacing w:line="360" w:lineRule="auto"/>
        <w:ind w:left="0" w:firstLine="720"/>
        <w:rPr>
          <w:rFonts w:cs="Courier New"/>
          <w:szCs w:val="24"/>
        </w:rPr>
      </w:pPr>
      <w:r>
        <w:rPr>
          <w:rFonts w:cs="Courier New"/>
          <w:szCs w:val="24"/>
        </w:rPr>
        <w:lastRenderedPageBreak/>
        <w:t>Alıntısını yaptığım karardan anlaşılacağı üzere</w:t>
      </w:r>
      <w:r w:rsidR="00EF4C72">
        <w:rPr>
          <w:rFonts w:cs="Courier New"/>
          <w:szCs w:val="24"/>
        </w:rPr>
        <w:t>,</w:t>
      </w:r>
      <w:r>
        <w:rPr>
          <w:rFonts w:cs="Courier New"/>
          <w:szCs w:val="24"/>
        </w:rPr>
        <w:t xml:space="preserve"> Fasıl 15 Zamanaşımı Yasası’nın 3(1)(b) maddesi hükümle ilgili talep hakkını 15 yıllık süre ile sınırlandıran bir düzenleme olup, </w:t>
      </w:r>
      <w:r w:rsidR="00423DE3">
        <w:rPr>
          <w:rFonts w:cs="Courier New"/>
          <w:szCs w:val="24"/>
        </w:rPr>
        <w:t>ihtilafa konu</w:t>
      </w:r>
      <w:r>
        <w:rPr>
          <w:rFonts w:cs="Courier New"/>
          <w:szCs w:val="24"/>
        </w:rPr>
        <w:t xml:space="preserve"> meseledeki talep</w:t>
      </w:r>
      <w:r w:rsidR="00EF4C72">
        <w:rPr>
          <w:rFonts w:cs="Courier New"/>
          <w:szCs w:val="24"/>
        </w:rPr>
        <w:t>,</w:t>
      </w:r>
      <w:r>
        <w:rPr>
          <w:rFonts w:cs="Courier New"/>
          <w:szCs w:val="24"/>
        </w:rPr>
        <w:t xml:space="preserve"> mahkemenin verdiği hükmü</w:t>
      </w:r>
      <w:r w:rsidR="00423DE3">
        <w:rPr>
          <w:rFonts w:cs="Courier New"/>
          <w:szCs w:val="24"/>
        </w:rPr>
        <w:t>n</w:t>
      </w:r>
      <w:r>
        <w:rPr>
          <w:rFonts w:cs="Courier New"/>
          <w:szCs w:val="24"/>
        </w:rPr>
        <w:t xml:space="preserve"> icrasına ilişkin bir talep olmayıp tam tersine kararın uygulanmaması ve/veya iptaline dair</w:t>
      </w:r>
      <w:r w:rsidR="00383C16">
        <w:rPr>
          <w:rFonts w:cs="Courier New"/>
          <w:szCs w:val="24"/>
        </w:rPr>
        <w:t>dir</w:t>
      </w:r>
      <w:r>
        <w:rPr>
          <w:rFonts w:cs="Courier New"/>
          <w:szCs w:val="24"/>
        </w:rPr>
        <w:t>. Dolayısıyla</w:t>
      </w:r>
      <w:r w:rsidR="00EF4C72">
        <w:rPr>
          <w:rFonts w:cs="Courier New"/>
          <w:szCs w:val="24"/>
        </w:rPr>
        <w:t>,</w:t>
      </w:r>
      <w:r>
        <w:rPr>
          <w:rFonts w:cs="Courier New"/>
          <w:szCs w:val="24"/>
        </w:rPr>
        <w:t xml:space="preserve"> bu madde mucibince ileri sürülen iptidai itirazın ileri gitmesi mümkün değildir </w:t>
      </w:r>
      <w:r w:rsidR="00EF4C72">
        <w:rPr>
          <w:rFonts w:cs="Courier New"/>
          <w:szCs w:val="24"/>
        </w:rPr>
        <w:t xml:space="preserve">bu nedenle </w:t>
      </w:r>
      <w:r>
        <w:rPr>
          <w:rFonts w:cs="Courier New"/>
          <w:szCs w:val="24"/>
        </w:rPr>
        <w:t>reddedilir.</w:t>
      </w:r>
    </w:p>
    <w:p w:rsidR="00594916" w:rsidRDefault="00594916" w:rsidP="00190C37">
      <w:pPr>
        <w:pStyle w:val="ListeParagraf"/>
        <w:spacing w:line="360" w:lineRule="auto"/>
        <w:ind w:left="0" w:firstLine="720"/>
        <w:rPr>
          <w:rFonts w:cs="Courier New"/>
          <w:szCs w:val="24"/>
        </w:rPr>
      </w:pPr>
    </w:p>
    <w:p w:rsidR="002E417B" w:rsidRDefault="00594916" w:rsidP="004B7F89">
      <w:pPr>
        <w:pStyle w:val="ListeParagraf"/>
        <w:spacing w:line="360" w:lineRule="auto"/>
        <w:ind w:left="0" w:firstLine="567"/>
        <w:rPr>
          <w:rFonts w:cs="Courier New"/>
        </w:rPr>
      </w:pPr>
      <w:r>
        <w:rPr>
          <w:rFonts w:cs="Courier New"/>
          <w:szCs w:val="24"/>
        </w:rPr>
        <w:t xml:space="preserve">Yine Yargıtay, Yargıtay/Hukuk 198/2018 D.40/2020 sayılı kararında </w:t>
      </w:r>
      <w:r>
        <w:rPr>
          <w:rFonts w:cs="Courier New"/>
        </w:rPr>
        <w:t>Fasıl 15 Zaman Aşımı Yasası’nın 3(1)(c) maddesindeki</w:t>
      </w:r>
      <w:r w:rsidR="002E417B">
        <w:rPr>
          <w:rFonts w:cs="Courier New"/>
        </w:rPr>
        <w:t xml:space="preserve"> “terekeye talebin” ne şekilde zaman</w:t>
      </w:r>
      <w:r w:rsidR="00EF4C72">
        <w:rPr>
          <w:rFonts w:cs="Courier New"/>
        </w:rPr>
        <w:t xml:space="preserve"> </w:t>
      </w:r>
      <w:r w:rsidR="002E417B">
        <w:rPr>
          <w:rFonts w:cs="Courier New"/>
        </w:rPr>
        <w:t>aşımına uğrayacağını incelemiş ve ölen bir kişinin terekesinden hisse veya menfaat elde etme hakkının doğduğu tarihin</w:t>
      </w:r>
      <w:r w:rsidR="00EF4C72">
        <w:rPr>
          <w:rFonts w:cs="Courier New"/>
        </w:rPr>
        <w:t>,</w:t>
      </w:r>
      <w:r w:rsidR="002E417B">
        <w:rPr>
          <w:rFonts w:cs="Courier New"/>
        </w:rPr>
        <w:t xml:space="preserve"> ölen kişinin terekesinin kurulduğu tarih olduğu sonucuna ulaşmıştır. Karardan şu paragrafı aktarmayı gerekli görmekteyim: </w:t>
      </w:r>
    </w:p>
    <w:p w:rsidR="002E417B" w:rsidRDefault="002E417B" w:rsidP="00190C37">
      <w:pPr>
        <w:pStyle w:val="ListeParagraf"/>
        <w:spacing w:line="360" w:lineRule="auto"/>
        <w:ind w:left="0" w:firstLine="720"/>
        <w:rPr>
          <w:rFonts w:cs="Courier New"/>
        </w:rPr>
      </w:pPr>
    </w:p>
    <w:p w:rsidR="004B7F89" w:rsidRDefault="002E417B" w:rsidP="004B7F89">
      <w:pPr>
        <w:ind w:left="567"/>
        <w:rPr>
          <w:rFonts w:cs="Courier New"/>
        </w:rPr>
      </w:pPr>
      <w:r>
        <w:rPr>
          <w:rFonts w:cs="Courier New"/>
        </w:rPr>
        <w:t xml:space="preserve">“Bu esastan hareket edildiğinde, ölen bir kişinin </w:t>
      </w:r>
      <w:r w:rsidR="004B7F89">
        <w:rPr>
          <w:rFonts w:cs="Courier New"/>
        </w:rPr>
        <w:t xml:space="preserve"> </w:t>
      </w:r>
    </w:p>
    <w:p w:rsidR="002E417B" w:rsidRDefault="002E417B" w:rsidP="004B7F89">
      <w:pPr>
        <w:ind w:left="709"/>
        <w:rPr>
          <w:rFonts w:cs="Courier New"/>
        </w:rPr>
      </w:pPr>
      <w:r>
        <w:rPr>
          <w:rFonts w:cs="Courier New"/>
        </w:rPr>
        <w:t xml:space="preserve">terekesinden hisse veya menfaat elde etme hakkının doğduğu tarihin terekesinin kurulduğu tarih olduğu sonucuna ulaşmak kaçınılmaz olduğundan zaman aşımı süresini de bu tarihten başlatmak gerekmektedir.” </w:t>
      </w:r>
    </w:p>
    <w:p w:rsidR="002E417B" w:rsidRDefault="002E417B" w:rsidP="00190C37">
      <w:pPr>
        <w:pStyle w:val="ListeParagraf"/>
        <w:spacing w:line="360" w:lineRule="auto"/>
        <w:ind w:left="0" w:firstLine="720"/>
        <w:rPr>
          <w:rFonts w:cs="Courier New"/>
        </w:rPr>
      </w:pPr>
    </w:p>
    <w:p w:rsidR="002E417B" w:rsidRDefault="002E417B" w:rsidP="004B7F89">
      <w:pPr>
        <w:pStyle w:val="ListeParagraf"/>
        <w:spacing w:line="360" w:lineRule="auto"/>
        <w:ind w:left="0" w:firstLine="708"/>
        <w:rPr>
          <w:rFonts w:cs="Courier New"/>
        </w:rPr>
      </w:pPr>
      <w:r>
        <w:rPr>
          <w:rFonts w:cs="Courier New"/>
        </w:rPr>
        <w:t>Huzurumdaki meselede Müstedinin talebinin ölen kişinin terekesinden menfaat elde etme yönünde olup olmadığı tartışmasından bağımsız olarak Mustafa Gayde Terekesinin 8.12.2022 tarihli emirle kurulduğunu dikkate aldığım zaman her halükârda zaman</w:t>
      </w:r>
      <w:r w:rsidR="00EF4C72">
        <w:rPr>
          <w:rFonts w:cs="Courier New"/>
        </w:rPr>
        <w:t xml:space="preserve"> </w:t>
      </w:r>
      <w:r>
        <w:rPr>
          <w:rFonts w:cs="Courier New"/>
        </w:rPr>
        <w:t>aşımı süresinin dolmadığı kanaatindeyim ve bu hususta bulgu yaparım.</w:t>
      </w:r>
    </w:p>
    <w:p w:rsidR="002E417B" w:rsidRDefault="002E417B" w:rsidP="00190C37">
      <w:pPr>
        <w:pStyle w:val="ListeParagraf"/>
        <w:spacing w:line="360" w:lineRule="auto"/>
        <w:ind w:left="0" w:firstLine="720"/>
        <w:rPr>
          <w:rFonts w:cs="Courier New"/>
        </w:rPr>
      </w:pPr>
    </w:p>
    <w:p w:rsidR="002E417B" w:rsidRDefault="002E417B" w:rsidP="004B7F89">
      <w:pPr>
        <w:pStyle w:val="ListeParagraf"/>
        <w:spacing w:line="360" w:lineRule="auto"/>
        <w:ind w:left="0" w:firstLine="567"/>
        <w:rPr>
          <w:rFonts w:cs="Courier New"/>
        </w:rPr>
      </w:pPr>
      <w:r>
        <w:rPr>
          <w:rFonts w:cs="Courier New"/>
        </w:rPr>
        <w:t>İzah ettiklerim ışığında Müstedialeyh No.2’nin 1. iptidai itirazını ret ve iptal ederim.</w:t>
      </w:r>
    </w:p>
    <w:p w:rsidR="002E417B" w:rsidRDefault="002E417B" w:rsidP="002E417B">
      <w:pPr>
        <w:spacing w:line="360" w:lineRule="auto"/>
        <w:rPr>
          <w:rFonts w:cs="Courier New"/>
        </w:rPr>
      </w:pPr>
    </w:p>
    <w:p w:rsidR="004B7F89" w:rsidRDefault="004B7F89" w:rsidP="002E417B">
      <w:pPr>
        <w:spacing w:line="360" w:lineRule="auto"/>
        <w:rPr>
          <w:rFonts w:cs="Courier New"/>
        </w:rPr>
      </w:pPr>
    </w:p>
    <w:p w:rsidR="004B7F89" w:rsidRDefault="004B7F89" w:rsidP="002E417B">
      <w:pPr>
        <w:spacing w:line="360" w:lineRule="auto"/>
        <w:rPr>
          <w:rFonts w:cs="Courier New"/>
        </w:rPr>
      </w:pPr>
    </w:p>
    <w:p w:rsidR="002E417B" w:rsidRPr="002E417B" w:rsidRDefault="002E417B" w:rsidP="002E417B">
      <w:pPr>
        <w:pStyle w:val="ListeParagraf"/>
        <w:numPr>
          <w:ilvl w:val="0"/>
          <w:numId w:val="8"/>
        </w:numPr>
        <w:spacing w:line="360" w:lineRule="auto"/>
        <w:rPr>
          <w:rFonts w:cs="Courier New"/>
          <w:b/>
        </w:rPr>
      </w:pPr>
      <w:r w:rsidRPr="002E417B">
        <w:rPr>
          <w:rFonts w:cs="Courier New"/>
          <w:b/>
        </w:rPr>
        <w:lastRenderedPageBreak/>
        <w:t>Müstedinin meseleyle ilgili olguları gizlediği bu nedenle de temiz ellerle mahkemeye gelmediği iddiası:</w:t>
      </w:r>
    </w:p>
    <w:p w:rsidR="002E417B" w:rsidRDefault="002E417B" w:rsidP="002E417B">
      <w:pPr>
        <w:spacing w:line="360" w:lineRule="auto"/>
        <w:rPr>
          <w:rFonts w:cs="Courier New"/>
        </w:rPr>
      </w:pPr>
    </w:p>
    <w:p w:rsidR="002E417B" w:rsidRDefault="002E417B" w:rsidP="004B7F89">
      <w:pPr>
        <w:spacing w:line="360" w:lineRule="auto"/>
        <w:ind w:firstLine="567"/>
        <w:rPr>
          <w:rFonts w:cs="Courier New"/>
          <w:szCs w:val="24"/>
        </w:rPr>
      </w:pPr>
      <w:r>
        <w:rPr>
          <w:rFonts w:cs="Courier New"/>
        </w:rPr>
        <w:t xml:space="preserve">Müstedialeyh No.2’nin bu başlık altındaki itirazının temel gerekçesi, Müstedinin daha önce </w:t>
      </w:r>
      <w:r w:rsidR="005B4C65">
        <w:rPr>
          <w:rFonts w:cs="Courier New"/>
          <w:szCs w:val="24"/>
        </w:rPr>
        <w:t>1590/2020 No’lu davayı dosyalayıp 22/96 sayılı ipoteğin iptalini talep etmiş olmasına ve işbu davayı da 2.11.202</w:t>
      </w:r>
      <w:r w:rsidR="00EF4C72">
        <w:rPr>
          <w:rFonts w:cs="Courier New"/>
          <w:szCs w:val="24"/>
        </w:rPr>
        <w:t>1</w:t>
      </w:r>
      <w:r w:rsidR="005B4C65">
        <w:rPr>
          <w:rFonts w:cs="Courier New"/>
          <w:szCs w:val="24"/>
        </w:rPr>
        <w:t xml:space="preserve"> tarihinde geri çekmesine rağmen bu hususları </w:t>
      </w:r>
      <w:r w:rsidR="00383C16">
        <w:rPr>
          <w:rFonts w:cs="Courier New"/>
          <w:szCs w:val="24"/>
        </w:rPr>
        <w:t>M</w:t>
      </w:r>
      <w:r w:rsidR="005B4C65">
        <w:rPr>
          <w:rFonts w:cs="Courier New"/>
          <w:szCs w:val="24"/>
        </w:rPr>
        <w:t xml:space="preserve">uhterem </w:t>
      </w:r>
      <w:r w:rsidR="00383C16">
        <w:rPr>
          <w:rFonts w:cs="Courier New"/>
          <w:szCs w:val="24"/>
        </w:rPr>
        <w:t>M</w:t>
      </w:r>
      <w:r w:rsidR="005B4C65">
        <w:rPr>
          <w:rFonts w:cs="Courier New"/>
          <w:szCs w:val="24"/>
        </w:rPr>
        <w:t>ahkemeden gizlediği, dolayısıyla da temiz ellerle mahkemeye gelmediğidir.</w:t>
      </w:r>
    </w:p>
    <w:p w:rsidR="005B4C65" w:rsidRDefault="005B4C65" w:rsidP="005B4C65">
      <w:pPr>
        <w:spacing w:line="360" w:lineRule="auto"/>
        <w:ind w:firstLine="708"/>
        <w:rPr>
          <w:rFonts w:cs="Courier New"/>
          <w:szCs w:val="24"/>
        </w:rPr>
      </w:pPr>
    </w:p>
    <w:p w:rsidR="008043FC" w:rsidRDefault="004B7F89" w:rsidP="004B7F89">
      <w:pPr>
        <w:spacing w:line="360" w:lineRule="auto"/>
        <w:ind w:firstLine="567"/>
        <w:rPr>
          <w:rFonts w:cs="Courier New"/>
        </w:rPr>
      </w:pPr>
      <w:r>
        <w:rPr>
          <w:rFonts w:cs="Courier New"/>
        </w:rPr>
        <w:t xml:space="preserve"> </w:t>
      </w:r>
      <w:r w:rsidR="008043FC">
        <w:rPr>
          <w:rFonts w:cs="Courier New"/>
        </w:rPr>
        <w:t>Mahkemeye gelen ve Mahkemeden çare arayan Davacıların</w:t>
      </w:r>
      <w:r w:rsidR="00383C16">
        <w:rPr>
          <w:rFonts w:cs="Courier New"/>
        </w:rPr>
        <w:t xml:space="preserve"> mahkemeye</w:t>
      </w:r>
      <w:r w:rsidR="008043FC">
        <w:rPr>
          <w:rFonts w:cs="Courier New"/>
        </w:rPr>
        <w:t xml:space="preserve"> temiz elle</w:t>
      </w:r>
      <w:r w:rsidR="00383C16">
        <w:rPr>
          <w:rFonts w:cs="Courier New"/>
        </w:rPr>
        <w:t>rle</w:t>
      </w:r>
      <w:r w:rsidR="008043FC">
        <w:rPr>
          <w:rFonts w:cs="Courier New"/>
        </w:rPr>
        <w:t xml:space="preserve"> gelmesinin adaletin gereği olduğu, yasaları ihlal ederek, kirli elle mahkemeye gelip yasalardan yararlanarak çare aranmasının korunabilecek bir davranış olmadığı içtihadımızda yerleşmiş bir prensiptir</w:t>
      </w:r>
      <w:r w:rsidR="003C5017">
        <w:rPr>
          <w:rFonts w:cs="Courier New"/>
        </w:rPr>
        <w:t>.</w:t>
      </w:r>
      <w:r w:rsidR="008043FC">
        <w:rPr>
          <w:rFonts w:cs="Courier New"/>
        </w:rPr>
        <w:t xml:space="preserve"> (Bak. Yargıtay/Hukuk 29/2002 </w:t>
      </w:r>
      <w:r w:rsidR="00357F14">
        <w:rPr>
          <w:rFonts w:cs="Courier New"/>
        </w:rPr>
        <w:t>D</w:t>
      </w:r>
      <w:r w:rsidR="008043FC">
        <w:rPr>
          <w:rFonts w:cs="Courier New"/>
        </w:rPr>
        <w:t>.12/2004, Ya</w:t>
      </w:r>
      <w:r w:rsidR="003C5017">
        <w:rPr>
          <w:rFonts w:cs="Courier New"/>
        </w:rPr>
        <w:t>rgıtay/Hukuk 112/2020 D.2/2022)</w:t>
      </w:r>
      <w:r w:rsidR="008043FC">
        <w:rPr>
          <w:rFonts w:cs="Courier New"/>
        </w:rPr>
        <w:t xml:space="preserve"> </w:t>
      </w:r>
    </w:p>
    <w:p w:rsidR="008043FC" w:rsidRDefault="008043FC" w:rsidP="008043FC">
      <w:pPr>
        <w:pStyle w:val="stBilgi"/>
        <w:tabs>
          <w:tab w:val="left" w:pos="708"/>
        </w:tabs>
        <w:rPr>
          <w:rFonts w:cs="Courier New"/>
        </w:rPr>
      </w:pPr>
    </w:p>
    <w:p w:rsidR="005B4C65" w:rsidRDefault="008043FC" w:rsidP="004B7F89">
      <w:pPr>
        <w:spacing w:line="360" w:lineRule="auto"/>
        <w:ind w:firstLine="567"/>
        <w:rPr>
          <w:rFonts w:cs="Courier New"/>
          <w:szCs w:val="24"/>
        </w:rPr>
      </w:pPr>
      <w:r>
        <w:rPr>
          <w:rFonts w:cs="Courier New"/>
          <w:szCs w:val="24"/>
        </w:rPr>
        <w:t>Müstedi şahadetinde</w:t>
      </w:r>
      <w:r w:rsidR="00EF4C72">
        <w:rPr>
          <w:rFonts w:cs="Courier New"/>
          <w:szCs w:val="24"/>
        </w:rPr>
        <w:t>,</w:t>
      </w:r>
      <w:r>
        <w:rPr>
          <w:rFonts w:cs="Courier New"/>
          <w:szCs w:val="24"/>
        </w:rPr>
        <w:t xml:space="preserve"> daha önce 159/2020 sayılı bir dava açtığını ve bu</w:t>
      </w:r>
      <w:r w:rsidR="003C5017">
        <w:rPr>
          <w:rFonts w:cs="Courier New"/>
          <w:szCs w:val="24"/>
        </w:rPr>
        <w:t xml:space="preserve"> davanın</w:t>
      </w:r>
      <w:r>
        <w:rPr>
          <w:rFonts w:cs="Courier New"/>
          <w:szCs w:val="24"/>
        </w:rPr>
        <w:t xml:space="preserve"> bilahare geri çekildiğini kabul etmiştir. Yine ihtilafsız olduğu veya Müstedialeyh No.2’nin de kendi itirazında kabul ettiği üzere</w:t>
      </w:r>
      <w:r w:rsidR="00EF4C72">
        <w:rPr>
          <w:rFonts w:cs="Courier New"/>
          <w:szCs w:val="24"/>
        </w:rPr>
        <w:t>,</w:t>
      </w:r>
      <w:r>
        <w:rPr>
          <w:rFonts w:cs="Courier New"/>
          <w:szCs w:val="24"/>
        </w:rPr>
        <w:t xml:space="preserve"> bahse konu davadaki davalılardan biri de Müstedialeyh No.2’dir. Bu durumda bu davanın varlığının gizlenmesi kanaatimce anlamsız ol</w:t>
      </w:r>
      <w:r w:rsidR="00EF4C72">
        <w:rPr>
          <w:rFonts w:cs="Courier New"/>
          <w:szCs w:val="24"/>
        </w:rPr>
        <w:t xml:space="preserve">makla birlikte </w:t>
      </w:r>
      <w:r>
        <w:rPr>
          <w:rFonts w:cs="Courier New"/>
          <w:szCs w:val="24"/>
        </w:rPr>
        <w:t>sırf bu olguya yemin varakasında yer verilmemiş olması nedeniyle Müstedinin temiz ellerle mahkemeye gelmediği sonucuna ulaşılması adil bir yaklaşım değildir. Dolayısıyla</w:t>
      </w:r>
      <w:r w:rsidR="00EF4C72">
        <w:rPr>
          <w:rFonts w:cs="Courier New"/>
          <w:szCs w:val="24"/>
        </w:rPr>
        <w:t>,</w:t>
      </w:r>
      <w:r>
        <w:rPr>
          <w:rFonts w:cs="Courier New"/>
          <w:szCs w:val="24"/>
        </w:rPr>
        <w:t xml:space="preserve"> Müstedialeyh No.2’nin bu başlık altında incelenen iptidai itirazının da</w:t>
      </w:r>
      <w:r w:rsidR="00A77207">
        <w:rPr>
          <w:rFonts w:cs="Courier New"/>
          <w:szCs w:val="24"/>
        </w:rPr>
        <w:t xml:space="preserve"> reddi gerekir ve reddedilir. </w:t>
      </w:r>
    </w:p>
    <w:p w:rsidR="00A77207" w:rsidRDefault="00A77207" w:rsidP="00A77207">
      <w:pPr>
        <w:spacing w:line="360" w:lineRule="auto"/>
        <w:rPr>
          <w:rFonts w:cs="Courier New"/>
          <w:szCs w:val="24"/>
        </w:rPr>
      </w:pPr>
    </w:p>
    <w:p w:rsidR="00A77207" w:rsidRPr="00A77207" w:rsidRDefault="00A77207" w:rsidP="00A77207">
      <w:pPr>
        <w:pStyle w:val="ListeParagraf"/>
        <w:numPr>
          <w:ilvl w:val="0"/>
          <w:numId w:val="8"/>
        </w:numPr>
        <w:spacing w:line="360" w:lineRule="auto"/>
        <w:rPr>
          <w:rFonts w:cs="Courier New"/>
          <w:b/>
          <w:szCs w:val="24"/>
        </w:rPr>
      </w:pPr>
      <w:r w:rsidRPr="00A77207">
        <w:rPr>
          <w:rFonts w:cs="Courier New"/>
          <w:b/>
          <w:szCs w:val="24"/>
        </w:rPr>
        <w:t>Müstedinin Müstedialeyh No.2 aleyhine haklı bir istida sebebi bulunmadığı iddiası:</w:t>
      </w:r>
    </w:p>
    <w:p w:rsidR="00A77207" w:rsidRPr="00A77207" w:rsidRDefault="00A77207" w:rsidP="004B7F89">
      <w:pPr>
        <w:pStyle w:val="ListeParagraf"/>
        <w:spacing w:line="360" w:lineRule="auto"/>
        <w:ind w:left="567"/>
        <w:rPr>
          <w:rFonts w:cs="Courier New"/>
          <w:szCs w:val="24"/>
        </w:rPr>
      </w:pPr>
    </w:p>
    <w:p w:rsidR="00A77207" w:rsidRDefault="00A77207" w:rsidP="004B7F89">
      <w:pPr>
        <w:spacing w:line="360" w:lineRule="auto"/>
        <w:ind w:firstLine="567"/>
        <w:rPr>
          <w:rFonts w:cs="Courier New"/>
          <w:szCs w:val="24"/>
        </w:rPr>
      </w:pPr>
      <w:r>
        <w:rPr>
          <w:rFonts w:cs="Courier New"/>
          <w:szCs w:val="24"/>
        </w:rPr>
        <w:t>Müstedialeyh No.2’nin istidanın haklı nedenlere dayanmadığı şeklindeki 3. iptidai itirazı</w:t>
      </w:r>
      <w:r w:rsidR="003C5017">
        <w:rPr>
          <w:rFonts w:cs="Courier New"/>
          <w:szCs w:val="24"/>
        </w:rPr>
        <w:t>nı</w:t>
      </w:r>
      <w:r w:rsidR="00EF4C72">
        <w:rPr>
          <w:rFonts w:cs="Courier New"/>
          <w:szCs w:val="24"/>
        </w:rPr>
        <w:t>,</w:t>
      </w:r>
      <w:r>
        <w:rPr>
          <w:rFonts w:cs="Courier New"/>
          <w:szCs w:val="24"/>
        </w:rPr>
        <w:t xml:space="preserve"> meselenin esasına ilişkin </w:t>
      </w:r>
      <w:r>
        <w:rPr>
          <w:rFonts w:cs="Courier New"/>
          <w:szCs w:val="24"/>
        </w:rPr>
        <w:lastRenderedPageBreak/>
        <w:t>olduğundan karar</w:t>
      </w:r>
      <w:r w:rsidR="00EF4C72">
        <w:rPr>
          <w:rFonts w:cs="Courier New"/>
          <w:szCs w:val="24"/>
        </w:rPr>
        <w:t>ın</w:t>
      </w:r>
      <w:r>
        <w:rPr>
          <w:rFonts w:cs="Courier New"/>
          <w:szCs w:val="24"/>
        </w:rPr>
        <w:t xml:space="preserve"> bütünselliği içerisinde</w:t>
      </w:r>
      <w:r w:rsidR="003C5017">
        <w:rPr>
          <w:rFonts w:cs="Courier New"/>
          <w:szCs w:val="24"/>
        </w:rPr>
        <w:t xml:space="preserve"> </w:t>
      </w:r>
      <w:r>
        <w:rPr>
          <w:rFonts w:cs="Courier New"/>
          <w:szCs w:val="24"/>
        </w:rPr>
        <w:t xml:space="preserve"> incele</w:t>
      </w:r>
      <w:r w:rsidR="003C5017">
        <w:rPr>
          <w:rFonts w:cs="Courier New"/>
          <w:szCs w:val="24"/>
        </w:rPr>
        <w:t>meyi uygun bulmaktayım.</w:t>
      </w:r>
      <w:r>
        <w:rPr>
          <w:rFonts w:cs="Courier New"/>
          <w:szCs w:val="24"/>
        </w:rPr>
        <w:t xml:space="preserve"> </w:t>
      </w:r>
    </w:p>
    <w:p w:rsidR="00A77207" w:rsidRDefault="00A77207" w:rsidP="005B4C65">
      <w:pPr>
        <w:spacing w:line="360" w:lineRule="auto"/>
        <w:ind w:firstLine="708"/>
        <w:rPr>
          <w:rFonts w:cs="Courier New"/>
          <w:szCs w:val="24"/>
        </w:rPr>
      </w:pPr>
    </w:p>
    <w:p w:rsidR="00A77207" w:rsidRPr="00A77207" w:rsidRDefault="00A77207" w:rsidP="00A77207">
      <w:pPr>
        <w:pStyle w:val="ListeParagraf"/>
        <w:numPr>
          <w:ilvl w:val="0"/>
          <w:numId w:val="8"/>
        </w:numPr>
        <w:spacing w:line="360" w:lineRule="auto"/>
        <w:rPr>
          <w:rFonts w:cs="Courier New"/>
          <w:b/>
          <w:szCs w:val="24"/>
        </w:rPr>
      </w:pPr>
      <w:r w:rsidRPr="00A77207">
        <w:rPr>
          <w:rFonts w:cs="Courier New"/>
          <w:b/>
          <w:szCs w:val="24"/>
        </w:rPr>
        <w:t>İpoteğe konu taşınmazın devrine dair gerçeklerin mahkemeden gizlendiği iddiası:</w:t>
      </w:r>
    </w:p>
    <w:p w:rsidR="00A77207" w:rsidRPr="00A77207" w:rsidRDefault="00A77207" w:rsidP="00A77207">
      <w:pPr>
        <w:pStyle w:val="ListeParagraf"/>
        <w:spacing w:line="360" w:lineRule="auto"/>
        <w:rPr>
          <w:rFonts w:cs="Courier New"/>
          <w:szCs w:val="24"/>
        </w:rPr>
      </w:pPr>
    </w:p>
    <w:p w:rsidR="00A77207" w:rsidRDefault="00A77207" w:rsidP="004B7F89">
      <w:pPr>
        <w:spacing w:line="360" w:lineRule="auto"/>
        <w:ind w:firstLine="567"/>
        <w:rPr>
          <w:rFonts w:cs="Courier New"/>
          <w:szCs w:val="24"/>
        </w:rPr>
      </w:pPr>
      <w:r>
        <w:rPr>
          <w:rFonts w:cs="Courier New"/>
          <w:szCs w:val="24"/>
        </w:rPr>
        <w:t>4. iptidai itiraz ise iptal edilen ipoteğe konu taşınmazın 2 kez el değiştirdiğinin ve Müstedialeyh mezkûr taşınmazı satın alırken üzerinde herhangi bir engel olmadığının mahkemeden gizlendiği</w:t>
      </w:r>
      <w:r w:rsidR="00357F14">
        <w:rPr>
          <w:rFonts w:cs="Courier New"/>
          <w:szCs w:val="24"/>
        </w:rPr>
        <w:t>, bu</w:t>
      </w:r>
      <w:r>
        <w:rPr>
          <w:rFonts w:cs="Courier New"/>
          <w:szCs w:val="24"/>
        </w:rPr>
        <w:t xml:space="preserve"> nedenle</w:t>
      </w:r>
      <w:r w:rsidR="00357F14">
        <w:rPr>
          <w:rFonts w:cs="Courier New"/>
          <w:szCs w:val="24"/>
        </w:rPr>
        <w:t xml:space="preserve"> de</w:t>
      </w:r>
      <w:r>
        <w:rPr>
          <w:rFonts w:cs="Courier New"/>
          <w:szCs w:val="24"/>
        </w:rPr>
        <w:t xml:space="preserve"> istidanın iptal edilmesi gerektiği şeklindedir.  </w:t>
      </w:r>
    </w:p>
    <w:p w:rsidR="00A77207" w:rsidRDefault="00A77207" w:rsidP="005B4C65">
      <w:pPr>
        <w:spacing w:line="360" w:lineRule="auto"/>
        <w:ind w:firstLine="708"/>
        <w:rPr>
          <w:rFonts w:cs="Courier New"/>
          <w:szCs w:val="24"/>
        </w:rPr>
      </w:pPr>
    </w:p>
    <w:p w:rsidR="007526EB" w:rsidRDefault="00A77207" w:rsidP="004B7F89">
      <w:pPr>
        <w:spacing w:line="360" w:lineRule="auto"/>
        <w:ind w:firstLine="567"/>
        <w:rPr>
          <w:rFonts w:cs="Courier New"/>
          <w:szCs w:val="24"/>
        </w:rPr>
      </w:pPr>
      <w:r>
        <w:rPr>
          <w:rFonts w:cs="Courier New"/>
          <w:szCs w:val="24"/>
        </w:rPr>
        <w:t>Herhangi bir taşınmazın devri ile ilgili tüm kayıtlar tapudan ulaşılabilecek kayıtlar olduğundan ve bahse konu taşınmaz</w:t>
      </w:r>
      <w:r w:rsidR="00383C16">
        <w:rPr>
          <w:rFonts w:cs="Courier New"/>
          <w:szCs w:val="24"/>
        </w:rPr>
        <w:t>ın</w:t>
      </w:r>
      <w:r>
        <w:rPr>
          <w:rFonts w:cs="Courier New"/>
          <w:szCs w:val="24"/>
        </w:rPr>
        <w:t xml:space="preserve"> Müstedialeyh No.2 adına geçerken engelsiz bir şekilde bulunduğu Müstedialeyh No.2’nin bilgisinde olduğundan</w:t>
      </w:r>
      <w:r w:rsidR="007526EB">
        <w:rPr>
          <w:rFonts w:cs="Courier New"/>
          <w:szCs w:val="24"/>
        </w:rPr>
        <w:t xml:space="preserve"> Müstedinin</w:t>
      </w:r>
      <w:r>
        <w:rPr>
          <w:rFonts w:cs="Courier New"/>
          <w:szCs w:val="24"/>
        </w:rPr>
        <w:t xml:space="preserve"> </w:t>
      </w:r>
      <w:r w:rsidR="007526EB">
        <w:rPr>
          <w:rFonts w:cs="Courier New"/>
          <w:szCs w:val="24"/>
        </w:rPr>
        <w:t>bu hususlara yemin varakasında yer vermemesini</w:t>
      </w:r>
      <w:r w:rsidR="00383C16">
        <w:rPr>
          <w:rFonts w:cs="Courier New"/>
          <w:szCs w:val="24"/>
        </w:rPr>
        <w:t>n</w:t>
      </w:r>
      <w:r w:rsidR="007526EB">
        <w:rPr>
          <w:rFonts w:cs="Courier New"/>
          <w:szCs w:val="24"/>
        </w:rPr>
        <w:t xml:space="preserve"> gerçeklerin mahkemeden gizlenmesi kastı taşıdığını söylemek mümkün değildir ve bu başlık altındaki iptidai itiraz da reddedilir.</w:t>
      </w:r>
    </w:p>
    <w:p w:rsidR="007526EB" w:rsidRPr="007526EB" w:rsidRDefault="007526EB" w:rsidP="007526EB">
      <w:pPr>
        <w:spacing w:line="360" w:lineRule="auto"/>
        <w:rPr>
          <w:rFonts w:cs="Courier New"/>
          <w:b/>
          <w:szCs w:val="24"/>
        </w:rPr>
      </w:pPr>
    </w:p>
    <w:p w:rsidR="007526EB" w:rsidRPr="007526EB" w:rsidRDefault="007526EB" w:rsidP="007526EB">
      <w:pPr>
        <w:pStyle w:val="ListeParagraf"/>
        <w:numPr>
          <w:ilvl w:val="0"/>
          <w:numId w:val="8"/>
        </w:numPr>
        <w:spacing w:line="360" w:lineRule="auto"/>
        <w:rPr>
          <w:rFonts w:cs="Courier New"/>
          <w:b/>
        </w:rPr>
      </w:pPr>
      <w:r w:rsidRPr="007526EB">
        <w:rPr>
          <w:rFonts w:cs="Courier New"/>
          <w:b/>
        </w:rPr>
        <w:t>Meselenin Esası:</w:t>
      </w:r>
    </w:p>
    <w:p w:rsidR="007526EB" w:rsidRPr="007526EB" w:rsidRDefault="007526EB" w:rsidP="007526EB">
      <w:pPr>
        <w:pStyle w:val="ListeParagraf"/>
        <w:spacing w:line="360" w:lineRule="auto"/>
        <w:rPr>
          <w:rFonts w:cs="Courier New"/>
        </w:rPr>
      </w:pPr>
    </w:p>
    <w:p w:rsidR="00190C37" w:rsidRPr="00932E79" w:rsidRDefault="00190C37" w:rsidP="004B7F89">
      <w:pPr>
        <w:pStyle w:val="ListeParagraf"/>
        <w:spacing w:line="360" w:lineRule="auto"/>
        <w:ind w:left="0" w:firstLine="567"/>
        <w:rPr>
          <w:rFonts w:cs="Courier New"/>
          <w:szCs w:val="24"/>
        </w:rPr>
      </w:pPr>
      <w:r w:rsidRPr="00932E79">
        <w:rPr>
          <w:rFonts w:cs="Courier New"/>
          <w:szCs w:val="24"/>
        </w:rPr>
        <w:t>Yüksek Mahkememiz, Yargıtay</w:t>
      </w:r>
      <w:r w:rsidR="00EF4C72">
        <w:rPr>
          <w:rFonts w:cs="Courier New"/>
          <w:szCs w:val="24"/>
        </w:rPr>
        <w:t>/</w:t>
      </w:r>
      <w:r w:rsidRPr="00932E79">
        <w:rPr>
          <w:rFonts w:cs="Courier New"/>
          <w:szCs w:val="24"/>
        </w:rPr>
        <w:t>Asli Yetki</w:t>
      </w:r>
      <w:r w:rsidR="00594916">
        <w:rPr>
          <w:rFonts w:cs="Courier New"/>
          <w:szCs w:val="24"/>
        </w:rPr>
        <w:t xml:space="preserve"> 1/1982 </w:t>
      </w:r>
      <w:r w:rsidRPr="00932E79">
        <w:rPr>
          <w:rFonts w:cs="Courier New"/>
          <w:szCs w:val="24"/>
        </w:rPr>
        <w:t>D. 5/1982 sayılı kararında, mahkemenin, kuvvetli bi</w:t>
      </w:r>
      <w:r w:rsidR="00383C16">
        <w:rPr>
          <w:rFonts w:cs="Courier New"/>
          <w:szCs w:val="24"/>
        </w:rPr>
        <w:t>r neden gösterilmesi durumunda Certiorari E</w:t>
      </w:r>
      <w:r w:rsidRPr="00932E79">
        <w:rPr>
          <w:rFonts w:cs="Courier New"/>
          <w:szCs w:val="24"/>
        </w:rPr>
        <w:t>mri için müracaat süresi olan 6 aylık sürenin uza</w:t>
      </w:r>
      <w:r w:rsidR="00383C16">
        <w:rPr>
          <w:rFonts w:cs="Courier New"/>
          <w:szCs w:val="24"/>
        </w:rPr>
        <w:t>tılmasına emir verebileceğini, Prohibiton E</w:t>
      </w:r>
      <w:r w:rsidRPr="00932E79">
        <w:rPr>
          <w:rFonts w:cs="Courier New"/>
          <w:szCs w:val="24"/>
        </w:rPr>
        <w:t>mri için ise zaman sınırı bulunmamakla birlikte</w:t>
      </w:r>
      <w:r w:rsidR="00EF4C72">
        <w:rPr>
          <w:rFonts w:cs="Courier New"/>
          <w:szCs w:val="24"/>
        </w:rPr>
        <w:t>,</w:t>
      </w:r>
      <w:r w:rsidRPr="00932E79">
        <w:rPr>
          <w:rFonts w:cs="Courier New"/>
          <w:szCs w:val="24"/>
        </w:rPr>
        <w:t xml:space="preserve"> makul olmayan bir gecikmenin emrin verilmemesi için yeterli neden teşkil edebileceğine dair şunları söylemektedir:</w:t>
      </w:r>
    </w:p>
    <w:p w:rsidR="00190C37" w:rsidRPr="00932E79" w:rsidRDefault="00190C37" w:rsidP="004B7F89">
      <w:pPr>
        <w:pStyle w:val="ListeParagraf"/>
        <w:spacing w:line="360" w:lineRule="auto"/>
        <w:ind w:left="567"/>
        <w:rPr>
          <w:rFonts w:cs="Courier New"/>
          <w:szCs w:val="24"/>
        </w:rPr>
      </w:pPr>
      <w:r w:rsidRPr="00932E79">
        <w:rPr>
          <w:rFonts w:cs="Courier New"/>
          <w:szCs w:val="24"/>
        </w:rPr>
        <w:t xml:space="preserve"> </w:t>
      </w:r>
    </w:p>
    <w:p w:rsidR="00190C37" w:rsidRDefault="00190C37" w:rsidP="004B7F89">
      <w:pPr>
        <w:pStyle w:val="GvdeMetni"/>
        <w:ind w:left="567"/>
        <w:jc w:val="left"/>
        <w:rPr>
          <w:rFonts w:ascii="Courier New" w:hAnsi="Courier New" w:cs="Courier New"/>
        </w:rPr>
      </w:pPr>
      <w:r w:rsidRPr="00932E79">
        <w:rPr>
          <w:rFonts w:ascii="Courier New" w:hAnsi="Courier New" w:cs="Courier New"/>
        </w:rPr>
        <w:t xml:space="preserve">“Yargısal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w:t>
      </w:r>
      <w:r w:rsidRPr="00932E79">
        <w:rPr>
          <w:rFonts w:ascii="Courier New" w:hAnsi="Courier New" w:cs="Courier New"/>
        </w:rPr>
        <w:lastRenderedPageBreak/>
        <w:t>Yargıtayca verilecek bir certiorari veya prohibition emri ile iptal edilir veya uygulanması önlenir. Certiorari ve prohibition emirlerinin verilip verilmemesinde Yargıtayın geniş takdir yetkisi vardır. Bu yetkiyi kullanırken, başka şeyler yanında mahkemenin sakat olan yetkisine müstedinin rıza gösterip göstermediğine veya itiraz hakkından feragat edip etmediğine, müstedinin hattır hareketine veya makul olmayan bir gecikmenin olup olmadığına bakılır. Prohibition emri müracaatı için zaman sınırı bulunmamakla beraber makul olmayan bir gecikme emrin verilmemesi için yeterli bir neden teşkil edebilir. Certiorari emri için müracaatlarda ise bir zaman sınırı bulunmakta ve iptali istenen emrin verildiği tarihten itibaren 6 ay içinde müracaat yapılmaması halinde certiorari emri müracaatı için izin verilmemektedir. Her ne kadar da 6 aylık sürenin uzatılması hususunda müracaatta bulunmak mümkün ise de Mahkeme, kuvvetli bir neden gösterilmedikçe sürenin uzatılmasına izin vermez. Judicial Review of Administrative Action S.A. de Smit 2. baskı sayfa 434-435’de şöyle denmektedir:</w:t>
      </w:r>
    </w:p>
    <w:p w:rsidR="00190C37" w:rsidRPr="00932E79" w:rsidRDefault="00190C37" w:rsidP="00190C37">
      <w:pPr>
        <w:pStyle w:val="GvdeMetni"/>
        <w:jc w:val="left"/>
        <w:rPr>
          <w:rFonts w:ascii="Courier New" w:hAnsi="Courier New" w:cs="Courier New"/>
        </w:rPr>
      </w:pPr>
    </w:p>
    <w:p w:rsidR="00190C37" w:rsidRPr="00932E79" w:rsidRDefault="00190C37" w:rsidP="004B7F89">
      <w:pPr>
        <w:pStyle w:val="GvdeMetni"/>
        <w:ind w:left="1134"/>
        <w:jc w:val="left"/>
        <w:rPr>
          <w:rFonts w:ascii="Courier New" w:hAnsi="Courier New" w:cs="Courier New"/>
        </w:rPr>
      </w:pPr>
      <w:r w:rsidRPr="00932E79">
        <w:rPr>
          <w:rFonts w:ascii="Courier New" w:hAnsi="Courier New" w:cs="Courier New"/>
        </w:rPr>
        <w:t>“One who is guilty of unreasonable delay in applying for certiorari or prohibition may lose his remedy even though he did not acquiesce in the original assum</w:t>
      </w:r>
      <w:r>
        <w:rPr>
          <w:rFonts w:ascii="Courier New" w:hAnsi="Courier New" w:cs="Courier New"/>
        </w:rPr>
        <w:t>p</w:t>
      </w:r>
      <w:r w:rsidRPr="00932E79">
        <w:rPr>
          <w:rFonts w:ascii="Courier New" w:hAnsi="Courier New" w:cs="Courier New"/>
        </w:rPr>
        <w:t>tion or exercise of jurisdiction. If an application for certiorari is delayed for more than six months, leave of the court to extend the time for making application must be obtained. If an application for prohibition is unduly delayed, there may be nothing left to prohibit and the right to a prohibition will then irretrievably lost. But even where these time limits have not been exceeded, an unreasonable delay will depend upon the facts of each particular case.”</w:t>
      </w:r>
    </w:p>
    <w:p w:rsidR="00190C37" w:rsidRPr="00932E79" w:rsidRDefault="00190C37" w:rsidP="00190C37">
      <w:pPr>
        <w:pStyle w:val="GvdeMetni"/>
        <w:ind w:left="720"/>
        <w:jc w:val="left"/>
        <w:rPr>
          <w:rFonts w:ascii="Courier New" w:hAnsi="Courier New" w:cs="Courier New"/>
        </w:rPr>
      </w:pPr>
    </w:p>
    <w:p w:rsidR="004B7F89" w:rsidRDefault="004B7F89" w:rsidP="004B7F89">
      <w:pPr>
        <w:pStyle w:val="GvdeMetni"/>
        <w:jc w:val="left"/>
        <w:rPr>
          <w:rFonts w:ascii="Courier New" w:hAnsi="Courier New" w:cs="Courier New"/>
        </w:rPr>
      </w:pPr>
    </w:p>
    <w:p w:rsidR="00190C37" w:rsidRPr="00932E79" w:rsidRDefault="00190C37" w:rsidP="004B7F89">
      <w:pPr>
        <w:pStyle w:val="GvdeMetni"/>
        <w:ind w:firstLine="708"/>
        <w:jc w:val="left"/>
        <w:rPr>
          <w:rFonts w:ascii="Courier New" w:hAnsi="Courier New" w:cs="Courier New"/>
        </w:rPr>
      </w:pPr>
      <w:r w:rsidRPr="00932E79">
        <w:rPr>
          <w:rFonts w:ascii="Courier New" w:hAnsi="Courier New" w:cs="Courier New"/>
        </w:rPr>
        <w:t>Yine aynı eserin 441. sayfasında şöyle denmektedir:</w:t>
      </w:r>
    </w:p>
    <w:p w:rsidR="00190C37" w:rsidRPr="00932E79" w:rsidRDefault="00190C37" w:rsidP="00190C37">
      <w:pPr>
        <w:pStyle w:val="GvdeMetni"/>
        <w:ind w:left="720"/>
        <w:jc w:val="left"/>
        <w:rPr>
          <w:rFonts w:ascii="Courier New" w:hAnsi="Courier New" w:cs="Courier New"/>
        </w:rPr>
      </w:pPr>
    </w:p>
    <w:p w:rsidR="00190C37" w:rsidRPr="00932E79" w:rsidRDefault="00190C37" w:rsidP="00190C37">
      <w:pPr>
        <w:pStyle w:val="GvdeMetni"/>
        <w:ind w:left="720"/>
        <w:jc w:val="left"/>
        <w:rPr>
          <w:rFonts w:ascii="Courier New" w:hAnsi="Courier New" w:cs="Courier New"/>
        </w:rPr>
      </w:pPr>
      <w:r w:rsidRPr="00932E79">
        <w:rPr>
          <w:rFonts w:ascii="Courier New" w:hAnsi="Courier New" w:cs="Courier New"/>
        </w:rPr>
        <w:t>“There is no time limit for an application for prohibition, though the application may be refused on the grounds of undue delay and will be refused if nothing remains to prohibit. An application for leave to apply for certiorari must be brought not later than six months after the making of the order that is to be impugned. The court has power to grant an extension of time, but the applicant must make out a strong case to obtain t</w:t>
      </w:r>
      <w:r>
        <w:rPr>
          <w:rFonts w:ascii="Courier New" w:hAnsi="Courier New" w:cs="Courier New"/>
        </w:rPr>
        <w:t>he benefit of the court’s discre</w:t>
      </w:r>
      <w:r w:rsidRPr="00932E79">
        <w:rPr>
          <w:rFonts w:ascii="Courier New" w:hAnsi="Courier New" w:cs="Courier New"/>
        </w:rPr>
        <w:t>tion. When an application for extension of time is made, the prospective respondent must be given notice and an opportunity to be heard against the application.”</w:t>
      </w:r>
    </w:p>
    <w:p w:rsidR="00190C37" w:rsidRPr="00932E79" w:rsidRDefault="00190C37" w:rsidP="00190C37">
      <w:pPr>
        <w:pStyle w:val="GvdeMetni"/>
        <w:jc w:val="left"/>
        <w:rPr>
          <w:rFonts w:ascii="Courier New" w:hAnsi="Courier New" w:cs="Courier New"/>
        </w:rPr>
      </w:pPr>
    </w:p>
    <w:p w:rsidR="004B7F89" w:rsidRDefault="00190C37" w:rsidP="00190C37">
      <w:pPr>
        <w:pStyle w:val="GvdeMetni"/>
        <w:jc w:val="left"/>
        <w:rPr>
          <w:rFonts w:ascii="Courier New" w:hAnsi="Courier New" w:cs="Courier New"/>
        </w:rPr>
      </w:pPr>
      <w:r w:rsidRPr="00932E79">
        <w:rPr>
          <w:rFonts w:ascii="Courier New" w:hAnsi="Courier New" w:cs="Courier New"/>
        </w:rPr>
        <w:tab/>
      </w:r>
    </w:p>
    <w:p w:rsidR="00190C37" w:rsidRPr="00932E79" w:rsidRDefault="00190C37" w:rsidP="004B7F89">
      <w:pPr>
        <w:pStyle w:val="GvdeMetni"/>
        <w:ind w:left="708"/>
        <w:jc w:val="left"/>
        <w:rPr>
          <w:rFonts w:ascii="Courier New" w:hAnsi="Courier New" w:cs="Courier New"/>
        </w:rPr>
      </w:pPr>
      <w:r w:rsidRPr="00932E79">
        <w:rPr>
          <w:rFonts w:ascii="Courier New" w:hAnsi="Courier New" w:cs="Courier New"/>
          <w:u w:val="single"/>
        </w:rPr>
        <w:lastRenderedPageBreak/>
        <w:t>Rex v. Glamorganshire Appeal Tribunal (Ex parte Fricker)</w:t>
      </w:r>
      <w:r w:rsidRPr="00932E79">
        <w:rPr>
          <w:rFonts w:ascii="Courier New" w:hAnsi="Courier New" w:cs="Courier New"/>
        </w:rPr>
        <w:t xml:space="preserve"> </w:t>
      </w:r>
      <w:r w:rsidR="004B7F89">
        <w:rPr>
          <w:rFonts w:ascii="Courier New" w:hAnsi="Courier New" w:cs="Courier New"/>
        </w:rPr>
        <w:t xml:space="preserve"> </w:t>
      </w:r>
      <w:r w:rsidRPr="00932E79">
        <w:rPr>
          <w:rFonts w:ascii="Courier New" w:hAnsi="Courier New" w:cs="Courier New"/>
        </w:rPr>
        <w:t>1917 (33 T.L.R.) 152 at 153’de şöyle denmektedir:</w:t>
      </w:r>
    </w:p>
    <w:p w:rsidR="00190C37" w:rsidRPr="00932E79" w:rsidRDefault="00190C37" w:rsidP="00190C37">
      <w:pPr>
        <w:pStyle w:val="GvdeMetni"/>
        <w:jc w:val="left"/>
        <w:rPr>
          <w:rFonts w:ascii="Courier New" w:hAnsi="Courier New" w:cs="Courier New"/>
        </w:rPr>
      </w:pPr>
    </w:p>
    <w:p w:rsidR="00190C37" w:rsidRPr="00932E79" w:rsidRDefault="00190C37" w:rsidP="00190C37">
      <w:pPr>
        <w:pStyle w:val="GvdeMetni"/>
        <w:ind w:left="720"/>
        <w:jc w:val="left"/>
        <w:rPr>
          <w:rFonts w:ascii="Courier New" w:hAnsi="Courier New" w:cs="Courier New"/>
        </w:rPr>
      </w:pPr>
      <w:r w:rsidRPr="00932E79">
        <w:rPr>
          <w:rFonts w:ascii="Courier New" w:hAnsi="Courier New" w:cs="Courier New"/>
        </w:rPr>
        <w:t>“... and in any event the applicant could not succe</w:t>
      </w:r>
      <w:r>
        <w:rPr>
          <w:rFonts w:ascii="Courier New" w:hAnsi="Courier New" w:cs="Courier New"/>
        </w:rPr>
        <w:t>e</w:t>
      </w:r>
      <w:r w:rsidRPr="00932E79">
        <w:rPr>
          <w:rFonts w:ascii="Courier New" w:hAnsi="Courier New" w:cs="Courier New"/>
        </w:rPr>
        <w:t>d because he had allowed more than two months to elapse before raising any objection to what had happened. If anything wrong had taken place the party aggrieved should move at once.”</w:t>
      </w:r>
    </w:p>
    <w:p w:rsidR="00190C37" w:rsidRPr="00932E79" w:rsidRDefault="00190C37" w:rsidP="00190C37">
      <w:pPr>
        <w:spacing w:line="360" w:lineRule="auto"/>
        <w:rPr>
          <w:rFonts w:cs="Courier New"/>
        </w:rPr>
      </w:pPr>
    </w:p>
    <w:p w:rsidR="004B7F89" w:rsidRDefault="00190C37" w:rsidP="00190C37">
      <w:pPr>
        <w:spacing w:line="360" w:lineRule="auto"/>
        <w:rPr>
          <w:rFonts w:cs="Courier New"/>
        </w:rPr>
      </w:pPr>
      <w:r w:rsidRPr="00932E79">
        <w:rPr>
          <w:rFonts w:cs="Courier New"/>
        </w:rPr>
        <w:tab/>
      </w:r>
    </w:p>
    <w:p w:rsidR="00190C37" w:rsidRPr="00932E79" w:rsidRDefault="00190C37" w:rsidP="004B7F89">
      <w:pPr>
        <w:spacing w:line="360" w:lineRule="auto"/>
        <w:ind w:firstLine="708"/>
        <w:rPr>
          <w:rFonts w:cs="Courier New"/>
        </w:rPr>
      </w:pPr>
      <w:r w:rsidRPr="00932E79">
        <w:rPr>
          <w:rFonts w:cs="Courier New"/>
        </w:rPr>
        <w:t>Alıntısını yaptığı</w:t>
      </w:r>
      <w:r>
        <w:rPr>
          <w:rFonts w:cs="Courier New"/>
        </w:rPr>
        <w:t>m</w:t>
      </w:r>
      <w:r w:rsidRPr="00932E79">
        <w:rPr>
          <w:rFonts w:cs="Courier New"/>
        </w:rPr>
        <w:t xml:space="preserve"> karar ve kararın atıfta bulunduğu otoriterler</w:t>
      </w:r>
      <w:r w:rsidR="007D345B">
        <w:rPr>
          <w:rFonts w:cs="Courier New"/>
        </w:rPr>
        <w:t>den de görüleceği üzere</w:t>
      </w:r>
      <w:r w:rsidR="00EF4C72">
        <w:rPr>
          <w:rFonts w:cs="Courier New"/>
        </w:rPr>
        <w:t>,</w:t>
      </w:r>
      <w:r w:rsidR="007D345B">
        <w:rPr>
          <w:rFonts w:cs="Courier New"/>
        </w:rPr>
        <w:t xml:space="preserve"> P</w:t>
      </w:r>
      <w:r w:rsidRPr="00932E79">
        <w:rPr>
          <w:rFonts w:cs="Courier New"/>
        </w:rPr>
        <w:t xml:space="preserve">rohibiton </w:t>
      </w:r>
      <w:r w:rsidR="00995384">
        <w:rPr>
          <w:rFonts w:cs="Courier New"/>
        </w:rPr>
        <w:t>E</w:t>
      </w:r>
      <w:r w:rsidRPr="00932E79">
        <w:rPr>
          <w:rFonts w:cs="Courier New"/>
        </w:rPr>
        <w:t xml:space="preserve">mri için süre </w:t>
      </w:r>
      <w:r w:rsidR="007D345B">
        <w:rPr>
          <w:rFonts w:cs="Courier New"/>
        </w:rPr>
        <w:t>sınırı bulunmayıp, P</w:t>
      </w:r>
      <w:r w:rsidRPr="00932E79">
        <w:rPr>
          <w:rFonts w:cs="Courier New"/>
        </w:rPr>
        <w:t>rohibiton</w:t>
      </w:r>
      <w:r w:rsidR="007D345B">
        <w:rPr>
          <w:rFonts w:cs="Courier New"/>
        </w:rPr>
        <w:t xml:space="preserve"> </w:t>
      </w:r>
      <w:r w:rsidR="00995384">
        <w:rPr>
          <w:rFonts w:cs="Courier New"/>
        </w:rPr>
        <w:t>E</w:t>
      </w:r>
      <w:r w:rsidR="007D345B">
        <w:rPr>
          <w:rFonts w:cs="Courier New"/>
        </w:rPr>
        <w:t>mri</w:t>
      </w:r>
      <w:r w:rsidRPr="00932E79">
        <w:rPr>
          <w:rFonts w:cs="Courier New"/>
        </w:rPr>
        <w:t xml:space="preserve"> açısından önemli olan ortada engellenebilecek bir yargısal kararın kalıp kalmadığıdır.</w:t>
      </w:r>
    </w:p>
    <w:p w:rsidR="00190C37" w:rsidRPr="00932E79" w:rsidRDefault="00190C37" w:rsidP="00190C37">
      <w:pPr>
        <w:spacing w:line="360" w:lineRule="auto"/>
        <w:rPr>
          <w:rFonts w:cs="Courier New"/>
        </w:rPr>
      </w:pPr>
    </w:p>
    <w:p w:rsidR="00F60B63" w:rsidRDefault="00190C37" w:rsidP="00190C37">
      <w:pPr>
        <w:spacing w:line="360" w:lineRule="auto"/>
        <w:rPr>
          <w:rFonts w:cs="Courier New"/>
        </w:rPr>
      </w:pPr>
      <w:r w:rsidRPr="00932E79">
        <w:rPr>
          <w:rFonts w:cs="Courier New"/>
        </w:rPr>
        <w:tab/>
        <w:t xml:space="preserve">Huzurumdaki meselede </w:t>
      </w:r>
      <w:r w:rsidR="00B4716C">
        <w:rPr>
          <w:rFonts w:cs="Courier New"/>
        </w:rPr>
        <w:t>Girne Kaza Mahkemesinin Genel İstida 44/2002</w:t>
      </w:r>
      <w:r w:rsidRPr="00932E79">
        <w:rPr>
          <w:rFonts w:cs="Courier New"/>
        </w:rPr>
        <w:t xml:space="preserve"> sayılı davada</w:t>
      </w:r>
      <w:r w:rsidR="00B4716C">
        <w:rPr>
          <w:rFonts w:cs="Courier New"/>
        </w:rPr>
        <w:t xml:space="preserve"> 7.11.2002’de</w:t>
      </w:r>
      <w:r w:rsidRPr="00932E79">
        <w:rPr>
          <w:rFonts w:cs="Courier New"/>
        </w:rPr>
        <w:t xml:space="preserve"> ver</w:t>
      </w:r>
      <w:r w:rsidR="00B4716C">
        <w:rPr>
          <w:rFonts w:cs="Courier New"/>
        </w:rPr>
        <w:t xml:space="preserve">diği “Girne, Yukarı Girne Mahallesinde, Sarınçlı mevkiinde kain olup Mustafa Gayde adına kayıtlı 2859 koçan numaralı ve/veya 309 parsel numaralı taşınmaz mal üzerinde merhum Remzi Resan lehine tescilli olan ipoteğin iptal edilmesine” </w:t>
      </w:r>
      <w:r w:rsidR="00EF4C72">
        <w:rPr>
          <w:rFonts w:cs="Courier New"/>
        </w:rPr>
        <w:t xml:space="preserve">ilişkin </w:t>
      </w:r>
      <w:r w:rsidR="00B4716C">
        <w:rPr>
          <w:rFonts w:cs="Courier New"/>
        </w:rPr>
        <w:t>emri icra edilmiş olup 22/96 sayılı ipotek kaydı iptal edilmiş, bahse konu taşınmaz ihtilafsız olgulardan da anlaşılacağı üzere</w:t>
      </w:r>
      <w:r w:rsidR="00EF4C72">
        <w:rPr>
          <w:rFonts w:cs="Courier New"/>
        </w:rPr>
        <w:t>,</w:t>
      </w:r>
      <w:r w:rsidR="00B4716C">
        <w:rPr>
          <w:rFonts w:cs="Courier New"/>
        </w:rPr>
        <w:t xml:space="preserve"> birkaç kez el değiştirdikten sonra son olarak Müstedialeyh No.2 adına kaydedilmiştir. </w:t>
      </w:r>
    </w:p>
    <w:p w:rsidR="00F60B63" w:rsidRDefault="00F60B63" w:rsidP="004B7F89">
      <w:pPr>
        <w:rPr>
          <w:rFonts w:cs="Courier New"/>
        </w:rPr>
      </w:pPr>
    </w:p>
    <w:p w:rsidR="007D345B" w:rsidRDefault="00B4716C" w:rsidP="00F60B63">
      <w:pPr>
        <w:spacing w:line="360" w:lineRule="auto"/>
        <w:ind w:firstLine="708"/>
        <w:rPr>
          <w:rFonts w:cs="Courier New"/>
        </w:rPr>
      </w:pPr>
      <w:r>
        <w:rPr>
          <w:rFonts w:cs="Courier New"/>
        </w:rPr>
        <w:t>Mezkûr taşınmazın bidayetteki ipotekli borçlu olan Mustafa Gayde adına kayıtlı olmadığı dikkate alındığı zaman ortada icrasının engellenmesi halen mümkün olan bir yargısal kararın mevcudiyetinden söz edilmesi mümkün değildir.</w:t>
      </w:r>
    </w:p>
    <w:p w:rsidR="007D345B" w:rsidRDefault="007D345B" w:rsidP="004B7F89">
      <w:pPr>
        <w:rPr>
          <w:rFonts w:cs="Courier New"/>
        </w:rPr>
      </w:pPr>
    </w:p>
    <w:p w:rsidR="007D345B" w:rsidRDefault="007D345B" w:rsidP="007D345B">
      <w:pPr>
        <w:spacing w:line="360" w:lineRule="auto"/>
        <w:ind w:firstLine="708"/>
        <w:rPr>
          <w:rFonts w:cs="Courier New"/>
        </w:rPr>
      </w:pPr>
      <w:r>
        <w:rPr>
          <w:rFonts w:cs="Courier New"/>
        </w:rPr>
        <w:t xml:space="preserve">Yargısal bir kararın icrasının engellenmesi başka, iptali başka bir konudur. Girne Kaza Mahkemesinin 44/2002 sayılı Genel İstida altında verdiği 7.11.2002 tarihli karar tüm sonuçlarını doğurmuş ve 22/96 sayılı ipotek yokmuşçasına ilgili taşınmaz satılarak el değiştirmiştir. </w:t>
      </w:r>
      <w:r w:rsidR="00B4716C">
        <w:rPr>
          <w:rFonts w:cs="Courier New"/>
        </w:rPr>
        <w:t xml:space="preserve">Bu bakış açısıyla </w:t>
      </w:r>
      <w:r>
        <w:rPr>
          <w:rFonts w:cs="Courier New"/>
        </w:rPr>
        <w:t xml:space="preserve">Prohibition müracaatına zemin teşkil edebilecek bir yargı </w:t>
      </w:r>
      <w:r>
        <w:rPr>
          <w:rFonts w:cs="Courier New"/>
        </w:rPr>
        <w:lastRenderedPageBreak/>
        <w:t xml:space="preserve">kararı artık ortada olmadığından Prohibition müracaatı için süre kısıtı olmamasına rağmen Müstedinin bu noktadaki talebinin izah ettiğim gerekçelerle reddi gerekir ve mezkûr talep reddedilir. </w:t>
      </w:r>
    </w:p>
    <w:p w:rsidR="00190C37" w:rsidRPr="00932E79" w:rsidRDefault="00190C37" w:rsidP="004B7F89">
      <w:pPr>
        <w:rPr>
          <w:rFonts w:cs="Courier New"/>
        </w:rPr>
      </w:pPr>
    </w:p>
    <w:p w:rsidR="00190C37" w:rsidRPr="00932E79" w:rsidRDefault="00995384" w:rsidP="00190C37">
      <w:pPr>
        <w:spacing w:line="360" w:lineRule="auto"/>
        <w:rPr>
          <w:rFonts w:cs="Courier New"/>
        </w:rPr>
      </w:pPr>
      <w:r>
        <w:rPr>
          <w:rFonts w:cs="Courier New"/>
        </w:rPr>
        <w:tab/>
        <w:t>Certiorari E</w:t>
      </w:r>
      <w:r w:rsidR="00190C37" w:rsidRPr="00932E79">
        <w:rPr>
          <w:rFonts w:cs="Courier New"/>
        </w:rPr>
        <w:t>mri için müracaat süresinin uzatılması açısından ise neden 6 aylık süre dahilinde mahkemeye müracaat edilmediğine dair Müstedinin izahatının incelenmesi ve bu izahat dikkate alındığı zaman sürenin uzatılmasına izin verilmesinin uygun ve adil olup olmadığına karar verilmesi gerekmektedir.</w:t>
      </w:r>
    </w:p>
    <w:p w:rsidR="00190C37" w:rsidRPr="00932E79" w:rsidRDefault="00190C37" w:rsidP="004B7F89">
      <w:pPr>
        <w:rPr>
          <w:rFonts w:cs="Courier New"/>
        </w:rPr>
      </w:pPr>
    </w:p>
    <w:p w:rsidR="00C14BD0" w:rsidRDefault="00190C37" w:rsidP="00190C37">
      <w:pPr>
        <w:spacing w:line="360" w:lineRule="auto"/>
        <w:rPr>
          <w:rFonts w:cs="Courier New"/>
        </w:rPr>
      </w:pPr>
      <w:r w:rsidRPr="00932E79">
        <w:rPr>
          <w:rFonts w:cs="Courier New"/>
        </w:rPr>
        <w:tab/>
      </w:r>
      <w:r w:rsidR="007526EB">
        <w:rPr>
          <w:rFonts w:cs="Courier New"/>
        </w:rPr>
        <w:t>Müstedi şahadetinde, Müstedialeyh No.2’nin de davalı olarak yer aldığı 1590/2020 sayılı bir dava dosyaladığını kabul etmiştir. Nitekim</w:t>
      </w:r>
      <w:r w:rsidR="00EF4C72">
        <w:rPr>
          <w:rFonts w:cs="Courier New"/>
        </w:rPr>
        <w:t>,</w:t>
      </w:r>
      <w:r w:rsidR="007526EB">
        <w:rPr>
          <w:rFonts w:cs="Courier New"/>
        </w:rPr>
        <w:t xml:space="preserve"> Müstedi A</w:t>
      </w:r>
      <w:r w:rsidR="00C14BD0">
        <w:rPr>
          <w:rFonts w:cs="Courier New"/>
        </w:rPr>
        <w:t>vukatı da hitabında yürümeyeceğini düşündükleri için bu davayı geri çektiklerini, geri çektikten sonra Mustafa Gayde’nin terekesini kurmak için girişim yaptıklarını ifade etmiştir. Müstedi Avukatının hitabında yaptığı izahatlardan</w:t>
      </w:r>
      <w:r w:rsidR="00EF4C72">
        <w:rPr>
          <w:rFonts w:cs="Courier New"/>
        </w:rPr>
        <w:t>,</w:t>
      </w:r>
      <w:r w:rsidR="00C14BD0">
        <w:rPr>
          <w:rFonts w:cs="Courier New"/>
        </w:rPr>
        <w:t xml:space="preserve"> Mustafa Gayde Terekesinin kurulmasının işbu Asli Yetki müracaatının yapılabilmesi için şart olduğu düşüncesinde olduğu anlaşılmaktadır. </w:t>
      </w:r>
    </w:p>
    <w:p w:rsidR="00C14BD0" w:rsidRDefault="00C14BD0" w:rsidP="004B7F89">
      <w:pPr>
        <w:rPr>
          <w:rFonts w:cs="Courier New"/>
        </w:rPr>
      </w:pPr>
    </w:p>
    <w:p w:rsidR="006D3188" w:rsidRDefault="00C14BD0" w:rsidP="004B7F89">
      <w:pPr>
        <w:spacing w:line="360" w:lineRule="auto"/>
        <w:ind w:firstLine="567"/>
        <w:rPr>
          <w:rFonts w:cs="Courier New"/>
        </w:rPr>
      </w:pPr>
      <w:r>
        <w:rPr>
          <w:rFonts w:cs="Courier New"/>
        </w:rPr>
        <w:t>Mustafa Gayde Terekesinin 8.12.2022’de kurulduğu Emare 2’den görülmektedir. Hakkında Certiorari</w:t>
      </w:r>
      <w:r w:rsidR="00F60B63">
        <w:rPr>
          <w:rFonts w:cs="Courier New"/>
        </w:rPr>
        <w:t xml:space="preserve"> emri verilmesi</w:t>
      </w:r>
      <w:r>
        <w:rPr>
          <w:rFonts w:cs="Courier New"/>
        </w:rPr>
        <w:t xml:space="preserve"> talep edilen mahkeme kararındaki Müstedi tarafın Mustafa Gayde olduğu dikkate alındığı zaman, kararın verilmesini müteakip vefat eden Mustafa Gayde’nin terekesinin işbu Asli Yetki müracaatında taraf olması gerekliliği doğallıkla ortaya çıkmaktadır. Hal böyle olmakla birlikte </w:t>
      </w:r>
      <w:r w:rsidR="00357F14">
        <w:rPr>
          <w:rFonts w:cs="Courier New"/>
        </w:rPr>
        <w:t xml:space="preserve">Emare 7 dosyadan, </w:t>
      </w:r>
      <w:r>
        <w:rPr>
          <w:rFonts w:cs="Courier New"/>
        </w:rPr>
        <w:t>Müstedinin, 206/2001 sayılı R</w:t>
      </w:r>
      <w:r w:rsidR="009C5435">
        <w:rPr>
          <w:rFonts w:cs="Courier New"/>
        </w:rPr>
        <w:t>emzi Resan n/d Remzi Cemal Resan n/d Remzi Cemal</w:t>
      </w:r>
      <w:r>
        <w:rPr>
          <w:rFonts w:cs="Courier New"/>
        </w:rPr>
        <w:t xml:space="preserve"> </w:t>
      </w:r>
      <w:r w:rsidR="009C5435">
        <w:rPr>
          <w:rFonts w:cs="Courier New"/>
        </w:rPr>
        <w:t>T</w:t>
      </w:r>
      <w:r>
        <w:rPr>
          <w:rFonts w:cs="Courier New"/>
        </w:rPr>
        <w:t>ereke</w:t>
      </w:r>
      <w:r w:rsidR="009C5435">
        <w:rPr>
          <w:rFonts w:cs="Courier New"/>
        </w:rPr>
        <w:t>si</w:t>
      </w:r>
      <w:r>
        <w:rPr>
          <w:rFonts w:cs="Courier New"/>
        </w:rPr>
        <w:t>nin canlandırılması</w:t>
      </w:r>
      <w:r w:rsidR="009C5435">
        <w:rPr>
          <w:rFonts w:cs="Courier New"/>
        </w:rPr>
        <w:t xml:space="preserve"> ve kendisinin Tereke İdare Memuru tayin edilmesi</w:t>
      </w:r>
      <w:r>
        <w:rPr>
          <w:rFonts w:cs="Courier New"/>
        </w:rPr>
        <w:t xml:space="preserve"> için 19.4.2018’de bir istida dosyaladığı</w:t>
      </w:r>
      <w:r w:rsidR="009C5435">
        <w:rPr>
          <w:rFonts w:cs="Courier New"/>
        </w:rPr>
        <w:t xml:space="preserve">, istidaya ekli yemin varakasında, müteveffa babasının Mustafa Gayde’den 150,000.-Sterling ipotekli alacağının olduğunu ancak Zafer Ağdelen’in yetkisiz ve gerçek </w:t>
      </w:r>
      <w:r w:rsidR="009C5435">
        <w:rPr>
          <w:rFonts w:cs="Courier New"/>
        </w:rPr>
        <w:lastRenderedPageBreak/>
        <w:t>dışı beyanlarla bu ipoteği iptal ettirdiğini ileri sürdüğü görülmektedir. Bu istida duruşmayı müteakip 26.8.2019’da neticelenmiş ve tereke canlandırılarak Müstedi de Tereke İdare Memuru olarak tayin olunmuştur. Bu tarihten sonra Mustafa Gayde’nin terekesinin kurulması için takriben 6.4.2022 tarihine değin beklenmiş, belirtilen tarihte 42/2022 sayılı Genel İstida dosyalanmıştır.</w:t>
      </w:r>
      <w:r w:rsidR="00F60B63">
        <w:rPr>
          <w:rFonts w:cs="Courier New"/>
        </w:rPr>
        <w:t xml:space="preserve"> Müstedi de istidaya ekli yemin varakasında ipoteğin</w:t>
      </w:r>
      <w:r w:rsidR="00995384">
        <w:rPr>
          <w:rFonts w:cs="Courier New"/>
        </w:rPr>
        <w:t xml:space="preserve"> mahkeme kararı ile</w:t>
      </w:r>
      <w:r w:rsidR="00F60B63">
        <w:rPr>
          <w:rFonts w:cs="Courier New"/>
        </w:rPr>
        <w:t xml:space="preserve"> iptal edild</w:t>
      </w:r>
      <w:r w:rsidR="00995384">
        <w:rPr>
          <w:rFonts w:cs="Courier New"/>
        </w:rPr>
        <w:t>i</w:t>
      </w:r>
      <w:r w:rsidR="00F60B63">
        <w:rPr>
          <w:rFonts w:cs="Courier New"/>
        </w:rPr>
        <w:t>ğ</w:t>
      </w:r>
      <w:r w:rsidR="00995384">
        <w:rPr>
          <w:rFonts w:cs="Courier New"/>
        </w:rPr>
        <w:t>ini</w:t>
      </w:r>
      <w:r w:rsidR="00F60B63">
        <w:rPr>
          <w:rFonts w:cs="Courier New"/>
        </w:rPr>
        <w:t xml:space="preserve"> Mart 2018’de öğrendiğini ifade etmektedir.</w:t>
      </w:r>
      <w:r w:rsidR="009C5435">
        <w:rPr>
          <w:rFonts w:cs="Courier New"/>
        </w:rPr>
        <w:t xml:space="preserve"> </w:t>
      </w:r>
      <w:r w:rsidR="006D3188">
        <w:rPr>
          <w:rFonts w:cs="Courier New"/>
        </w:rPr>
        <w:t>İzah ettiğim bu olgulardan meselenin en geç 2018 yılı</w:t>
      </w:r>
      <w:r w:rsidR="00F60B63">
        <w:rPr>
          <w:rFonts w:cs="Courier New"/>
        </w:rPr>
        <w:t xml:space="preserve"> Mart ayı</w:t>
      </w:r>
      <w:r w:rsidR="006D3188">
        <w:rPr>
          <w:rFonts w:cs="Courier New"/>
        </w:rPr>
        <w:t xml:space="preserve"> itibarıyla Müstedinin bilgisine gelmiş olduğu anlaşılmaktadır. Hal böyle iken Müstedi işbu Asli Yetki müracaatını konu bilgisine geldikten takriben 5 yıl sonra dosyalamıştır.</w:t>
      </w:r>
    </w:p>
    <w:p w:rsidR="006D3188" w:rsidRDefault="006D3188" w:rsidP="004B7F89">
      <w:pPr>
        <w:ind w:firstLine="708"/>
        <w:rPr>
          <w:rFonts w:cs="Courier New"/>
        </w:rPr>
      </w:pPr>
    </w:p>
    <w:p w:rsidR="00357697" w:rsidRDefault="006D3188" w:rsidP="004B7F89">
      <w:pPr>
        <w:spacing w:line="360" w:lineRule="auto"/>
        <w:ind w:firstLine="567"/>
        <w:rPr>
          <w:rFonts w:cs="Courier New"/>
        </w:rPr>
      </w:pPr>
      <w:r>
        <w:rPr>
          <w:rFonts w:cs="Courier New"/>
        </w:rPr>
        <w:t>Müstedinin İngiltere’de yaşayan biri olduğu ihtilafsız olmakla birlikte</w:t>
      </w:r>
      <w:r w:rsidR="00F60B63">
        <w:rPr>
          <w:rFonts w:cs="Courier New"/>
        </w:rPr>
        <w:t>,</w:t>
      </w:r>
      <w:r>
        <w:rPr>
          <w:rFonts w:cs="Courier New"/>
        </w:rPr>
        <w:t xml:space="preserve"> 2018 yılından itibaren hukuki yardım almaya başladığı ve yasal yollara müracaat ettiği ortadadır. Müstedi istidasına ekli yemin varakasında 26.8.2019 tarihinde babasının terekesine idare memuru olarak tayin edildiğini ancak yaşanan pandemi nedeniyle uzun zaman KKTC'ye gelemediğini ileri sürmektedir. Müstedinin 2020 yılı içerisinde 1590/2020 sayılı davayı dosyaladığı dikkate alındığı zaman bu iddiaya itibar edilmesi kanaatimce olanaksızdır.</w:t>
      </w:r>
      <w:r w:rsidR="00F46513">
        <w:rPr>
          <w:rFonts w:cs="Courier New"/>
        </w:rPr>
        <w:t xml:space="preserve"> Her halükârda </w:t>
      </w:r>
      <w:r w:rsidR="00E26021">
        <w:rPr>
          <w:rFonts w:cs="Courier New"/>
        </w:rPr>
        <w:t>pandemi</w:t>
      </w:r>
      <w:r w:rsidR="00C26B33">
        <w:rPr>
          <w:rFonts w:cs="Courier New"/>
        </w:rPr>
        <w:t xml:space="preserve"> öncesi bu denli yoğun yasal girişimler yapan Müstedinin pandemi sırasında da Mustafa Gayde’nin terekesinin kurulması için en azından girişim yapmasının önünde bir engel bulunmamaktaydı. Kaldı ki pandemi döneminde de belirli koşulları yerine getirenlerin seyahat etmesine izin verilmekteydi. Tüm bunlara ilaveten, terekenin kurulması için bu süreçte neden hiçbir girişim yapılmadığına dair şahadet de sunulmamıştır. Bu nedenle</w:t>
      </w:r>
      <w:r w:rsidR="00EF4C72">
        <w:rPr>
          <w:rFonts w:cs="Courier New"/>
        </w:rPr>
        <w:t>,</w:t>
      </w:r>
      <w:r w:rsidR="00C26B33">
        <w:rPr>
          <w:rFonts w:cs="Courier New"/>
        </w:rPr>
        <w:t xml:space="preserve"> Müstedinin yemin varakasında yer verdiği ve yukarıda da değindiğim pandemi nedeniyle uzun zaman gelemediği iddiası tek başına yeterli bir izahat değildir. Bu bakışla da</w:t>
      </w:r>
      <w:r>
        <w:rPr>
          <w:rFonts w:cs="Courier New"/>
        </w:rPr>
        <w:t xml:space="preserve"> </w:t>
      </w:r>
      <w:r w:rsidR="0076181A">
        <w:rPr>
          <w:rFonts w:cs="Courier New"/>
        </w:rPr>
        <w:t xml:space="preserve">Mustafa Gayde Terekesinin kurulması için neden 6.4.2022’ye değin beklendiği sorusu </w:t>
      </w:r>
      <w:r w:rsidR="0076181A">
        <w:rPr>
          <w:rFonts w:cs="Courier New"/>
        </w:rPr>
        <w:lastRenderedPageBreak/>
        <w:t>cevapsız kalmıştır. Dolayısıyla</w:t>
      </w:r>
      <w:r w:rsidR="00EF4C72">
        <w:rPr>
          <w:rFonts w:cs="Courier New"/>
        </w:rPr>
        <w:t>,</w:t>
      </w:r>
      <w:r w:rsidR="0076181A">
        <w:rPr>
          <w:rFonts w:cs="Courier New"/>
        </w:rPr>
        <w:t xml:space="preserve"> bir an için bu tereke kurulmadan Asli Yetki müracaatının yapılamayacağı doğru kabul edilse dahi Müstedinin çok uzun bir zaman bu yönde harekete geçmediği de bir gerçektir. Müstedi şayet babasının 206/2001 sayılı terekesinin canlandırılması için müracaatta bulunurken Mustafa Gayde Terekesinin de kurulması için </w:t>
      </w:r>
      <w:r w:rsidR="00EF4C72">
        <w:rPr>
          <w:rFonts w:cs="Courier New"/>
        </w:rPr>
        <w:t xml:space="preserve">de </w:t>
      </w:r>
      <w:r w:rsidR="0076181A">
        <w:rPr>
          <w:rFonts w:cs="Courier New"/>
        </w:rPr>
        <w:t xml:space="preserve">işlem başlatmış olsa idi </w:t>
      </w:r>
      <w:r w:rsidR="00AC1AEB">
        <w:rPr>
          <w:rFonts w:cs="Courier New"/>
        </w:rPr>
        <w:t>sürenin uzatılması noktasında kuvvetli bir sebebinin olup olmadığı hususu daha farklı değerlendirilebilecekti.</w:t>
      </w:r>
      <w:r w:rsidR="00357697">
        <w:rPr>
          <w:rFonts w:cs="Courier New"/>
        </w:rPr>
        <w:t xml:space="preserve"> </w:t>
      </w:r>
    </w:p>
    <w:p w:rsidR="00357697" w:rsidRDefault="00357697" w:rsidP="004B7F89">
      <w:pPr>
        <w:ind w:firstLine="708"/>
        <w:rPr>
          <w:rFonts w:cs="Courier New"/>
        </w:rPr>
      </w:pPr>
    </w:p>
    <w:p w:rsidR="00357697" w:rsidRDefault="00357697" w:rsidP="004B7F89">
      <w:pPr>
        <w:spacing w:line="360" w:lineRule="auto"/>
        <w:ind w:firstLine="567"/>
        <w:rPr>
          <w:rFonts w:cs="Courier New"/>
        </w:rPr>
      </w:pPr>
      <w:r>
        <w:rPr>
          <w:rFonts w:cs="Courier New"/>
        </w:rPr>
        <w:t>Müstedinin, Mustafa Gayde’nin vefat ettiğini bildiği de 206/2001 sayılı tereke altında dosyaladığı 19.4.2018 tarihli istidanın 12.6.2019 tarihli duruşma zabıtlarının 32. sayfasından görülmektedir. Bu durumda, Mustafa Gayde’nin vefat etmiş olduğunun, en geç bu tarih itibarıyla</w:t>
      </w:r>
      <w:r w:rsidR="002E4A2E">
        <w:rPr>
          <w:rFonts w:cs="Courier New"/>
        </w:rPr>
        <w:t xml:space="preserve"> Müstedinin</w:t>
      </w:r>
      <w:r>
        <w:rPr>
          <w:rFonts w:cs="Courier New"/>
        </w:rPr>
        <w:t xml:space="preserve"> bilgisinde olduğu sonucuna ulaşılması gerekir ki; bu tarih dahi dikkate alındığında, 3 yıla yakın bir süre adı edilenin terekesinin kurulması için herhangi bir müracaat yapılmadığı gerçeği ile karşılaşılmaktadır. </w:t>
      </w:r>
    </w:p>
    <w:p w:rsidR="00357697" w:rsidRDefault="00357697" w:rsidP="004B7F89">
      <w:pPr>
        <w:ind w:firstLine="708"/>
        <w:rPr>
          <w:rFonts w:cs="Courier New"/>
        </w:rPr>
      </w:pPr>
    </w:p>
    <w:p w:rsidR="00F46513" w:rsidRDefault="00357697" w:rsidP="004B7F89">
      <w:pPr>
        <w:spacing w:line="360" w:lineRule="auto"/>
        <w:ind w:firstLine="567"/>
        <w:rPr>
          <w:rFonts w:cs="Courier New"/>
        </w:rPr>
      </w:pPr>
      <w:r>
        <w:rPr>
          <w:rFonts w:cs="Courier New"/>
        </w:rPr>
        <w:t>Tüm bu izah ettiklerim</w:t>
      </w:r>
      <w:r w:rsidR="00F46513">
        <w:rPr>
          <w:rFonts w:cs="Courier New"/>
        </w:rPr>
        <w:t xml:space="preserve"> ışığında,</w:t>
      </w:r>
      <w:r>
        <w:rPr>
          <w:rFonts w:cs="Courier New"/>
        </w:rPr>
        <w:t xml:space="preserve"> işbu müracaatın dosyalanması sürecinin makul olmayan bir şekilde geciktiği, </w:t>
      </w:r>
      <w:r w:rsidR="00F46513">
        <w:rPr>
          <w:rFonts w:cs="Courier New"/>
        </w:rPr>
        <w:t>Müstedinin bu gecikmeye dair izahatının tatminkâr olmadığı, sürenin uzatılması için kuvvetli bir neden gösterilemediği kanaatine ulaştığımdan</w:t>
      </w:r>
      <w:r w:rsidR="00EF4C72">
        <w:rPr>
          <w:rFonts w:cs="Courier New"/>
        </w:rPr>
        <w:t>,</w:t>
      </w:r>
      <w:r w:rsidR="00F46513">
        <w:rPr>
          <w:rFonts w:cs="Courier New"/>
        </w:rPr>
        <w:t xml:space="preserve"> istidanın ret ve iptal edilmesi gerektiği sonucuna ulaşırım.</w:t>
      </w:r>
    </w:p>
    <w:p w:rsidR="00F60B63" w:rsidRDefault="00F60B63" w:rsidP="004B7F89">
      <w:pPr>
        <w:ind w:firstLine="708"/>
        <w:rPr>
          <w:rFonts w:cs="Courier New"/>
        </w:rPr>
      </w:pPr>
    </w:p>
    <w:p w:rsidR="00F46513" w:rsidRDefault="00F46513" w:rsidP="004B7F89">
      <w:pPr>
        <w:ind w:firstLine="567"/>
        <w:rPr>
          <w:rFonts w:cs="Courier New"/>
        </w:rPr>
      </w:pPr>
      <w:r>
        <w:rPr>
          <w:rFonts w:cs="Courier New"/>
        </w:rPr>
        <w:t xml:space="preserve">Netice itibarıyla istida ret ve iptal edilir. </w:t>
      </w:r>
    </w:p>
    <w:p w:rsidR="00F46513" w:rsidRDefault="00F46513" w:rsidP="004B7F89">
      <w:pPr>
        <w:ind w:firstLine="708"/>
        <w:rPr>
          <w:rFonts w:cs="Courier New"/>
        </w:rPr>
      </w:pPr>
    </w:p>
    <w:p w:rsidR="00F46513" w:rsidRDefault="00F46513" w:rsidP="004B7F89">
      <w:pPr>
        <w:ind w:firstLine="567"/>
        <w:rPr>
          <w:rFonts w:cs="Courier New"/>
        </w:rPr>
      </w:pPr>
      <w:r>
        <w:rPr>
          <w:rFonts w:cs="Courier New"/>
        </w:rPr>
        <w:t>Müstedialeyh No.1 lehine masraf emri verilmez.</w:t>
      </w:r>
    </w:p>
    <w:p w:rsidR="00F46513" w:rsidRDefault="00F46513" w:rsidP="004B7F89">
      <w:pPr>
        <w:ind w:firstLine="708"/>
        <w:rPr>
          <w:rFonts w:cs="Courier New"/>
        </w:rPr>
      </w:pPr>
    </w:p>
    <w:p w:rsidR="006D3188" w:rsidRDefault="00F46513" w:rsidP="004B7F89">
      <w:pPr>
        <w:ind w:firstLine="567"/>
        <w:rPr>
          <w:rFonts w:cs="Courier New"/>
        </w:rPr>
      </w:pPr>
      <w:r>
        <w:rPr>
          <w:rFonts w:cs="Courier New"/>
        </w:rPr>
        <w:t xml:space="preserve">Müstedialeyh No.2’nin masraflarının ise Müstedi tarafından ödenmesine emir verilir.   </w:t>
      </w:r>
    </w:p>
    <w:p w:rsidR="00190C37" w:rsidRDefault="00190C37" w:rsidP="00190C37">
      <w:pPr>
        <w:spacing w:line="360" w:lineRule="auto"/>
        <w:ind w:firstLine="708"/>
        <w:rPr>
          <w:rFonts w:cs="Courier New"/>
          <w:szCs w:val="24"/>
        </w:rPr>
      </w:pPr>
    </w:p>
    <w:p w:rsidR="00F46513" w:rsidRPr="00932E79" w:rsidRDefault="00F46513" w:rsidP="00190C37">
      <w:pPr>
        <w:spacing w:line="360" w:lineRule="auto"/>
        <w:ind w:firstLine="708"/>
        <w:rPr>
          <w:rFonts w:cs="Courier New"/>
          <w:szCs w:val="24"/>
        </w:rPr>
      </w:pPr>
    </w:p>
    <w:p w:rsidR="00190C37" w:rsidRPr="00932E79" w:rsidRDefault="00190C37" w:rsidP="00190C37">
      <w:pPr>
        <w:spacing w:line="360" w:lineRule="auto"/>
        <w:ind w:firstLine="708"/>
        <w:rPr>
          <w:rFonts w:cs="Courier New"/>
          <w:szCs w:val="24"/>
        </w:rPr>
      </w:pP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t>Talat Usar</w:t>
      </w:r>
    </w:p>
    <w:p w:rsidR="00190C37" w:rsidRPr="00932E79" w:rsidRDefault="00190C37" w:rsidP="00190C37">
      <w:pPr>
        <w:spacing w:line="360" w:lineRule="auto"/>
        <w:ind w:firstLine="708"/>
        <w:rPr>
          <w:rFonts w:cs="Courier New"/>
          <w:szCs w:val="24"/>
        </w:rPr>
      </w:pP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Pr="00932E79">
        <w:rPr>
          <w:rFonts w:cs="Courier New"/>
          <w:szCs w:val="24"/>
        </w:rPr>
        <w:tab/>
      </w:r>
      <w:r w:rsidR="00F46513">
        <w:rPr>
          <w:rFonts w:cs="Courier New"/>
          <w:szCs w:val="24"/>
        </w:rPr>
        <w:t xml:space="preserve"> </w:t>
      </w:r>
      <w:r w:rsidRPr="00932E79">
        <w:rPr>
          <w:rFonts w:cs="Courier New"/>
          <w:szCs w:val="24"/>
        </w:rPr>
        <w:t xml:space="preserve"> </w:t>
      </w:r>
      <w:r w:rsidR="00F46513">
        <w:rPr>
          <w:rFonts w:cs="Courier New"/>
          <w:szCs w:val="24"/>
        </w:rPr>
        <w:t>Y</w:t>
      </w:r>
      <w:r w:rsidRPr="00932E79">
        <w:rPr>
          <w:rFonts w:cs="Courier New"/>
          <w:szCs w:val="24"/>
        </w:rPr>
        <w:t>argıç</w:t>
      </w:r>
    </w:p>
    <w:p w:rsidR="00190C37" w:rsidRDefault="002E4A2E" w:rsidP="00EB712C">
      <w:pPr>
        <w:spacing w:line="360" w:lineRule="auto"/>
        <w:rPr>
          <w:rFonts w:cs="Courier New"/>
          <w:szCs w:val="24"/>
        </w:rPr>
      </w:pPr>
      <w:r>
        <w:rPr>
          <w:rFonts w:cs="Courier New"/>
          <w:szCs w:val="24"/>
        </w:rPr>
        <w:t xml:space="preserve">8 </w:t>
      </w:r>
      <w:r w:rsidR="00190C37">
        <w:rPr>
          <w:rFonts w:cs="Courier New"/>
          <w:szCs w:val="24"/>
        </w:rPr>
        <w:t>E</w:t>
      </w:r>
      <w:r w:rsidR="00F46513">
        <w:rPr>
          <w:rFonts w:cs="Courier New"/>
          <w:szCs w:val="24"/>
        </w:rPr>
        <w:t>ylül,</w:t>
      </w:r>
      <w:r w:rsidR="00190C37">
        <w:rPr>
          <w:rFonts w:cs="Courier New"/>
          <w:szCs w:val="24"/>
        </w:rPr>
        <w:t xml:space="preserve"> </w:t>
      </w:r>
      <w:r w:rsidR="00190C37" w:rsidRPr="00932E79">
        <w:rPr>
          <w:rFonts w:cs="Courier New"/>
          <w:szCs w:val="24"/>
        </w:rPr>
        <w:t>202</w:t>
      </w:r>
      <w:r w:rsidR="00F46513">
        <w:rPr>
          <w:rFonts w:cs="Courier New"/>
          <w:szCs w:val="24"/>
        </w:rPr>
        <w:t>3</w:t>
      </w:r>
      <w:r w:rsidR="00190C37" w:rsidRPr="00932E79">
        <w:rPr>
          <w:rFonts w:cs="Courier New"/>
          <w:szCs w:val="24"/>
        </w:rPr>
        <w:t xml:space="preserve">   </w:t>
      </w:r>
    </w:p>
    <w:sectPr w:rsidR="00190C37" w:rsidSect="0000378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96" w:rsidRDefault="00525296" w:rsidP="008D127F">
      <w:r>
        <w:separator/>
      </w:r>
    </w:p>
  </w:endnote>
  <w:endnote w:type="continuationSeparator" w:id="0">
    <w:p w:rsidR="00525296" w:rsidRDefault="00525296" w:rsidP="008D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96" w:rsidRDefault="00525296" w:rsidP="008D127F">
      <w:r>
        <w:separator/>
      </w:r>
    </w:p>
  </w:footnote>
  <w:footnote w:type="continuationSeparator" w:id="0">
    <w:p w:rsidR="00525296" w:rsidRDefault="00525296" w:rsidP="008D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359451"/>
      <w:docPartObj>
        <w:docPartGallery w:val="Page Numbers (Top of Page)"/>
        <w:docPartUnique/>
      </w:docPartObj>
    </w:sdtPr>
    <w:sdtEndPr/>
    <w:sdtContent>
      <w:p w:rsidR="0097509A" w:rsidRDefault="0097509A">
        <w:pPr>
          <w:pStyle w:val="stBilgi"/>
          <w:jc w:val="center"/>
        </w:pPr>
        <w:r>
          <w:fldChar w:fldCharType="begin"/>
        </w:r>
        <w:r>
          <w:instrText>PAGE   \* MERGEFORMAT</w:instrText>
        </w:r>
        <w:r>
          <w:fldChar w:fldCharType="separate"/>
        </w:r>
        <w:r w:rsidR="00953EC7">
          <w:rPr>
            <w:noProof/>
          </w:rPr>
          <w:t>14</w:t>
        </w:r>
        <w:r>
          <w:fldChar w:fldCharType="end"/>
        </w:r>
      </w:p>
    </w:sdtContent>
  </w:sdt>
  <w:p w:rsidR="0097509A" w:rsidRDefault="009750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E793C"/>
    <w:multiLevelType w:val="hybridMultilevel"/>
    <w:tmpl w:val="17FC64E0"/>
    <w:lvl w:ilvl="0" w:tplc="166205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3055E2"/>
    <w:multiLevelType w:val="hybridMultilevel"/>
    <w:tmpl w:val="17C8A548"/>
    <w:lvl w:ilvl="0" w:tplc="DDDCDA80">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9467627"/>
    <w:multiLevelType w:val="hybridMultilevel"/>
    <w:tmpl w:val="FB967740"/>
    <w:lvl w:ilvl="0" w:tplc="793698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95457E"/>
    <w:multiLevelType w:val="hybridMultilevel"/>
    <w:tmpl w:val="895C107C"/>
    <w:lvl w:ilvl="0" w:tplc="21AAEB0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6A429CD"/>
    <w:multiLevelType w:val="hybridMultilevel"/>
    <w:tmpl w:val="ECE8151A"/>
    <w:lvl w:ilvl="0" w:tplc="90FCB2A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E612CF"/>
    <w:multiLevelType w:val="hybridMultilevel"/>
    <w:tmpl w:val="1FC66C46"/>
    <w:lvl w:ilvl="0" w:tplc="AC42E9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786E73"/>
    <w:multiLevelType w:val="hybridMultilevel"/>
    <w:tmpl w:val="2F427CF0"/>
    <w:lvl w:ilvl="0" w:tplc="2CE6B8C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7254581C"/>
    <w:multiLevelType w:val="hybridMultilevel"/>
    <w:tmpl w:val="6A3AA1D0"/>
    <w:lvl w:ilvl="0" w:tplc="173CD4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2C"/>
    <w:rsid w:val="00003787"/>
    <w:rsid w:val="00015D54"/>
    <w:rsid w:val="000343D3"/>
    <w:rsid w:val="00066BA9"/>
    <w:rsid w:val="000A7B38"/>
    <w:rsid w:val="00107672"/>
    <w:rsid w:val="00130653"/>
    <w:rsid w:val="00190C37"/>
    <w:rsid w:val="00202753"/>
    <w:rsid w:val="002245B6"/>
    <w:rsid w:val="002478A9"/>
    <w:rsid w:val="002B37D2"/>
    <w:rsid w:val="002E417B"/>
    <w:rsid w:val="002E47AE"/>
    <w:rsid w:val="002E4A2E"/>
    <w:rsid w:val="003563B2"/>
    <w:rsid w:val="00357697"/>
    <w:rsid w:val="00357F14"/>
    <w:rsid w:val="00383C16"/>
    <w:rsid w:val="003C5017"/>
    <w:rsid w:val="003D054F"/>
    <w:rsid w:val="00423DE3"/>
    <w:rsid w:val="00455F5C"/>
    <w:rsid w:val="004B7F89"/>
    <w:rsid w:val="00525296"/>
    <w:rsid w:val="005679A3"/>
    <w:rsid w:val="005927B1"/>
    <w:rsid w:val="00594916"/>
    <w:rsid w:val="005B4C65"/>
    <w:rsid w:val="005C1F47"/>
    <w:rsid w:val="00642317"/>
    <w:rsid w:val="006D3188"/>
    <w:rsid w:val="006F26F8"/>
    <w:rsid w:val="00724EBE"/>
    <w:rsid w:val="007526EB"/>
    <w:rsid w:val="0076181A"/>
    <w:rsid w:val="007667DE"/>
    <w:rsid w:val="007D345B"/>
    <w:rsid w:val="008043FC"/>
    <w:rsid w:val="00826830"/>
    <w:rsid w:val="008878D3"/>
    <w:rsid w:val="008D127F"/>
    <w:rsid w:val="00953EC7"/>
    <w:rsid w:val="0097509A"/>
    <w:rsid w:val="009763BF"/>
    <w:rsid w:val="00995384"/>
    <w:rsid w:val="009C2D1D"/>
    <w:rsid w:val="009C5435"/>
    <w:rsid w:val="00A07C4D"/>
    <w:rsid w:val="00A36F39"/>
    <w:rsid w:val="00A77207"/>
    <w:rsid w:val="00AC1AEB"/>
    <w:rsid w:val="00B23065"/>
    <w:rsid w:val="00B4716C"/>
    <w:rsid w:val="00C14BD0"/>
    <w:rsid w:val="00C2206A"/>
    <w:rsid w:val="00C26B33"/>
    <w:rsid w:val="00C6014D"/>
    <w:rsid w:val="00C8718D"/>
    <w:rsid w:val="00C96AEE"/>
    <w:rsid w:val="00CF4730"/>
    <w:rsid w:val="00D52A21"/>
    <w:rsid w:val="00D55D48"/>
    <w:rsid w:val="00DC45B1"/>
    <w:rsid w:val="00E26021"/>
    <w:rsid w:val="00E26DD0"/>
    <w:rsid w:val="00E9523A"/>
    <w:rsid w:val="00EB712C"/>
    <w:rsid w:val="00EF4C72"/>
    <w:rsid w:val="00F46513"/>
    <w:rsid w:val="00F60B63"/>
    <w:rsid w:val="00FA7AC1"/>
    <w:rsid w:val="00FF1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000F3-5AC9-46C9-9DBA-14C97C82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2C"/>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712C"/>
    <w:pPr>
      <w:ind w:left="720"/>
      <w:contextualSpacing/>
    </w:pPr>
  </w:style>
  <w:style w:type="paragraph" w:styleId="GvdeMetni">
    <w:name w:val="Body Text"/>
    <w:basedOn w:val="Normal"/>
    <w:link w:val="GvdeMetniChar"/>
    <w:semiHidden/>
    <w:rsid w:val="00190C37"/>
    <w:pPr>
      <w:jc w:val="both"/>
    </w:pPr>
    <w:rPr>
      <w:rFonts w:ascii="Times New Roman" w:eastAsia="Times New Roman" w:hAnsi="Times New Roman"/>
      <w:szCs w:val="24"/>
    </w:rPr>
  </w:style>
  <w:style w:type="character" w:customStyle="1" w:styleId="GvdeMetniChar">
    <w:name w:val="Gövde Metni Char"/>
    <w:basedOn w:val="VarsaylanParagrafYazTipi"/>
    <w:link w:val="GvdeMetni"/>
    <w:semiHidden/>
    <w:rsid w:val="00190C37"/>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8D127F"/>
    <w:pPr>
      <w:tabs>
        <w:tab w:val="center" w:pos="4536"/>
        <w:tab w:val="right" w:pos="9072"/>
      </w:tabs>
    </w:pPr>
  </w:style>
  <w:style w:type="character" w:customStyle="1" w:styleId="stBilgiChar">
    <w:name w:val="Üst Bilgi Char"/>
    <w:basedOn w:val="VarsaylanParagrafYazTipi"/>
    <w:link w:val="stBilgi"/>
    <w:uiPriority w:val="99"/>
    <w:rsid w:val="008D127F"/>
    <w:rPr>
      <w:rFonts w:ascii="Courier New" w:hAnsi="Courier New" w:cs="Times New Roman"/>
      <w:sz w:val="24"/>
      <w:szCs w:val="20"/>
    </w:rPr>
  </w:style>
  <w:style w:type="paragraph" w:styleId="AltBilgi">
    <w:name w:val="footer"/>
    <w:basedOn w:val="Normal"/>
    <w:link w:val="AltBilgiChar"/>
    <w:uiPriority w:val="99"/>
    <w:unhideWhenUsed/>
    <w:rsid w:val="008D127F"/>
    <w:pPr>
      <w:tabs>
        <w:tab w:val="center" w:pos="4536"/>
        <w:tab w:val="right" w:pos="9072"/>
      </w:tabs>
    </w:pPr>
  </w:style>
  <w:style w:type="character" w:customStyle="1" w:styleId="AltBilgiChar">
    <w:name w:val="Alt Bilgi Char"/>
    <w:basedOn w:val="VarsaylanParagrafYazTipi"/>
    <w:link w:val="AltBilgi"/>
    <w:uiPriority w:val="99"/>
    <w:rsid w:val="008D127F"/>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49525">
      <w:bodyDiv w:val="1"/>
      <w:marLeft w:val="0"/>
      <w:marRight w:val="0"/>
      <w:marTop w:val="0"/>
      <w:marBottom w:val="0"/>
      <w:divBdr>
        <w:top w:val="none" w:sz="0" w:space="0" w:color="auto"/>
        <w:left w:val="none" w:sz="0" w:space="0" w:color="auto"/>
        <w:bottom w:val="none" w:sz="0" w:space="0" w:color="auto"/>
        <w:right w:val="none" w:sz="0" w:space="0" w:color="auto"/>
      </w:divBdr>
    </w:div>
    <w:div w:id="21103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56CB-3F26-49DD-8F2F-8A071E8F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3658</Words>
  <Characters>20853</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dcterms:created xsi:type="dcterms:W3CDTF">2023-10-05T11:26:00Z</dcterms:created>
  <dcterms:modified xsi:type="dcterms:W3CDTF">2023-10-05T11:26:00Z</dcterms:modified>
</cp:coreProperties>
</file>