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C0" w:rsidRDefault="004C4EC0"/>
    <w:p w:rsidR="004C4EC0" w:rsidRPr="004C4EC0" w:rsidRDefault="004C4EC0">
      <w:pPr>
        <w:rPr>
          <w:b/>
          <w:sz w:val="28"/>
          <w:szCs w:val="28"/>
        </w:rPr>
      </w:pPr>
      <w:r w:rsidRPr="004C4EC0">
        <w:rPr>
          <w:b/>
          <w:sz w:val="28"/>
          <w:szCs w:val="28"/>
        </w:rPr>
        <w:t>Girne Aile Mahkemesinde</w:t>
      </w:r>
    </w:p>
    <w:p w:rsidR="004C4EC0" w:rsidRPr="004C4EC0" w:rsidRDefault="004C4EC0">
      <w:pPr>
        <w:rPr>
          <w:b/>
          <w:sz w:val="28"/>
          <w:szCs w:val="28"/>
        </w:rPr>
      </w:pPr>
      <w:r w:rsidRPr="004C4EC0">
        <w:rPr>
          <w:b/>
          <w:sz w:val="28"/>
          <w:szCs w:val="28"/>
        </w:rPr>
        <w:tab/>
      </w:r>
      <w:r w:rsidRPr="004C4EC0">
        <w:rPr>
          <w:b/>
          <w:sz w:val="28"/>
          <w:szCs w:val="28"/>
        </w:rPr>
        <w:tab/>
      </w:r>
      <w:r w:rsidRPr="004C4EC0">
        <w:rPr>
          <w:b/>
          <w:sz w:val="28"/>
          <w:szCs w:val="28"/>
        </w:rPr>
        <w:tab/>
      </w:r>
      <w:r w:rsidRPr="004C4EC0">
        <w:rPr>
          <w:b/>
          <w:sz w:val="28"/>
          <w:szCs w:val="28"/>
        </w:rPr>
        <w:tab/>
      </w:r>
      <w:r w:rsidRPr="004C4EC0">
        <w:rPr>
          <w:b/>
          <w:sz w:val="28"/>
          <w:szCs w:val="28"/>
        </w:rPr>
        <w:tab/>
      </w:r>
      <w:r w:rsidRPr="004C4EC0">
        <w:rPr>
          <w:b/>
          <w:sz w:val="28"/>
          <w:szCs w:val="28"/>
        </w:rPr>
        <w:tab/>
      </w:r>
      <w:r w:rsidRPr="004C4EC0">
        <w:rPr>
          <w:b/>
          <w:sz w:val="28"/>
          <w:szCs w:val="28"/>
        </w:rPr>
        <w:tab/>
        <w:t xml:space="preserve">Dava No: </w:t>
      </w:r>
      <w:r w:rsidR="004664E5">
        <w:rPr>
          <w:b/>
          <w:sz w:val="28"/>
          <w:szCs w:val="28"/>
        </w:rPr>
        <w:t>15</w:t>
      </w:r>
      <w:r w:rsidRPr="004C4EC0">
        <w:rPr>
          <w:b/>
          <w:sz w:val="28"/>
          <w:szCs w:val="28"/>
        </w:rPr>
        <w:t>7/2012</w:t>
      </w:r>
    </w:p>
    <w:p w:rsidR="004C4EC0" w:rsidRPr="004C4EC0" w:rsidRDefault="004C4EC0">
      <w:pPr>
        <w:rPr>
          <w:b/>
          <w:sz w:val="28"/>
          <w:szCs w:val="28"/>
        </w:rPr>
      </w:pPr>
    </w:p>
    <w:p w:rsidR="004664E5" w:rsidRDefault="004C4EC0">
      <w:pPr>
        <w:rPr>
          <w:b/>
          <w:sz w:val="28"/>
          <w:szCs w:val="28"/>
        </w:rPr>
      </w:pPr>
      <w:r w:rsidRPr="004C4EC0">
        <w:rPr>
          <w:b/>
          <w:sz w:val="28"/>
          <w:szCs w:val="28"/>
        </w:rPr>
        <w:t xml:space="preserve">Davacı: </w:t>
      </w:r>
      <w:r w:rsidR="004664E5">
        <w:rPr>
          <w:b/>
          <w:sz w:val="28"/>
          <w:szCs w:val="28"/>
        </w:rPr>
        <w:t xml:space="preserve">Figen Kıroğlu n/d Figen Serdar, Raşit Özuslu Cad..No:73, </w:t>
      </w:r>
    </w:p>
    <w:p w:rsidR="004C4EC0" w:rsidRDefault="004664E5" w:rsidP="004664E5">
      <w:pPr>
        <w:ind w:left="708"/>
        <w:rPr>
          <w:b/>
          <w:sz w:val="28"/>
          <w:szCs w:val="28"/>
        </w:rPr>
      </w:pPr>
      <w:r>
        <w:rPr>
          <w:b/>
          <w:sz w:val="28"/>
          <w:szCs w:val="28"/>
        </w:rPr>
        <w:t xml:space="preserve">    Çatalköy-Girne.</w:t>
      </w:r>
    </w:p>
    <w:p w:rsidR="004664E5" w:rsidRDefault="004664E5" w:rsidP="004664E5">
      <w:pPr>
        <w:ind w:left="708"/>
        <w:rPr>
          <w:b/>
          <w:sz w:val="28"/>
          <w:szCs w:val="28"/>
        </w:rPr>
      </w:pPr>
    </w:p>
    <w:p w:rsidR="004664E5" w:rsidRDefault="004664E5" w:rsidP="004664E5">
      <w:pPr>
        <w:ind w:left="708"/>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ile </w:t>
      </w:r>
    </w:p>
    <w:p w:rsidR="004664E5" w:rsidRPr="004C4EC0" w:rsidRDefault="004664E5">
      <w:pPr>
        <w:rPr>
          <w:b/>
          <w:sz w:val="28"/>
          <w:szCs w:val="28"/>
        </w:rPr>
      </w:pPr>
    </w:p>
    <w:p w:rsidR="004664E5" w:rsidRDefault="004C4EC0" w:rsidP="004664E5">
      <w:pPr>
        <w:rPr>
          <w:b/>
          <w:sz w:val="28"/>
          <w:szCs w:val="28"/>
        </w:rPr>
      </w:pPr>
      <w:r w:rsidRPr="004C4EC0">
        <w:rPr>
          <w:b/>
          <w:sz w:val="28"/>
          <w:szCs w:val="28"/>
        </w:rPr>
        <w:t xml:space="preserve">Davalı: </w:t>
      </w:r>
      <w:r w:rsidR="004664E5">
        <w:rPr>
          <w:b/>
          <w:sz w:val="28"/>
          <w:szCs w:val="28"/>
        </w:rPr>
        <w:t xml:space="preserve">Ahmet Kıroğlu, Güvenlik Kamu Görevlileri Kooperatifi Bankası, </w:t>
      </w:r>
    </w:p>
    <w:p w:rsidR="004C4EC0" w:rsidRPr="004C4EC0" w:rsidRDefault="004664E5" w:rsidP="004664E5">
      <w:pPr>
        <w:rPr>
          <w:b/>
          <w:sz w:val="28"/>
          <w:szCs w:val="28"/>
        </w:rPr>
      </w:pPr>
      <w:r>
        <w:rPr>
          <w:b/>
          <w:sz w:val="28"/>
          <w:szCs w:val="28"/>
        </w:rPr>
        <w:t xml:space="preserve">             Server Somuncuoğlu Sok, No.’’; Köşklüçiftlik-Lefkoşa.</w:t>
      </w:r>
    </w:p>
    <w:p w:rsidR="004C4EC0" w:rsidRPr="004C4EC0" w:rsidRDefault="004C4EC0">
      <w:pPr>
        <w:rPr>
          <w:b/>
          <w:sz w:val="28"/>
          <w:szCs w:val="28"/>
        </w:rPr>
      </w:pPr>
    </w:p>
    <w:p w:rsidR="004C4EC0" w:rsidRPr="004C4EC0" w:rsidRDefault="004C4EC0">
      <w:pPr>
        <w:rPr>
          <w:b/>
          <w:sz w:val="28"/>
          <w:szCs w:val="28"/>
        </w:rPr>
      </w:pPr>
      <w:r w:rsidRPr="004C4EC0">
        <w:rPr>
          <w:b/>
          <w:sz w:val="28"/>
          <w:szCs w:val="28"/>
        </w:rPr>
        <w:tab/>
      </w:r>
      <w:r w:rsidRPr="004C4EC0">
        <w:rPr>
          <w:b/>
          <w:sz w:val="28"/>
          <w:szCs w:val="28"/>
        </w:rPr>
        <w:tab/>
      </w:r>
      <w:r w:rsidRPr="004C4EC0">
        <w:rPr>
          <w:b/>
          <w:sz w:val="28"/>
          <w:szCs w:val="28"/>
        </w:rPr>
        <w:tab/>
      </w:r>
      <w:r w:rsidRPr="004C4EC0">
        <w:rPr>
          <w:b/>
          <w:sz w:val="28"/>
          <w:szCs w:val="28"/>
        </w:rPr>
        <w:tab/>
      </w:r>
      <w:r w:rsidRPr="004C4EC0">
        <w:rPr>
          <w:b/>
          <w:sz w:val="28"/>
          <w:szCs w:val="28"/>
        </w:rPr>
        <w:tab/>
      </w:r>
      <w:r w:rsidR="000D5F9C">
        <w:rPr>
          <w:b/>
          <w:sz w:val="28"/>
          <w:szCs w:val="28"/>
        </w:rPr>
        <w:tab/>
      </w:r>
      <w:r w:rsidR="000D5F9C">
        <w:rPr>
          <w:b/>
          <w:sz w:val="28"/>
          <w:szCs w:val="28"/>
        </w:rPr>
        <w:tab/>
      </w:r>
      <w:r w:rsidR="000D5F9C">
        <w:rPr>
          <w:b/>
          <w:sz w:val="28"/>
          <w:szCs w:val="28"/>
        </w:rPr>
        <w:tab/>
      </w:r>
      <w:r w:rsidRPr="004C4EC0">
        <w:rPr>
          <w:b/>
          <w:sz w:val="28"/>
          <w:szCs w:val="28"/>
        </w:rPr>
        <w:tab/>
        <w:t>Arasında.</w:t>
      </w:r>
    </w:p>
    <w:p w:rsidR="004C4EC0" w:rsidRPr="004C4EC0" w:rsidRDefault="004C4EC0">
      <w:pPr>
        <w:pBdr>
          <w:bottom w:val="single" w:sz="6" w:space="1" w:color="auto"/>
        </w:pBdr>
        <w:rPr>
          <w:b/>
          <w:sz w:val="28"/>
          <w:szCs w:val="28"/>
        </w:rPr>
      </w:pPr>
    </w:p>
    <w:p w:rsidR="004C4EC0" w:rsidRPr="004C4EC0" w:rsidRDefault="004C4EC0">
      <w:pPr>
        <w:rPr>
          <w:b/>
          <w:sz w:val="28"/>
          <w:szCs w:val="28"/>
        </w:rPr>
      </w:pPr>
    </w:p>
    <w:p w:rsidR="004C4EC0" w:rsidRPr="004C4EC0" w:rsidRDefault="004C4EC0">
      <w:pPr>
        <w:rPr>
          <w:b/>
          <w:sz w:val="28"/>
          <w:szCs w:val="28"/>
        </w:rPr>
      </w:pPr>
      <w:r w:rsidRPr="004C4EC0">
        <w:rPr>
          <w:b/>
          <w:sz w:val="28"/>
          <w:szCs w:val="28"/>
        </w:rPr>
        <w:t>Tarih:</w:t>
      </w:r>
      <w:r w:rsidR="00E63709">
        <w:rPr>
          <w:b/>
          <w:sz w:val="28"/>
          <w:szCs w:val="28"/>
        </w:rPr>
        <w:t xml:space="preserve"> </w:t>
      </w:r>
      <w:r w:rsidR="00665FD7">
        <w:rPr>
          <w:b/>
          <w:sz w:val="28"/>
          <w:szCs w:val="28"/>
        </w:rPr>
        <w:t>29</w:t>
      </w:r>
      <w:r w:rsidR="004664E5">
        <w:rPr>
          <w:b/>
          <w:sz w:val="28"/>
          <w:szCs w:val="28"/>
        </w:rPr>
        <w:t>.</w:t>
      </w:r>
      <w:r w:rsidR="00665FD7">
        <w:rPr>
          <w:b/>
          <w:sz w:val="28"/>
          <w:szCs w:val="28"/>
        </w:rPr>
        <w:t>1</w:t>
      </w:r>
      <w:r w:rsidR="004664E5">
        <w:rPr>
          <w:b/>
          <w:sz w:val="28"/>
          <w:szCs w:val="28"/>
        </w:rPr>
        <w:t>. 2016</w:t>
      </w:r>
      <w:r w:rsidRPr="004C4EC0">
        <w:rPr>
          <w:b/>
          <w:sz w:val="28"/>
          <w:szCs w:val="28"/>
        </w:rPr>
        <w:t xml:space="preserve"> </w:t>
      </w:r>
    </w:p>
    <w:p w:rsidR="004C4EC0" w:rsidRPr="004C4EC0" w:rsidRDefault="007F5663">
      <w:pPr>
        <w:rPr>
          <w:b/>
          <w:sz w:val="28"/>
          <w:szCs w:val="28"/>
        </w:rPr>
      </w:pPr>
      <w:r>
        <w:rPr>
          <w:b/>
          <w:sz w:val="28"/>
          <w:szCs w:val="28"/>
        </w:rPr>
        <w:t xml:space="preserve"> </w:t>
      </w:r>
      <w:r w:rsidR="004C4EC0" w:rsidRPr="004C4EC0">
        <w:rPr>
          <w:b/>
          <w:sz w:val="28"/>
          <w:szCs w:val="28"/>
        </w:rPr>
        <w:t>Saat:</w:t>
      </w:r>
      <w:r w:rsidR="00665FD7">
        <w:rPr>
          <w:b/>
          <w:sz w:val="28"/>
          <w:szCs w:val="28"/>
        </w:rPr>
        <w:t>14.20</w:t>
      </w:r>
    </w:p>
    <w:p w:rsidR="004C4EC0" w:rsidRPr="004C4EC0" w:rsidRDefault="004C4EC0">
      <w:pPr>
        <w:rPr>
          <w:b/>
          <w:sz w:val="28"/>
          <w:szCs w:val="28"/>
        </w:rPr>
      </w:pPr>
    </w:p>
    <w:p w:rsidR="00665FD7" w:rsidRDefault="004C4EC0" w:rsidP="00665FD7">
      <w:pPr>
        <w:rPr>
          <w:b/>
          <w:sz w:val="28"/>
          <w:szCs w:val="28"/>
        </w:rPr>
      </w:pPr>
      <w:r w:rsidRPr="004C4EC0">
        <w:rPr>
          <w:b/>
          <w:sz w:val="28"/>
          <w:szCs w:val="28"/>
        </w:rPr>
        <w:t xml:space="preserve">Hazır: Davacı </w:t>
      </w:r>
      <w:r w:rsidR="00665FD7">
        <w:rPr>
          <w:b/>
          <w:sz w:val="28"/>
          <w:szCs w:val="28"/>
        </w:rPr>
        <w:t>hazır tarafından Av.Emine Dağyaran hazır değil</w:t>
      </w:r>
      <w:r w:rsidR="000D5F9C">
        <w:rPr>
          <w:b/>
          <w:sz w:val="28"/>
          <w:szCs w:val="28"/>
        </w:rPr>
        <w:t xml:space="preserve"> </w:t>
      </w:r>
      <w:r w:rsidRPr="004C4EC0">
        <w:rPr>
          <w:b/>
          <w:sz w:val="28"/>
          <w:szCs w:val="28"/>
        </w:rPr>
        <w:t xml:space="preserve">           </w:t>
      </w:r>
      <w:r w:rsidR="00665FD7">
        <w:rPr>
          <w:b/>
          <w:sz w:val="28"/>
          <w:szCs w:val="28"/>
        </w:rPr>
        <w:t xml:space="preserve"> </w:t>
      </w:r>
    </w:p>
    <w:p w:rsidR="004C4EC0" w:rsidRDefault="00665FD7" w:rsidP="00665FD7">
      <w:pPr>
        <w:rPr>
          <w:b/>
          <w:sz w:val="28"/>
          <w:szCs w:val="28"/>
        </w:rPr>
      </w:pPr>
      <w:r>
        <w:rPr>
          <w:b/>
          <w:sz w:val="28"/>
          <w:szCs w:val="28"/>
        </w:rPr>
        <w:t xml:space="preserve">            </w:t>
      </w:r>
      <w:r w:rsidR="004C4EC0" w:rsidRPr="004C4EC0">
        <w:rPr>
          <w:b/>
          <w:sz w:val="28"/>
          <w:szCs w:val="28"/>
        </w:rPr>
        <w:t xml:space="preserve">Davalı </w:t>
      </w:r>
      <w:r>
        <w:rPr>
          <w:b/>
          <w:sz w:val="28"/>
          <w:szCs w:val="28"/>
        </w:rPr>
        <w:t xml:space="preserve">hazır </w:t>
      </w:r>
      <w:r w:rsidR="004C4EC0" w:rsidRPr="004C4EC0">
        <w:rPr>
          <w:b/>
          <w:sz w:val="28"/>
          <w:szCs w:val="28"/>
        </w:rPr>
        <w:t>tarafından Av.</w:t>
      </w:r>
      <w:r w:rsidR="004664E5">
        <w:rPr>
          <w:b/>
          <w:sz w:val="28"/>
          <w:szCs w:val="28"/>
        </w:rPr>
        <w:t>Muhammet Aygün</w:t>
      </w:r>
      <w:r>
        <w:rPr>
          <w:b/>
          <w:sz w:val="28"/>
          <w:szCs w:val="28"/>
        </w:rPr>
        <w:t>(a) Av.Yağmur Girgin</w:t>
      </w:r>
    </w:p>
    <w:p w:rsidR="000D5F9C" w:rsidRPr="004C4EC0" w:rsidRDefault="000D5F9C" w:rsidP="004C4EC0">
      <w:pPr>
        <w:pBdr>
          <w:bottom w:val="single" w:sz="6" w:space="1" w:color="auto"/>
        </w:pBdr>
        <w:rPr>
          <w:b/>
          <w:sz w:val="28"/>
          <w:szCs w:val="28"/>
        </w:rPr>
      </w:pPr>
    </w:p>
    <w:p w:rsidR="004C4EC0" w:rsidRDefault="004C4EC0" w:rsidP="004C4EC0">
      <w:pPr>
        <w:rPr>
          <w:sz w:val="28"/>
          <w:szCs w:val="28"/>
        </w:rPr>
      </w:pPr>
      <w:r w:rsidRPr="004C4EC0">
        <w:rPr>
          <w:sz w:val="28"/>
          <w:szCs w:val="28"/>
        </w:rPr>
        <w:t xml:space="preserve"> </w:t>
      </w:r>
    </w:p>
    <w:p w:rsidR="000D5F9C" w:rsidRDefault="000D5F9C" w:rsidP="004C4EC0">
      <w:pPr>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sidRPr="000D5F9C">
        <w:rPr>
          <w:b/>
          <w:sz w:val="28"/>
          <w:szCs w:val="28"/>
          <w:u w:val="single"/>
        </w:rPr>
        <w:t>KARAR</w:t>
      </w:r>
    </w:p>
    <w:p w:rsidR="000D5F9C" w:rsidRDefault="000D5F9C" w:rsidP="004C4EC0">
      <w:pPr>
        <w:rPr>
          <w:b/>
          <w:sz w:val="28"/>
          <w:szCs w:val="28"/>
          <w:u w:val="single"/>
        </w:rPr>
      </w:pPr>
    </w:p>
    <w:p w:rsidR="00871928" w:rsidRDefault="00434406" w:rsidP="00871928">
      <w:pPr>
        <w:ind w:firstLine="708"/>
        <w:rPr>
          <w:sz w:val="28"/>
          <w:szCs w:val="28"/>
        </w:rPr>
      </w:pPr>
      <w:r w:rsidRPr="00434406">
        <w:rPr>
          <w:sz w:val="28"/>
          <w:szCs w:val="28"/>
        </w:rPr>
        <w:t xml:space="preserve">Davacı, Davalı aleyhine </w:t>
      </w:r>
      <w:r>
        <w:rPr>
          <w:sz w:val="28"/>
          <w:szCs w:val="28"/>
        </w:rPr>
        <w:t>dosyalamış olduğu bu dava</w:t>
      </w:r>
      <w:r w:rsidR="008679E0">
        <w:rPr>
          <w:sz w:val="28"/>
          <w:szCs w:val="28"/>
        </w:rPr>
        <w:t>daki</w:t>
      </w:r>
      <w:r>
        <w:rPr>
          <w:sz w:val="28"/>
          <w:szCs w:val="28"/>
        </w:rPr>
        <w:t xml:space="preserve"> talep takriri</w:t>
      </w:r>
      <w:r w:rsidR="008679E0">
        <w:rPr>
          <w:sz w:val="28"/>
          <w:szCs w:val="28"/>
        </w:rPr>
        <w:t xml:space="preserve">nde </w:t>
      </w:r>
      <w:r>
        <w:rPr>
          <w:sz w:val="28"/>
          <w:szCs w:val="28"/>
        </w:rPr>
        <w:t xml:space="preserve">özetle; </w:t>
      </w:r>
      <w:r w:rsidR="00E21D29">
        <w:rPr>
          <w:sz w:val="28"/>
          <w:szCs w:val="28"/>
        </w:rPr>
        <w:t xml:space="preserve"> 12.4.1998 tarihinde Güzelyurt’ta nikahlanıp evlendiklerini, evlilik birliklerini Davalının ailesinin yanında Çatalköy’de aynı ikametgahta kurduklarını, her ikisinin de Türk ve Müslüman olup KKTC vatandaşı olduğunu, Davacının bu davanın dosyalandığı tarihte bu mahkemenin yetki sınırları içerisinde dava başlığındaki adreste ikamet ettiğini, kızlık soyadının Figen Serdar olduğunu, bu evlilikten 13.10.2000 doğumlu Sarper ile 26.8.2005 doğumlu Dilay isimli iki çocuklarının bulunduğunu, Sarper’in çocukluğundan beri astım hastası olduğunu, her iki küçüğün aylık ibade, iaşe, sağlık ve eğitimleri için minimum 3.000 TL’ye ihtiyaç duyulduğunu, kendinin Girne Gelir ve Vergi Dairesinde memur olarak Davalının ise Güvenlik Kamu Görevlileri Kooperatifi Bankasında memur /bankacı olarak çalışmakta olduğunu, bunun dışında Davalının araba alım-satım işi ile ve sigortacılık işi ile iştigal ettiğini ve ortalama 3.000 TL daha kayıt dışı gelir elde ettiğini ve evlilik birliği içerisinde edinilen gayrımenkullerin kira gelirlerinden de kazanç elde ettiğini,</w:t>
      </w:r>
      <w:r w:rsidR="003C4E57">
        <w:rPr>
          <w:sz w:val="28"/>
          <w:szCs w:val="28"/>
        </w:rPr>
        <w:t xml:space="preserve"> kendisi tarafından daha önce 51/09 ve 128/09 sayılı davaların ikame edilmiş olup bilahare geri çekildiğini,bu evliliğin sona ermesinde kusurlu tarafın tamamı ile Davalı olduğunu, Davalının tutum ve davranışları nedeni ile acı ve ızdırap çektiğini, küçük düşürüldüğünü, gururunun incindiğini, tamamı ile Davalının </w:t>
      </w:r>
      <w:r w:rsidR="003C4E57">
        <w:rPr>
          <w:sz w:val="28"/>
          <w:szCs w:val="28"/>
        </w:rPr>
        <w:lastRenderedPageBreak/>
        <w:t xml:space="preserve">kusur ve kabahatlerinden dolayı aralarındaki ailevi ilişkilerin birlikte yaşamı olanaksız ve çekilmez hale koyacak kadar önemli surette gerginleştiğini, Davalının devamlı surette gerek Davacıya gerekse de küçüklere karşı ve özellikle küçülk Sarper’e karşı kötü muamelede bulunduğunu ve fiziksel olarak acı çekmelerine neden olacak şekilde darp ettiği nedenle bu evliliği idame ettirmenin gerek kendilerine gerekse topluma herhangi bir yararı olmadığını, Davalıyı bu davranış, kusur ve kabahatlerinden dolayı affetmediğini belirterek talep takriri madde 6’da Davalının kusur ve kabahatlerinin tafsilatını vermekte, küçük Sarper ve Dilay’a karşı bugüne değin en iyi şekilde annelik görevini yerine getirdiğini ve gerek maddi gerekse manevi tüm ihtiyaçlarını karşılamaya çalıştığını, bundan sonra da iyi bir birey olarak yetişmeleri için her türlü fedakarlığı yapmaya hazır olduğunu, yaşları itibarı ile her ikisinin de Davacıya daha fazla ihtiyaçları olduğunu, bu nedenlerle küçük Sarper ve Dilay’ın velayetlerinin kendisine verilmesinin dah uygun ve adil olacağını, </w:t>
      </w:r>
      <w:r w:rsidR="00871928">
        <w:rPr>
          <w:sz w:val="28"/>
          <w:szCs w:val="28"/>
        </w:rPr>
        <w:t>her iki küçüğün ihtiyaçlarının günden güne arttığını, küçük Sarper ve Dilay’ın eğitim ve öğrenim görebilmesi ve diğer tüm maddi ihtiyaçlarının karşılanabilmesi için aylık 1.500 TL iştirak nafakasına ihtiyacı olduğunu, Davalının bu iştirak nafakasını ödeyebilecek mali güce ve gelire sahip olduğunu, evlilik birliği içerisinde edinilen paylaşıma tabi menkul ve gayrımenkullerin davaya ekli mal bildirim formlarındaki gibi olduğunu, Davalının bu evliliği sonlandıran ve/veya davranış, kusur ve kabahatleri nedeni ile zedeleyen taraf olduğunu, paylaşıma tabi mal varlığının toplam değerinin 2/3’nün Davacıya verilmesi gerektiğini, aile yuvasını tesisi ederken düşüncesinin daha iyi bir hayat ve gelecek, mutlu bir aile ortamında yaşamak olduğunu, Davalının tutum ve davranışları neticesinde evlilik kurumuna olan inanç ve güveninin sarsıldığını, tekrar evlilik yapamayacak kadar evlilik kurumundan nefret eder konuma geldiğini, manen ve/veya ruhen acı ve/veya ızdırap çekmesine neden olduğunu ve halen de çekmekte olduğunu, kimsenin yüzüne nakamayacak ve yaşamdan zevk almayacak duruma düştüğünü, kendisine ve çocuklarına iyi bir gelecek temin edilebilmesi ve/veya gelecepğe daha güvenle bakabilmesi için asgari 150.000 TL gereksinimi olduğunu ve Davalının bu meblağı ödeyebilecek mali olanaklara sahip olduğunu iddia ile 14. Paragrafta aşağıdaki şekilde talepte bulunmaktadır:</w:t>
      </w:r>
    </w:p>
    <w:p w:rsidR="00940BC7" w:rsidRDefault="00940BC7" w:rsidP="00940BC7">
      <w:pPr>
        <w:rPr>
          <w:sz w:val="28"/>
          <w:szCs w:val="28"/>
        </w:rPr>
      </w:pPr>
    </w:p>
    <w:p w:rsidR="00871928" w:rsidRDefault="00871928" w:rsidP="00940BC7">
      <w:pPr>
        <w:ind w:firstLine="708"/>
        <w:rPr>
          <w:sz w:val="28"/>
          <w:szCs w:val="28"/>
        </w:rPr>
      </w:pPr>
      <w:r>
        <w:rPr>
          <w:sz w:val="28"/>
          <w:szCs w:val="28"/>
        </w:rPr>
        <w:t>A-</w:t>
      </w:r>
      <w:r w:rsidR="00940BC7">
        <w:rPr>
          <w:sz w:val="28"/>
          <w:szCs w:val="28"/>
        </w:rPr>
        <w:t>Taraflar arasındaki ailevi ilişkilerin birlikte yaşamı olanaksız ve çekilmez bir hale koyacak kadar önemli surette vgerginleştiği nedenle, davacı lehine davalı aleyhine 1/98 sayılı Aile Yasasının md.24(6) tahtında bir boşanma hükmü ısdarı,</w:t>
      </w:r>
    </w:p>
    <w:p w:rsidR="00940BC7" w:rsidRDefault="00940BC7" w:rsidP="00871928">
      <w:pPr>
        <w:ind w:firstLine="708"/>
        <w:rPr>
          <w:sz w:val="28"/>
          <w:szCs w:val="28"/>
        </w:rPr>
      </w:pPr>
      <w:r>
        <w:rPr>
          <w:sz w:val="28"/>
          <w:szCs w:val="28"/>
        </w:rPr>
        <w:t>B- Davalının zina yapması nedeniyle Davacı lehine davalı aleyhine 1/98 sayılı Aile Yasasının md.24(1) tahtında bir boşanma hükmü ısdarı,</w:t>
      </w:r>
    </w:p>
    <w:p w:rsidR="00940BC7" w:rsidRDefault="00940BC7" w:rsidP="00871928">
      <w:pPr>
        <w:ind w:firstLine="708"/>
        <w:rPr>
          <w:sz w:val="28"/>
          <w:szCs w:val="28"/>
        </w:rPr>
      </w:pPr>
      <w:r>
        <w:rPr>
          <w:sz w:val="28"/>
          <w:szCs w:val="28"/>
        </w:rPr>
        <w:t>C- Davalının, davacıya karşı kötü muamelede bulunduğu veya davacının fiziksel olaeak acı çekmesine neden olacak şekilde darbettiği nedenle Davacı lehine davalı aleyhine 1/98 sayılı Aile Yasasının md.24(2) tahtında bir boşanma hükmü ısdarı,</w:t>
      </w:r>
    </w:p>
    <w:p w:rsidR="00940BC7" w:rsidRDefault="00940BC7" w:rsidP="00871928">
      <w:pPr>
        <w:ind w:firstLine="708"/>
        <w:rPr>
          <w:sz w:val="28"/>
          <w:szCs w:val="28"/>
        </w:rPr>
      </w:pPr>
      <w:r>
        <w:rPr>
          <w:sz w:val="28"/>
          <w:szCs w:val="28"/>
        </w:rPr>
        <w:lastRenderedPageBreak/>
        <w:t>D- Küçük Sarper ve küçük Dilay’ın velayetinin  davacıya verilmesi hususunda bir hüküm ve/veya emir ısdarı,</w:t>
      </w:r>
    </w:p>
    <w:p w:rsidR="00940BC7" w:rsidRDefault="00940BC7" w:rsidP="00871928">
      <w:pPr>
        <w:ind w:firstLine="708"/>
        <w:rPr>
          <w:sz w:val="28"/>
          <w:szCs w:val="28"/>
        </w:rPr>
      </w:pPr>
      <w:r>
        <w:rPr>
          <w:sz w:val="28"/>
          <w:szCs w:val="28"/>
        </w:rPr>
        <w:t>E- Küçük Sarper ve küçük Dilay için davalının davacıya 1500 TL iştirak nafakası ve/veya nafaka ödemesi hususunda bir hüküm ve/veya emir,</w:t>
      </w:r>
    </w:p>
    <w:p w:rsidR="00940BC7" w:rsidRDefault="00940BC7" w:rsidP="00871928">
      <w:pPr>
        <w:ind w:firstLine="708"/>
        <w:rPr>
          <w:sz w:val="28"/>
          <w:szCs w:val="28"/>
        </w:rPr>
      </w:pPr>
      <w:r>
        <w:rPr>
          <w:sz w:val="28"/>
          <w:szCs w:val="28"/>
        </w:rPr>
        <w:t>F- Evlilik birliği içerisinde edinilmiş olan taşınır ve taşınmaz malların 2/3 oranında davacıya verilmesi hususunda bir hüküm ve/veya emir,</w:t>
      </w:r>
    </w:p>
    <w:p w:rsidR="00940BC7" w:rsidRDefault="00940BC7" w:rsidP="00871928">
      <w:pPr>
        <w:ind w:firstLine="708"/>
        <w:rPr>
          <w:sz w:val="28"/>
          <w:szCs w:val="28"/>
        </w:rPr>
      </w:pPr>
      <w:r>
        <w:rPr>
          <w:sz w:val="28"/>
          <w:szCs w:val="28"/>
        </w:rPr>
        <w:t>G- Davacı lehine davalı aleyhine 1/98 sayılı Aile Yasasının md.30(2)(A) tahtında davalının 150.000 TL(yüzellibinTL) tazminat ödemesi zımnında bir hüküm ve/veya emir,</w:t>
      </w:r>
    </w:p>
    <w:p w:rsidR="00940BC7" w:rsidRDefault="00940BC7" w:rsidP="00871928">
      <w:pPr>
        <w:ind w:firstLine="708"/>
        <w:rPr>
          <w:sz w:val="28"/>
          <w:szCs w:val="28"/>
        </w:rPr>
      </w:pPr>
      <w:r>
        <w:rPr>
          <w:sz w:val="28"/>
          <w:szCs w:val="28"/>
        </w:rPr>
        <w:t>H- Muhterem Mahkeme’nin uygun ve adil mütalaa edeceği başkaca bir hüküm ve/veya emir ısdarı,</w:t>
      </w:r>
    </w:p>
    <w:p w:rsidR="00784D43" w:rsidRDefault="00940BC7" w:rsidP="00D74ED1">
      <w:pPr>
        <w:ind w:firstLine="708"/>
        <w:rPr>
          <w:sz w:val="28"/>
          <w:szCs w:val="28"/>
        </w:rPr>
      </w:pPr>
      <w:r>
        <w:rPr>
          <w:sz w:val="28"/>
          <w:szCs w:val="28"/>
        </w:rPr>
        <w:t>I-İşbu dava masrafları.</w:t>
      </w:r>
    </w:p>
    <w:p w:rsidR="00940BC7" w:rsidRDefault="00940BC7" w:rsidP="00D74ED1">
      <w:pPr>
        <w:ind w:firstLine="708"/>
        <w:rPr>
          <w:sz w:val="28"/>
          <w:szCs w:val="28"/>
        </w:rPr>
      </w:pPr>
    </w:p>
    <w:p w:rsidR="000E355B" w:rsidRDefault="000B72CC" w:rsidP="00D74ED1">
      <w:pPr>
        <w:ind w:firstLine="708"/>
        <w:rPr>
          <w:sz w:val="28"/>
          <w:szCs w:val="28"/>
        </w:rPr>
      </w:pPr>
      <w:r>
        <w:rPr>
          <w:sz w:val="28"/>
          <w:szCs w:val="28"/>
        </w:rPr>
        <w:t xml:space="preserve">Davalı ise </w:t>
      </w:r>
      <w:r w:rsidR="002A6FEE">
        <w:rPr>
          <w:sz w:val="28"/>
          <w:szCs w:val="28"/>
        </w:rPr>
        <w:t>dosyalamış olduğu Müdafaa ve Mukabil Talep Takriri</w:t>
      </w:r>
      <w:r w:rsidR="00CF4310">
        <w:rPr>
          <w:sz w:val="28"/>
          <w:szCs w:val="28"/>
        </w:rPr>
        <w:t>nde özetle;</w:t>
      </w:r>
      <w:r w:rsidR="002A6FEE">
        <w:rPr>
          <w:sz w:val="28"/>
          <w:szCs w:val="28"/>
        </w:rPr>
        <w:t xml:space="preserve"> </w:t>
      </w:r>
      <w:r w:rsidR="006514AE">
        <w:rPr>
          <w:sz w:val="28"/>
          <w:szCs w:val="28"/>
        </w:rPr>
        <w:t>talep takririndeki tüm iddiaları kendi iddiaları ile bağdaşmadığı oranda red ve inkarla ısbatını talep etmekte ve devamla, küçük Sarper ve Dilay’ın ibade, iaşe, sağlık ve eğitim masrafları için minimum 3,000 TL’ye ihtiyaç duyulduğunun doğru olmadığını, bu rakamın fahiş olduğunu, Güvenlik Kamu Görevlileri Kooperatifi Bankasında çalıştığı doğru olmakla beraber bu geliri dışında araba alım-satım ve sigortacılık işi ile iştigal ettiği hususunun bugün itibarı ile doğru olmadığını, 2-3 sene öncesine dek bu işleri yaptığının doğru oladuğunu ancak yaklaşık 2 seneden beridir bu işleri yapmadığını ve Davalının da bunu bildiğini, bu işleri yaptığı zaman ise belirtilen rakamın biraz üzerinde gelir elde ettiğini, evlilik birliği içerisinde edinilen malların elde edilmesindeki katkısının %75 olduğunu,</w:t>
      </w:r>
      <w:r w:rsidR="00807ACB">
        <w:rPr>
          <w:sz w:val="28"/>
          <w:szCs w:val="28"/>
        </w:rPr>
        <w:t xml:space="preserve"> </w:t>
      </w:r>
      <w:r w:rsidR="004D2797">
        <w:rPr>
          <w:sz w:val="28"/>
          <w:szCs w:val="28"/>
        </w:rPr>
        <w:t xml:space="preserve">kendisinin hiçbir kusur ve kabahati olmadığını, ailevi ilişkilerin birlikte yaşamı olanaksız ve/veya çekilmez bir hale koyacak kadar önemli surette gerginleştiğini ancak evlilikte başarısız olmalarının tamamen Davacının kusur ve/veya kabahat ve/veya hatalarının sebep olduğunu, Davacının küçükleri babasına karşı düşmanca yetiştirdiğini, küçükler babalarını savunduğu zaman ise Davacının hem fiziksel hem psikolojik baskı uyguladığını, </w:t>
      </w:r>
      <w:r w:rsidR="00940BC7">
        <w:rPr>
          <w:sz w:val="28"/>
          <w:szCs w:val="28"/>
        </w:rPr>
        <w:t xml:space="preserve">Davacının iddia ettiği gibi annelik görevlerini de yerine getirmediğini aksine anne şefkat ve sevgisi vermediği gibi yiyecek-giyecek gibi ihtiyaçlarını da pek yerine </w:t>
      </w:r>
      <w:r w:rsidR="00937E56">
        <w:rPr>
          <w:sz w:val="28"/>
          <w:szCs w:val="28"/>
        </w:rPr>
        <w:t xml:space="preserve">getirmediğini, manevi ihtiyaçlarını da karşılamadığını, devamlı surette gittiği falcıların belirttiği kapsamda hareket ettiğini, kendisinin ise gereken sabır, şefkat, sevgi ve saygı çerçevesinde davrandığını ancak Davacıdan karşılık bulamadığını, Davacının evden kendi isteği ile ayrılmış olması nedeni ile ve nafaka emri sonrası babasının evine yerleşeceğinden kira masrafı ile ilgili de kendinden talepte bulunma hakkı olmadığını, ülke koşulları da göz önünde tutulduğunda her iki çocuk için iştirak nafakası olarak toplam 200-250 TL’lik bir rakamın yeterli olacağını, malvarlığının paylaşılması ile ilgili prensipler göz önünde tutulduğunda malvarlığının toplam değerinin 2/3’nün Davalıya verilmesinin daha uygun ve adil olacağını iddia etmekte ve devamla, Çatalköy’de koçan no.8343 olan taşınmaz mal üzerindeki evin yapımının nikah </w:t>
      </w:r>
      <w:r w:rsidR="00937E56">
        <w:rPr>
          <w:sz w:val="28"/>
          <w:szCs w:val="28"/>
        </w:rPr>
        <w:lastRenderedPageBreak/>
        <w:t>tarihinden 6 ay önce esasen</w:t>
      </w:r>
      <w:r w:rsidR="00EB2D23">
        <w:rPr>
          <w:sz w:val="28"/>
          <w:szCs w:val="28"/>
        </w:rPr>
        <w:t xml:space="preserve"> </w:t>
      </w:r>
      <w:r w:rsidR="00937E56">
        <w:rPr>
          <w:sz w:val="28"/>
          <w:szCs w:val="28"/>
        </w:rPr>
        <w:t>anne ve babasının</w:t>
      </w:r>
      <w:r w:rsidR="00EB2D23">
        <w:rPr>
          <w:sz w:val="28"/>
          <w:szCs w:val="28"/>
        </w:rPr>
        <w:t xml:space="preserve"> ve kısmen de kendinin birikimleri sonucu başladığını, bitiminin ise nikah tarihinden 6 ay sonra olduğunu, kendinin gayret,çaba ve işçiliği sonucu tamamlanmış olan evin maliyetinin takriben 20.000 stg olduğunu, evin bulunduğu tarlanın koçanının ise abnne-babası tarafından hibe edildiğinden paylaşıma tabi değerin 10.000 stg olduğunu, Davacının bu bedel üzerinden talep hakkının ise 1/3 olduğunu, Gönyeli’de koçan no.B2362 olan tarla üzerindeki 50/432 hissenin ise önceki mal sahibinden satın alan annesi tarafından kendisine hibe edildiğini, dolayısıyle paylaşıma tabi olmadığını, diğer taşınmaz malların ise adlarına ½’şer olarak koçan edilmiş ve halahazırda bölünmüş olmasından dolayı aynı şekilde kalmasını talep ettiğini, GT 270 plakalı araç dışındaki araçların paylaşıma tabi olduğunu kabul etmekle birlikte bu araçların kendi çabası sonucu yapmış olduğu ekstra işlerden elde ettiği gelirle elde edilmiş olmasından dolayı Davacının 1/3 talep hakkı olduğunu, GT 270 plakalı aracın ise dava açılmadan ve Davacı aye-rılmadan önce satıldığını ve gelirinin kısmen aile birliği içerisinde edinilmiş olan borca mahsuben harcandığını, diğer kısmının da evlilik birliği içerisinde eritilmiş olduğundan paylaşıma tabi herhangi bir değer/para olmadığını ileri sürerek davanın masraflarla iptalini talep etmekte, mukabil dava başlığı altında ise Davacının kusur ve kabahatleri sebebi ile evlilik birliğinin sarsıldığını, ailevi ilişkilerin birlikte yaşamı olanaksız ve /veya çekilmez bir hale koyacak kadar gerginleştiğini, evlilikte başarısız olmalarının tek sebebinin Davacının kusur ve kabahat</w:t>
      </w:r>
      <w:r w:rsidR="000E355B">
        <w:rPr>
          <w:sz w:val="28"/>
          <w:szCs w:val="28"/>
        </w:rPr>
        <w:t>leri olduğunu iddia Davacının kusur ve kabahatlerinin tafsilatını vermekte ve 4.paragrafında aşağıdaki şekilde talepte bulunmaktadır:</w:t>
      </w:r>
    </w:p>
    <w:p w:rsidR="000E355B" w:rsidRDefault="000E355B" w:rsidP="00D74ED1">
      <w:pPr>
        <w:ind w:firstLine="708"/>
        <w:rPr>
          <w:sz w:val="28"/>
          <w:szCs w:val="28"/>
        </w:rPr>
      </w:pPr>
    </w:p>
    <w:p w:rsidR="000E355B" w:rsidRDefault="000E355B" w:rsidP="000E355B">
      <w:pPr>
        <w:pStyle w:val="ListeParagraf"/>
        <w:numPr>
          <w:ilvl w:val="0"/>
          <w:numId w:val="12"/>
        </w:numPr>
        <w:rPr>
          <w:sz w:val="28"/>
          <w:szCs w:val="28"/>
        </w:rPr>
      </w:pPr>
      <w:r>
        <w:rPr>
          <w:sz w:val="28"/>
          <w:szCs w:val="28"/>
        </w:rPr>
        <w:t>Davacının kusur ve/veya kabahatleri</w:t>
      </w:r>
      <w:r w:rsidR="00EB2D23" w:rsidRPr="000E355B">
        <w:rPr>
          <w:sz w:val="28"/>
          <w:szCs w:val="28"/>
        </w:rPr>
        <w:t xml:space="preserve"> </w:t>
      </w:r>
      <w:r>
        <w:rPr>
          <w:sz w:val="28"/>
          <w:szCs w:val="28"/>
        </w:rPr>
        <w:t>sebebiyle taraflar arasındaki ailevi ilişkilerin birlikte yaşamı olanaksız veya çekilmez bir hale koyacak kadar önemli surette gerginleşmesi sebebiyle bir boşanma hükmü ve/veya emri;</w:t>
      </w:r>
    </w:p>
    <w:p w:rsidR="000E355B" w:rsidRDefault="000E355B" w:rsidP="000E355B">
      <w:pPr>
        <w:pStyle w:val="ListeParagraf"/>
        <w:numPr>
          <w:ilvl w:val="0"/>
          <w:numId w:val="12"/>
        </w:numPr>
        <w:rPr>
          <w:sz w:val="28"/>
          <w:szCs w:val="28"/>
        </w:rPr>
      </w:pPr>
      <w:r>
        <w:rPr>
          <w:sz w:val="28"/>
          <w:szCs w:val="28"/>
        </w:rPr>
        <w:t>Ek listede paylaşıma tbi olan malların 2/3 Davacıya verilmesi ve/veya Mahkemenin uygun göreceği oranda taraflar arasında paylaşımını sağlayacak bir emir;</w:t>
      </w:r>
    </w:p>
    <w:p w:rsidR="00C429D3" w:rsidRDefault="000E355B" w:rsidP="000E355B">
      <w:pPr>
        <w:pStyle w:val="ListeParagraf"/>
        <w:numPr>
          <w:ilvl w:val="0"/>
          <w:numId w:val="12"/>
        </w:numPr>
        <w:rPr>
          <w:sz w:val="28"/>
          <w:szCs w:val="28"/>
        </w:rPr>
      </w:pPr>
      <w:r>
        <w:rPr>
          <w:sz w:val="28"/>
          <w:szCs w:val="28"/>
        </w:rPr>
        <w:t>Muhterem Mahkemenin uygun ve adil göreceği bir çare;</w:t>
      </w:r>
    </w:p>
    <w:p w:rsidR="000E355B" w:rsidRPr="000E355B" w:rsidRDefault="000E355B" w:rsidP="000E355B">
      <w:pPr>
        <w:pStyle w:val="ListeParagraf"/>
        <w:numPr>
          <w:ilvl w:val="0"/>
          <w:numId w:val="12"/>
        </w:numPr>
        <w:rPr>
          <w:sz w:val="28"/>
          <w:szCs w:val="28"/>
        </w:rPr>
      </w:pPr>
      <w:r>
        <w:rPr>
          <w:sz w:val="28"/>
          <w:szCs w:val="28"/>
        </w:rPr>
        <w:t>İşbu mukabil dava masrafıdır.</w:t>
      </w:r>
    </w:p>
    <w:p w:rsidR="00EB2D23" w:rsidRDefault="00EB2D23" w:rsidP="00D74ED1">
      <w:pPr>
        <w:ind w:firstLine="708"/>
        <w:rPr>
          <w:sz w:val="28"/>
          <w:szCs w:val="28"/>
        </w:rPr>
      </w:pPr>
    </w:p>
    <w:p w:rsidR="00C429D3" w:rsidRDefault="0032022F" w:rsidP="00C93805">
      <w:pPr>
        <w:rPr>
          <w:sz w:val="28"/>
          <w:szCs w:val="28"/>
        </w:rPr>
      </w:pPr>
      <w:r>
        <w:rPr>
          <w:sz w:val="28"/>
          <w:szCs w:val="28"/>
        </w:rPr>
        <w:tab/>
        <w:t>Davacı ise</w:t>
      </w:r>
      <w:r w:rsidR="00665FD7">
        <w:rPr>
          <w:sz w:val="28"/>
          <w:szCs w:val="28"/>
        </w:rPr>
        <w:t xml:space="preserve"> do</w:t>
      </w:r>
      <w:r>
        <w:rPr>
          <w:sz w:val="28"/>
          <w:szCs w:val="28"/>
        </w:rPr>
        <w:t xml:space="preserve">syalamış olduğu Müdafaaya cevap ve Mukabil </w:t>
      </w:r>
      <w:r w:rsidR="00C429D3">
        <w:rPr>
          <w:sz w:val="28"/>
          <w:szCs w:val="28"/>
        </w:rPr>
        <w:t xml:space="preserve">davaya Müdafaa </w:t>
      </w:r>
      <w:r>
        <w:rPr>
          <w:sz w:val="28"/>
          <w:szCs w:val="28"/>
        </w:rPr>
        <w:t>takriri</w:t>
      </w:r>
      <w:r w:rsidR="00C429D3">
        <w:rPr>
          <w:sz w:val="28"/>
          <w:szCs w:val="28"/>
        </w:rPr>
        <w:t>nde</w:t>
      </w:r>
      <w:r>
        <w:rPr>
          <w:sz w:val="28"/>
          <w:szCs w:val="28"/>
        </w:rPr>
        <w:t>,</w:t>
      </w:r>
      <w:r w:rsidR="00C429D3">
        <w:rPr>
          <w:sz w:val="28"/>
          <w:szCs w:val="28"/>
        </w:rPr>
        <w:t xml:space="preserve"> </w:t>
      </w:r>
      <w:r w:rsidR="000E355B">
        <w:rPr>
          <w:sz w:val="28"/>
          <w:szCs w:val="28"/>
        </w:rPr>
        <w:t xml:space="preserve">talep takriri ile bağdaşmayan iddiaları red ve inkar ederek, Davalının gelirinin Davacıdan daha fazla olduğu nedeni ile Davalının küçüklerin giderlerinin en az yarısını ve/veya yarısından fazlasını karşılaması gerektiğini, talep takririnde belirtilen işlere bir yenisini daha ekleyerek  motor kiralama işine de girdiğini, 8343 koçan numaralı maldaki konutun tamamıyle Davacı ve Davalı tarafından yapıldığını, Gönyeli’deki dükkanların ise bDavalı tarafından 9.4.2007 tarihli sözleşme ile satın alındığını ve tüm satış bedelinin ödendiğini ancak söz konusu tarihlerde aralarında ailevi sorunlar olduğu nedenle Davalının 13.4.2007 </w:t>
      </w:r>
      <w:r w:rsidR="000E355B">
        <w:rPr>
          <w:sz w:val="28"/>
          <w:szCs w:val="28"/>
        </w:rPr>
        <w:lastRenderedPageBreak/>
        <w:t xml:space="preserve">tarihinde bir sözleşme yaparak </w:t>
      </w:r>
      <w:r w:rsidR="008A2AAA">
        <w:rPr>
          <w:sz w:val="28"/>
          <w:szCs w:val="28"/>
        </w:rPr>
        <w:t>annesinden bağış olarak aldığı yönünde bir izlenim yaratmaya çalıştığını, Davalı ile satıcının akrabalık ilişkisi içerisinde bulunduğunu, ilgili yerin hisseli olduğu nedenle satış olmasına rağmen devrin bağış yöntemi ile yapıldığını, bu davanın ikamesi sonrası Davalı tarafından alınan ve tafsilatı verilen 10 adet motorun da paylaşıma tbi olduğunu iddia ile mukabil dava sebebi bulunmadığından mukabil davanın masraflarla reddini talep etmektedir.</w:t>
      </w:r>
    </w:p>
    <w:p w:rsidR="008A2AAA" w:rsidRDefault="008A2AAA" w:rsidP="00C93805">
      <w:pPr>
        <w:rPr>
          <w:sz w:val="28"/>
          <w:szCs w:val="28"/>
        </w:rPr>
      </w:pPr>
    </w:p>
    <w:p w:rsidR="00C93805" w:rsidRDefault="00202112" w:rsidP="00D74ED1">
      <w:pPr>
        <w:ind w:firstLine="708"/>
        <w:rPr>
          <w:sz w:val="28"/>
          <w:szCs w:val="28"/>
        </w:rPr>
      </w:pPr>
      <w:r>
        <w:rPr>
          <w:sz w:val="28"/>
          <w:szCs w:val="28"/>
        </w:rPr>
        <w:t>Dava dinlenmiştir.</w:t>
      </w:r>
    </w:p>
    <w:p w:rsidR="00202112" w:rsidRDefault="00202112" w:rsidP="00D74ED1">
      <w:pPr>
        <w:ind w:firstLine="708"/>
        <w:rPr>
          <w:sz w:val="28"/>
          <w:szCs w:val="28"/>
        </w:rPr>
      </w:pPr>
    </w:p>
    <w:p w:rsidR="00202112" w:rsidRDefault="00202112" w:rsidP="00D74ED1">
      <w:pPr>
        <w:ind w:firstLine="708"/>
        <w:rPr>
          <w:sz w:val="28"/>
          <w:szCs w:val="28"/>
        </w:rPr>
      </w:pPr>
      <w:r>
        <w:rPr>
          <w:sz w:val="28"/>
          <w:szCs w:val="28"/>
        </w:rPr>
        <w:t xml:space="preserve">Duruşma esnasında Davacı kendisi </w:t>
      </w:r>
      <w:r w:rsidR="00C429D3">
        <w:rPr>
          <w:sz w:val="28"/>
          <w:szCs w:val="28"/>
        </w:rPr>
        <w:t xml:space="preserve">bizzat </w:t>
      </w:r>
      <w:r>
        <w:rPr>
          <w:sz w:val="28"/>
          <w:szCs w:val="28"/>
        </w:rPr>
        <w:t>şahadet sunm</w:t>
      </w:r>
      <w:r w:rsidR="00C429D3">
        <w:rPr>
          <w:sz w:val="28"/>
          <w:szCs w:val="28"/>
        </w:rPr>
        <w:t>asının yanı sıra Nurgül Erduran’ı (tanık no.1), Şahavet Konuloğlu’nu (tanık no.3)</w:t>
      </w:r>
      <w:r>
        <w:rPr>
          <w:sz w:val="28"/>
          <w:szCs w:val="28"/>
        </w:rPr>
        <w:t xml:space="preserve">, </w:t>
      </w:r>
      <w:r w:rsidR="00C429D3">
        <w:rPr>
          <w:sz w:val="28"/>
          <w:szCs w:val="28"/>
        </w:rPr>
        <w:t xml:space="preserve">Şebnem Kuyucuoğulları’nı (tanık no.4), Murat Demirtaş’ı (tanık no.5), Yunus Menteş’i (tanık no.6) şahadete çağırmış, Davalı da kendisi bizzat şahadet sunmasının yanı sıra Saruhan Ünal’ı (tanık no.2), Tülin Mulla’yı (tanık no.3), Türel Türkseven’i (tanık no.4), Yeliz Gürçağ’ı (tanık no.5), Mehmet Tektaş’ı (tanık no.6) ve Derviş Tandoğan’ı (tanık no.7) </w:t>
      </w:r>
      <w:r w:rsidR="00A76BE7">
        <w:rPr>
          <w:sz w:val="28"/>
          <w:szCs w:val="28"/>
        </w:rPr>
        <w:t>tanık olarak dinletmiştir.</w:t>
      </w:r>
    </w:p>
    <w:p w:rsidR="00C93805" w:rsidRDefault="00C93805" w:rsidP="00D74ED1">
      <w:pPr>
        <w:ind w:firstLine="708"/>
        <w:rPr>
          <w:sz w:val="28"/>
          <w:szCs w:val="28"/>
        </w:rPr>
      </w:pPr>
    </w:p>
    <w:p w:rsidR="00560EAF" w:rsidRDefault="00560EAF" w:rsidP="00D74ED1">
      <w:pPr>
        <w:ind w:firstLine="708"/>
        <w:rPr>
          <w:sz w:val="28"/>
          <w:szCs w:val="28"/>
        </w:rPr>
      </w:pPr>
      <w:r>
        <w:rPr>
          <w:sz w:val="28"/>
          <w:szCs w:val="28"/>
        </w:rPr>
        <w:t>Bilahare taraf Avukatları hitaplarını mahkemeye yazılı olarak dosyalamışlardır.</w:t>
      </w:r>
    </w:p>
    <w:p w:rsidR="00560EAF" w:rsidRDefault="00560EAF" w:rsidP="00D74ED1">
      <w:pPr>
        <w:ind w:firstLine="708"/>
        <w:rPr>
          <w:sz w:val="28"/>
          <w:szCs w:val="28"/>
        </w:rPr>
      </w:pPr>
    </w:p>
    <w:p w:rsidR="006F399D" w:rsidRDefault="00202112" w:rsidP="00560EAF">
      <w:pPr>
        <w:ind w:firstLine="708"/>
        <w:rPr>
          <w:sz w:val="28"/>
          <w:szCs w:val="28"/>
        </w:rPr>
      </w:pPr>
      <w:r>
        <w:rPr>
          <w:sz w:val="28"/>
          <w:szCs w:val="28"/>
        </w:rPr>
        <w:t xml:space="preserve">Duruşma esnasında, </w:t>
      </w:r>
      <w:r w:rsidR="00C429D3">
        <w:rPr>
          <w:sz w:val="28"/>
          <w:szCs w:val="28"/>
        </w:rPr>
        <w:t xml:space="preserve">Davacı taraf </w:t>
      </w:r>
      <w:r w:rsidR="00560EAF">
        <w:rPr>
          <w:sz w:val="28"/>
          <w:szCs w:val="28"/>
        </w:rPr>
        <w:t xml:space="preserve">1’den 33’e dek olan (toplam 33 adet) emareleri mahkemeye ibraz ederken, Davalı taraf da 34’den 44’e dek olan (toplam 11 adet) emareleri mahkemeye sunmuştur. </w:t>
      </w:r>
    </w:p>
    <w:p w:rsidR="00560EAF" w:rsidRDefault="00560EAF" w:rsidP="00560EAF">
      <w:pPr>
        <w:ind w:firstLine="708"/>
        <w:rPr>
          <w:sz w:val="28"/>
          <w:szCs w:val="28"/>
        </w:rPr>
      </w:pPr>
    </w:p>
    <w:p w:rsidR="006F399D" w:rsidRDefault="00534AF4" w:rsidP="00534AF4">
      <w:pPr>
        <w:ind w:firstLine="708"/>
        <w:rPr>
          <w:sz w:val="28"/>
          <w:szCs w:val="28"/>
        </w:rPr>
      </w:pPr>
      <w:r>
        <w:rPr>
          <w:sz w:val="28"/>
          <w:szCs w:val="28"/>
        </w:rPr>
        <w:t>Talep takriri</w:t>
      </w:r>
      <w:r w:rsidR="006F399D">
        <w:rPr>
          <w:sz w:val="28"/>
          <w:szCs w:val="28"/>
        </w:rPr>
        <w:t>, mü</w:t>
      </w:r>
      <w:r w:rsidR="00990FC4">
        <w:rPr>
          <w:sz w:val="28"/>
          <w:szCs w:val="28"/>
        </w:rPr>
        <w:t xml:space="preserve">dafaa ve mukabil talep takriri ile </w:t>
      </w:r>
      <w:r w:rsidR="005055E3">
        <w:rPr>
          <w:sz w:val="28"/>
          <w:szCs w:val="28"/>
        </w:rPr>
        <w:t>m</w:t>
      </w:r>
      <w:r w:rsidR="00990FC4">
        <w:rPr>
          <w:sz w:val="28"/>
          <w:szCs w:val="28"/>
        </w:rPr>
        <w:t xml:space="preserve">üdafaaya cevap ve mukabil </w:t>
      </w:r>
      <w:r w:rsidR="00560EAF">
        <w:rPr>
          <w:sz w:val="28"/>
          <w:szCs w:val="28"/>
        </w:rPr>
        <w:t>davaya</w:t>
      </w:r>
      <w:r w:rsidR="00990FC4">
        <w:rPr>
          <w:sz w:val="28"/>
          <w:szCs w:val="28"/>
        </w:rPr>
        <w:t xml:space="preserve"> müdafaa, </w:t>
      </w:r>
      <w:r w:rsidR="006F399D">
        <w:rPr>
          <w:sz w:val="28"/>
          <w:szCs w:val="28"/>
        </w:rPr>
        <w:t xml:space="preserve">sunulan şahadet ve emareler ile dava dosyasının içeriği, ilgili mevzuat ışığında </w:t>
      </w:r>
      <w:r w:rsidR="00A76BE7">
        <w:rPr>
          <w:sz w:val="28"/>
          <w:szCs w:val="28"/>
        </w:rPr>
        <w:t xml:space="preserve">tarafımdan </w:t>
      </w:r>
      <w:r w:rsidR="006F399D">
        <w:rPr>
          <w:sz w:val="28"/>
          <w:szCs w:val="28"/>
        </w:rPr>
        <w:t>tetkik ve tezekkür edilmiştir.</w:t>
      </w:r>
    </w:p>
    <w:p w:rsidR="005055E3" w:rsidRDefault="005055E3" w:rsidP="005055E3">
      <w:pPr>
        <w:rPr>
          <w:sz w:val="28"/>
          <w:szCs w:val="28"/>
        </w:rPr>
      </w:pPr>
    </w:p>
    <w:p w:rsidR="006F399D" w:rsidRDefault="006F399D" w:rsidP="006F399D">
      <w:pPr>
        <w:rPr>
          <w:sz w:val="28"/>
          <w:szCs w:val="28"/>
        </w:rPr>
      </w:pPr>
      <w:r>
        <w:rPr>
          <w:sz w:val="28"/>
          <w:szCs w:val="28"/>
        </w:rPr>
        <w:tab/>
        <w:t>Sunulan şahadet ve emareler Mahkemenin huzurunda olup</w:t>
      </w:r>
      <w:r w:rsidR="00560EAF">
        <w:rPr>
          <w:sz w:val="28"/>
          <w:szCs w:val="28"/>
        </w:rPr>
        <w:t>,</w:t>
      </w:r>
      <w:r>
        <w:rPr>
          <w:sz w:val="28"/>
          <w:szCs w:val="28"/>
        </w:rPr>
        <w:t xml:space="preserve"> yeri geldikçe </w:t>
      </w:r>
      <w:r w:rsidR="00DE15DA">
        <w:rPr>
          <w:sz w:val="28"/>
          <w:szCs w:val="28"/>
        </w:rPr>
        <w:t>şahadet ve emarelere temas edilecektir.</w:t>
      </w:r>
      <w:r>
        <w:rPr>
          <w:sz w:val="28"/>
          <w:szCs w:val="28"/>
        </w:rPr>
        <w:t xml:space="preserve"> </w:t>
      </w:r>
    </w:p>
    <w:p w:rsidR="00215BE0" w:rsidRDefault="00215BE0" w:rsidP="00D74ED1">
      <w:pPr>
        <w:ind w:firstLine="708"/>
        <w:rPr>
          <w:sz w:val="28"/>
          <w:szCs w:val="28"/>
        </w:rPr>
      </w:pPr>
    </w:p>
    <w:p w:rsidR="00092E0A" w:rsidRDefault="005A50EF" w:rsidP="00D74ED1">
      <w:pPr>
        <w:ind w:firstLine="708"/>
        <w:rPr>
          <w:sz w:val="28"/>
          <w:szCs w:val="28"/>
        </w:rPr>
      </w:pPr>
      <w:r>
        <w:rPr>
          <w:sz w:val="28"/>
          <w:szCs w:val="28"/>
        </w:rPr>
        <w:t xml:space="preserve">Huzurumdaki davada </w:t>
      </w:r>
      <w:r w:rsidR="00A76BE7">
        <w:rPr>
          <w:sz w:val="28"/>
          <w:szCs w:val="28"/>
        </w:rPr>
        <w:t>D</w:t>
      </w:r>
      <w:r w:rsidR="000D259E">
        <w:rPr>
          <w:sz w:val="28"/>
          <w:szCs w:val="28"/>
        </w:rPr>
        <w:t>avacı</w:t>
      </w:r>
      <w:r w:rsidR="0067052C">
        <w:rPr>
          <w:sz w:val="28"/>
          <w:szCs w:val="28"/>
        </w:rPr>
        <w:t>,</w:t>
      </w:r>
      <w:r w:rsidR="00616E0A">
        <w:rPr>
          <w:sz w:val="28"/>
          <w:szCs w:val="28"/>
        </w:rPr>
        <w:t xml:space="preserve"> </w:t>
      </w:r>
      <w:r w:rsidR="009A4956">
        <w:rPr>
          <w:sz w:val="28"/>
          <w:szCs w:val="28"/>
        </w:rPr>
        <w:t xml:space="preserve">talep takriri uyarınca Davalının kusur ve kabahatleri nedeni ile </w:t>
      </w:r>
      <w:r w:rsidR="000D259E">
        <w:rPr>
          <w:sz w:val="28"/>
          <w:szCs w:val="28"/>
        </w:rPr>
        <w:t>1/98 sayılı Aile</w:t>
      </w:r>
      <w:r w:rsidR="00990FC4">
        <w:rPr>
          <w:sz w:val="28"/>
          <w:szCs w:val="28"/>
        </w:rPr>
        <w:t>(Evlenme ve Boşanma)</w:t>
      </w:r>
      <w:r w:rsidR="000D259E">
        <w:rPr>
          <w:sz w:val="28"/>
          <w:szCs w:val="28"/>
        </w:rPr>
        <w:t xml:space="preserve"> Yasası’nın 24/6 maddesi mucibince </w:t>
      </w:r>
      <w:r w:rsidR="00616E0A">
        <w:rPr>
          <w:sz w:val="28"/>
          <w:szCs w:val="28"/>
        </w:rPr>
        <w:t xml:space="preserve">lehine </w:t>
      </w:r>
      <w:r w:rsidR="000D259E">
        <w:rPr>
          <w:sz w:val="28"/>
          <w:szCs w:val="28"/>
        </w:rPr>
        <w:t xml:space="preserve">boşanma </w:t>
      </w:r>
      <w:r w:rsidR="00616E0A">
        <w:rPr>
          <w:sz w:val="28"/>
          <w:szCs w:val="28"/>
        </w:rPr>
        <w:t xml:space="preserve">hükmü ısdarı </w:t>
      </w:r>
      <w:r w:rsidR="000D259E">
        <w:rPr>
          <w:sz w:val="28"/>
          <w:szCs w:val="28"/>
        </w:rPr>
        <w:t>tale</w:t>
      </w:r>
      <w:r w:rsidR="009A4956">
        <w:rPr>
          <w:sz w:val="28"/>
          <w:szCs w:val="28"/>
        </w:rPr>
        <w:t>binin yanı sıra</w:t>
      </w:r>
      <w:r w:rsidR="0067052C">
        <w:rPr>
          <w:sz w:val="28"/>
          <w:szCs w:val="28"/>
        </w:rPr>
        <w:t>,</w:t>
      </w:r>
      <w:r w:rsidR="009A4956">
        <w:rPr>
          <w:sz w:val="28"/>
          <w:szCs w:val="28"/>
        </w:rPr>
        <w:t xml:space="preserve"> Davalının zina yapması nedeniyle </w:t>
      </w:r>
      <w:r w:rsidR="00616E0A">
        <w:rPr>
          <w:sz w:val="28"/>
          <w:szCs w:val="28"/>
        </w:rPr>
        <w:t>1/98 sayılı Aile Yasasının madde 24(1) tahtında ve yine Davalının Davacıya kötü muamelede bulunduğu veya Davacının fiziksel olarak acı çekmesine neden olacak şekilde darbettiği nedenle 1/98 sayılı Aile Yasasının madde 24(2) tahtında lehine boşanma hükmü talep ederken, Davalı da iddia ettiği Davacının kusur ve kabahatleri nedeniyle mukabil dava gereğince  1/98 sayılı Aile(Evlenme ve Boşanma) Yasası’nın 24/6 maddesi mucibince lehine boşanma hükmü talep etmektedir.</w:t>
      </w:r>
    </w:p>
    <w:p w:rsidR="00092E0A" w:rsidRDefault="00092E0A" w:rsidP="00D74ED1">
      <w:pPr>
        <w:ind w:firstLine="708"/>
        <w:rPr>
          <w:sz w:val="28"/>
          <w:szCs w:val="28"/>
        </w:rPr>
      </w:pPr>
    </w:p>
    <w:p w:rsidR="004D6F43" w:rsidRDefault="004D6F43" w:rsidP="00D74ED1">
      <w:pPr>
        <w:ind w:firstLine="708"/>
        <w:rPr>
          <w:sz w:val="28"/>
          <w:szCs w:val="28"/>
        </w:rPr>
      </w:pPr>
      <w:r w:rsidRPr="004D6F43">
        <w:rPr>
          <w:b/>
          <w:sz w:val="28"/>
          <w:szCs w:val="28"/>
        </w:rPr>
        <w:lastRenderedPageBreak/>
        <w:t xml:space="preserve">1/98 sayılı Aile Yasasının </w:t>
      </w:r>
      <w:r w:rsidR="005055E3">
        <w:rPr>
          <w:b/>
          <w:sz w:val="28"/>
          <w:szCs w:val="28"/>
        </w:rPr>
        <w:t xml:space="preserve">Boşanma Sebepleri yan başlıklı </w:t>
      </w:r>
      <w:r w:rsidRPr="004D6F43">
        <w:rPr>
          <w:b/>
          <w:sz w:val="28"/>
          <w:szCs w:val="28"/>
        </w:rPr>
        <w:t>24</w:t>
      </w:r>
      <w:r w:rsidR="005055E3">
        <w:rPr>
          <w:b/>
          <w:sz w:val="28"/>
          <w:szCs w:val="28"/>
        </w:rPr>
        <w:t>.maddesinin (1).,</w:t>
      </w:r>
      <w:r w:rsidRPr="004D6F43">
        <w:rPr>
          <w:b/>
          <w:sz w:val="28"/>
          <w:szCs w:val="28"/>
        </w:rPr>
        <w:t>(2)</w:t>
      </w:r>
      <w:r w:rsidR="005055E3">
        <w:rPr>
          <w:b/>
          <w:sz w:val="28"/>
          <w:szCs w:val="28"/>
        </w:rPr>
        <w:t xml:space="preserve">. ve </w:t>
      </w:r>
      <w:r w:rsidR="00A31087">
        <w:rPr>
          <w:b/>
          <w:sz w:val="28"/>
          <w:szCs w:val="28"/>
        </w:rPr>
        <w:t>(6)</w:t>
      </w:r>
      <w:r w:rsidR="005055E3">
        <w:rPr>
          <w:b/>
          <w:sz w:val="28"/>
          <w:szCs w:val="28"/>
        </w:rPr>
        <w:t xml:space="preserve">. fıkraları </w:t>
      </w:r>
      <w:r w:rsidR="005055E3" w:rsidRPr="005055E3">
        <w:rPr>
          <w:sz w:val="28"/>
          <w:szCs w:val="28"/>
        </w:rPr>
        <w:t>şöyledir</w:t>
      </w:r>
      <w:r w:rsidR="005055E3">
        <w:rPr>
          <w:b/>
          <w:sz w:val="28"/>
          <w:szCs w:val="28"/>
        </w:rPr>
        <w:t>:</w:t>
      </w:r>
    </w:p>
    <w:p w:rsidR="004D6F43" w:rsidRDefault="004D6F43" w:rsidP="00D74ED1">
      <w:pPr>
        <w:ind w:firstLine="708"/>
        <w:rPr>
          <w:sz w:val="28"/>
          <w:szCs w:val="28"/>
        </w:rPr>
      </w:pPr>
    </w:p>
    <w:p w:rsidR="00032352" w:rsidRPr="00032352" w:rsidRDefault="005055E3" w:rsidP="00D74ED1">
      <w:pPr>
        <w:ind w:firstLine="708"/>
        <w:rPr>
          <w:b/>
          <w:i/>
          <w:sz w:val="28"/>
          <w:szCs w:val="28"/>
        </w:rPr>
      </w:pPr>
      <w:r w:rsidRPr="00032352">
        <w:rPr>
          <w:b/>
          <w:i/>
          <w:sz w:val="28"/>
          <w:szCs w:val="28"/>
        </w:rPr>
        <w:t>24</w:t>
      </w:r>
      <w:r w:rsidR="00032352" w:rsidRPr="00032352">
        <w:rPr>
          <w:b/>
          <w:i/>
          <w:sz w:val="28"/>
          <w:szCs w:val="28"/>
        </w:rPr>
        <w:t>. Boşanma sebepleri şunlardır:</w:t>
      </w:r>
    </w:p>
    <w:p w:rsidR="00032352" w:rsidRPr="00032352" w:rsidRDefault="00032352" w:rsidP="00D74ED1">
      <w:pPr>
        <w:ind w:firstLine="708"/>
        <w:rPr>
          <w:b/>
          <w:i/>
          <w:sz w:val="28"/>
          <w:szCs w:val="28"/>
        </w:rPr>
      </w:pPr>
    </w:p>
    <w:p w:rsidR="005055E3" w:rsidRPr="00032352" w:rsidRDefault="005055E3" w:rsidP="00D74ED1">
      <w:pPr>
        <w:ind w:firstLine="708"/>
        <w:rPr>
          <w:b/>
          <w:i/>
          <w:sz w:val="28"/>
          <w:szCs w:val="28"/>
        </w:rPr>
      </w:pPr>
      <w:r w:rsidRPr="00032352">
        <w:rPr>
          <w:b/>
          <w:i/>
          <w:sz w:val="28"/>
          <w:szCs w:val="28"/>
        </w:rPr>
        <w:t>(1) Diğer taraf zina yapmışsa;</w:t>
      </w:r>
    </w:p>
    <w:p w:rsidR="004D6F43" w:rsidRPr="00032352" w:rsidRDefault="005055E3" w:rsidP="005055E3">
      <w:pPr>
        <w:ind w:left="708" w:firstLine="708"/>
        <w:rPr>
          <w:b/>
          <w:i/>
          <w:sz w:val="28"/>
          <w:szCs w:val="28"/>
        </w:rPr>
      </w:pPr>
      <w:r w:rsidRPr="00032352">
        <w:rPr>
          <w:b/>
          <w:i/>
          <w:sz w:val="28"/>
          <w:szCs w:val="28"/>
        </w:rPr>
        <w:t>Ancak, mahkeme boşanma davası açan tarafın zinaya rıza gösterdiğine veya zinadan sonra onu bağışladığına inanırsa boşanma ka</w:t>
      </w:r>
      <w:r w:rsidR="00665FD7">
        <w:rPr>
          <w:b/>
          <w:i/>
          <w:sz w:val="28"/>
          <w:szCs w:val="28"/>
        </w:rPr>
        <w:t>r</w:t>
      </w:r>
      <w:r w:rsidRPr="00032352">
        <w:rPr>
          <w:b/>
          <w:i/>
          <w:sz w:val="28"/>
          <w:szCs w:val="28"/>
        </w:rPr>
        <w:t>arı verilemez.</w:t>
      </w:r>
    </w:p>
    <w:p w:rsidR="005055E3" w:rsidRPr="00032352" w:rsidRDefault="005055E3" w:rsidP="005055E3">
      <w:pPr>
        <w:ind w:left="708" w:firstLine="708"/>
        <w:rPr>
          <w:b/>
          <w:i/>
          <w:sz w:val="28"/>
          <w:szCs w:val="28"/>
        </w:rPr>
      </w:pPr>
      <w:r w:rsidRPr="00032352">
        <w:rPr>
          <w:b/>
          <w:i/>
          <w:sz w:val="28"/>
          <w:szCs w:val="28"/>
        </w:rPr>
        <w:t>(2) Diğer taraf boşanma davası açan tarafın hayatına kastetmiş, kötü muamelede bulunmuş veya fiziksel olarak acı çekmesine neden olacak şekilde darbetmişse;</w:t>
      </w:r>
    </w:p>
    <w:p w:rsidR="005055E3" w:rsidRPr="00032352" w:rsidRDefault="005055E3" w:rsidP="005055E3">
      <w:pPr>
        <w:ind w:left="708" w:firstLine="708"/>
        <w:rPr>
          <w:b/>
          <w:i/>
          <w:sz w:val="28"/>
          <w:szCs w:val="28"/>
        </w:rPr>
      </w:pPr>
      <w:r w:rsidRPr="00032352">
        <w:rPr>
          <w:b/>
          <w:i/>
          <w:sz w:val="28"/>
          <w:szCs w:val="28"/>
        </w:rPr>
        <w:t>(3) ......................</w:t>
      </w:r>
    </w:p>
    <w:p w:rsidR="005055E3" w:rsidRPr="00032352" w:rsidRDefault="005055E3" w:rsidP="005055E3">
      <w:pPr>
        <w:ind w:left="708" w:firstLine="708"/>
        <w:rPr>
          <w:b/>
          <w:i/>
          <w:sz w:val="28"/>
          <w:szCs w:val="28"/>
        </w:rPr>
      </w:pPr>
      <w:r w:rsidRPr="00032352">
        <w:rPr>
          <w:b/>
          <w:i/>
          <w:sz w:val="28"/>
          <w:szCs w:val="28"/>
        </w:rPr>
        <w:t>(4) ......................</w:t>
      </w:r>
    </w:p>
    <w:p w:rsidR="005055E3" w:rsidRPr="00032352" w:rsidRDefault="005055E3" w:rsidP="005055E3">
      <w:pPr>
        <w:ind w:left="708" w:firstLine="708"/>
        <w:rPr>
          <w:b/>
          <w:i/>
          <w:sz w:val="28"/>
          <w:szCs w:val="28"/>
        </w:rPr>
      </w:pPr>
      <w:r w:rsidRPr="00032352">
        <w:rPr>
          <w:b/>
          <w:i/>
          <w:sz w:val="28"/>
          <w:szCs w:val="28"/>
        </w:rPr>
        <w:t>(5) ......................</w:t>
      </w:r>
    </w:p>
    <w:p w:rsidR="005055E3" w:rsidRPr="00032352" w:rsidRDefault="005055E3" w:rsidP="005055E3">
      <w:pPr>
        <w:ind w:left="708" w:firstLine="708"/>
        <w:rPr>
          <w:b/>
          <w:i/>
          <w:sz w:val="28"/>
          <w:szCs w:val="28"/>
        </w:rPr>
      </w:pPr>
      <w:r w:rsidRPr="00032352">
        <w:rPr>
          <w:b/>
          <w:i/>
          <w:sz w:val="28"/>
          <w:szCs w:val="28"/>
        </w:rPr>
        <w:t>(6) Taraflar arasındaki ailevi ilişkiler birlikte yaşamı olanaksız veya çekilmez bir hale koyacak kadar önemli surette gerginleşmişse;</w:t>
      </w:r>
    </w:p>
    <w:p w:rsidR="005055E3" w:rsidRPr="00032352" w:rsidRDefault="005055E3" w:rsidP="005055E3">
      <w:pPr>
        <w:ind w:left="708" w:firstLine="708"/>
        <w:rPr>
          <w:b/>
          <w:i/>
          <w:sz w:val="28"/>
          <w:szCs w:val="28"/>
        </w:rPr>
      </w:pPr>
      <w:r w:rsidRPr="00032352">
        <w:rPr>
          <w:b/>
          <w:i/>
          <w:sz w:val="28"/>
          <w:szCs w:val="28"/>
        </w:rPr>
        <w:t xml:space="preserve">Ancak böyle bir gerginlik bütünüyle bir tarafın hatasına yüklenebilecek nedenler içeriyorsa, boşanma davasını yalnız diğer taraf açabilir. </w:t>
      </w:r>
    </w:p>
    <w:p w:rsidR="004D6F43" w:rsidRPr="00032352" w:rsidRDefault="004D6F43" w:rsidP="00D74ED1">
      <w:pPr>
        <w:ind w:firstLine="708"/>
        <w:rPr>
          <w:i/>
          <w:sz w:val="28"/>
          <w:szCs w:val="28"/>
        </w:rPr>
      </w:pPr>
    </w:p>
    <w:p w:rsidR="004D6F43" w:rsidRDefault="004D6F43" w:rsidP="00D74ED1">
      <w:pPr>
        <w:ind w:firstLine="708"/>
        <w:rPr>
          <w:sz w:val="28"/>
          <w:szCs w:val="28"/>
        </w:rPr>
      </w:pPr>
      <w:r w:rsidRPr="004D6F43">
        <w:rPr>
          <w:b/>
          <w:sz w:val="28"/>
          <w:szCs w:val="28"/>
        </w:rPr>
        <w:t xml:space="preserve">1/98 sayılı Aile Yasasının </w:t>
      </w:r>
      <w:r w:rsidR="00032352">
        <w:rPr>
          <w:b/>
          <w:sz w:val="28"/>
          <w:szCs w:val="28"/>
        </w:rPr>
        <w:t xml:space="preserve">Bazı Hallerde Süre Kısıtlaması yan başlıklı </w:t>
      </w:r>
      <w:r w:rsidRPr="004D6F43">
        <w:rPr>
          <w:b/>
          <w:sz w:val="28"/>
          <w:szCs w:val="28"/>
        </w:rPr>
        <w:t xml:space="preserve">25. </w:t>
      </w:r>
      <w:r>
        <w:rPr>
          <w:b/>
          <w:sz w:val="28"/>
          <w:szCs w:val="28"/>
        </w:rPr>
        <w:t>m</w:t>
      </w:r>
      <w:r w:rsidRPr="004D6F43">
        <w:rPr>
          <w:b/>
          <w:sz w:val="28"/>
          <w:szCs w:val="28"/>
        </w:rPr>
        <w:t>addesi</w:t>
      </w:r>
      <w:r>
        <w:rPr>
          <w:sz w:val="28"/>
          <w:szCs w:val="28"/>
        </w:rPr>
        <w:t xml:space="preserve"> ise </w:t>
      </w:r>
      <w:r w:rsidRPr="007F566B">
        <w:rPr>
          <w:b/>
          <w:sz w:val="28"/>
          <w:szCs w:val="28"/>
        </w:rPr>
        <w:t>madde 24(1), (2) ve (3)</w:t>
      </w:r>
      <w:r>
        <w:rPr>
          <w:sz w:val="28"/>
          <w:szCs w:val="28"/>
        </w:rPr>
        <w:t>’ncü fıkralarında yer alan boşanma nedenleri ile ilgili olarak süre kısıtlaması getirmektedir. Bu madde ise aynen şöyledir:</w:t>
      </w:r>
    </w:p>
    <w:p w:rsidR="004D6F43" w:rsidRDefault="004D6F43" w:rsidP="00D74ED1">
      <w:pPr>
        <w:ind w:firstLine="708"/>
        <w:rPr>
          <w:sz w:val="28"/>
          <w:szCs w:val="28"/>
        </w:rPr>
      </w:pPr>
    </w:p>
    <w:p w:rsidR="004D6F43" w:rsidRPr="00032352" w:rsidRDefault="00032352" w:rsidP="00D74ED1">
      <w:pPr>
        <w:ind w:firstLine="708"/>
        <w:rPr>
          <w:b/>
          <w:i/>
          <w:sz w:val="28"/>
          <w:szCs w:val="28"/>
        </w:rPr>
      </w:pPr>
      <w:r w:rsidRPr="00032352">
        <w:rPr>
          <w:b/>
          <w:i/>
          <w:sz w:val="28"/>
          <w:szCs w:val="28"/>
        </w:rPr>
        <w:t>25. Bu yasanın 24.maddesinin (1)inci, (2)’nci veya (3)’üncü fıkralarında öngörülen nedenlere dayanılarak, bu fıkralarda öngörülen nedeni yaratan olayın oluşundan veya boşanma için dava açan tarafın, o olayı öğrendiği tarihten başlayarak altı ay geçtikten sonra boşanma davası açılamaz.</w:t>
      </w:r>
      <w:r w:rsidR="004D6F43" w:rsidRPr="00032352">
        <w:rPr>
          <w:b/>
          <w:i/>
          <w:sz w:val="28"/>
          <w:szCs w:val="28"/>
        </w:rPr>
        <w:t xml:space="preserve"> </w:t>
      </w:r>
    </w:p>
    <w:p w:rsidR="004D6F43" w:rsidRPr="00032352" w:rsidRDefault="004D6F43" w:rsidP="00D74ED1">
      <w:pPr>
        <w:ind w:firstLine="708"/>
        <w:rPr>
          <w:b/>
          <w:sz w:val="28"/>
          <w:szCs w:val="28"/>
        </w:rPr>
      </w:pPr>
    </w:p>
    <w:p w:rsidR="004D6F43" w:rsidRDefault="004D6F43" w:rsidP="00D74ED1">
      <w:pPr>
        <w:ind w:firstLine="708"/>
        <w:rPr>
          <w:sz w:val="28"/>
          <w:szCs w:val="28"/>
        </w:rPr>
      </w:pPr>
      <w:r>
        <w:rPr>
          <w:sz w:val="28"/>
          <w:szCs w:val="28"/>
        </w:rPr>
        <w:t>Zina, evlilik birliği devam ederken kadının başka bir erkekle veya erkeğin başka bir kadınla cinsi ilişki kurması olup</w:t>
      </w:r>
      <w:r w:rsidR="003E7E67">
        <w:rPr>
          <w:sz w:val="28"/>
          <w:szCs w:val="28"/>
        </w:rPr>
        <w:t>, özel bir boşanma sebebidir.</w:t>
      </w:r>
    </w:p>
    <w:p w:rsidR="004D6F43" w:rsidRDefault="004D6F43" w:rsidP="00D74ED1">
      <w:pPr>
        <w:ind w:firstLine="708"/>
        <w:rPr>
          <w:sz w:val="28"/>
          <w:szCs w:val="28"/>
        </w:rPr>
      </w:pPr>
    </w:p>
    <w:p w:rsidR="00A31087" w:rsidRDefault="004D6F43" w:rsidP="00D74ED1">
      <w:pPr>
        <w:ind w:firstLine="708"/>
        <w:rPr>
          <w:sz w:val="28"/>
          <w:szCs w:val="28"/>
        </w:rPr>
      </w:pPr>
      <w:r>
        <w:rPr>
          <w:sz w:val="28"/>
          <w:szCs w:val="28"/>
        </w:rPr>
        <w:t>Bir kimsenin zinasından bahsedilebilmesi için, onun evli olması, eşinden başka biri ile cinsi ilişkide bulunması ve kusurlu olması gerekir. Zina, evlilik birliğindeki en önemli vazifelerden biri olan ‘sadakat borcu’nun ihlalidir.</w:t>
      </w:r>
      <w:r w:rsidR="00A31087" w:rsidRPr="00A31087">
        <w:rPr>
          <w:sz w:val="28"/>
          <w:szCs w:val="28"/>
        </w:rPr>
        <w:t xml:space="preserve"> </w:t>
      </w:r>
      <w:r w:rsidR="00A31087">
        <w:rPr>
          <w:sz w:val="28"/>
          <w:szCs w:val="28"/>
        </w:rPr>
        <w:t>Evlilik hukuken son bulmadıkça karı kocanın sadakat gösterme yükümlülüğü devam eder.</w:t>
      </w:r>
      <w:r>
        <w:rPr>
          <w:sz w:val="28"/>
          <w:szCs w:val="28"/>
        </w:rPr>
        <w:t xml:space="preserve"> Bu yüzden </w:t>
      </w:r>
      <w:r w:rsidR="0084515D">
        <w:rPr>
          <w:sz w:val="28"/>
          <w:szCs w:val="28"/>
        </w:rPr>
        <w:t>zinanın varlığı halinde evlilik birliğinde ortak hayatın çekilmez hale gelip gelmediği araştırılmaz. Zina fiilinin evlilik birliğini sarstığı karine olarak kabul edilir.</w:t>
      </w:r>
    </w:p>
    <w:p w:rsidR="00A31087" w:rsidRDefault="00A31087" w:rsidP="00D74ED1">
      <w:pPr>
        <w:ind w:firstLine="708"/>
        <w:rPr>
          <w:sz w:val="28"/>
          <w:szCs w:val="28"/>
        </w:rPr>
      </w:pPr>
    </w:p>
    <w:p w:rsidR="0084515D" w:rsidRDefault="00A31087" w:rsidP="00D74ED1">
      <w:pPr>
        <w:ind w:firstLine="708"/>
        <w:rPr>
          <w:sz w:val="28"/>
          <w:szCs w:val="28"/>
        </w:rPr>
      </w:pPr>
      <w:r>
        <w:rPr>
          <w:sz w:val="28"/>
          <w:szCs w:val="28"/>
        </w:rPr>
        <w:lastRenderedPageBreak/>
        <w:t xml:space="preserve"> </w:t>
      </w:r>
      <w:r w:rsidR="0084515D">
        <w:rPr>
          <w:sz w:val="28"/>
          <w:szCs w:val="28"/>
        </w:rPr>
        <w:t xml:space="preserve">Normal cinsi ilişkiye varmayan ilişkiler zinanın kapsamına girmez. </w:t>
      </w:r>
    </w:p>
    <w:p w:rsidR="007F566B" w:rsidRDefault="007F566B" w:rsidP="00D74ED1">
      <w:pPr>
        <w:ind w:firstLine="708"/>
        <w:rPr>
          <w:sz w:val="28"/>
          <w:szCs w:val="28"/>
        </w:rPr>
      </w:pPr>
    </w:p>
    <w:p w:rsidR="0084515D" w:rsidRDefault="0084515D" w:rsidP="00D74ED1">
      <w:pPr>
        <w:ind w:firstLine="708"/>
        <w:rPr>
          <w:sz w:val="28"/>
          <w:szCs w:val="28"/>
        </w:rPr>
      </w:pPr>
      <w:r>
        <w:rPr>
          <w:sz w:val="28"/>
          <w:szCs w:val="28"/>
        </w:rPr>
        <w:t>Zinanın tesbiti için eşin mutlaka suçüstü yakalanması şart değildir.</w:t>
      </w:r>
      <w:r w:rsidR="00032352">
        <w:rPr>
          <w:sz w:val="28"/>
          <w:szCs w:val="28"/>
        </w:rPr>
        <w:t xml:space="preserve"> </w:t>
      </w:r>
      <w:r>
        <w:rPr>
          <w:sz w:val="28"/>
          <w:szCs w:val="28"/>
        </w:rPr>
        <w:t>Kuvvetli emarelerin bulunması yeterlidir.</w:t>
      </w:r>
    </w:p>
    <w:p w:rsidR="0084515D" w:rsidRDefault="0084515D" w:rsidP="00D74ED1">
      <w:pPr>
        <w:ind w:firstLine="708"/>
        <w:rPr>
          <w:sz w:val="28"/>
          <w:szCs w:val="28"/>
        </w:rPr>
      </w:pPr>
    </w:p>
    <w:p w:rsidR="0084515D" w:rsidRDefault="0084515D" w:rsidP="0084515D">
      <w:pPr>
        <w:ind w:firstLine="708"/>
        <w:rPr>
          <w:sz w:val="28"/>
          <w:szCs w:val="28"/>
        </w:rPr>
      </w:pPr>
      <w:r>
        <w:rPr>
          <w:sz w:val="28"/>
          <w:szCs w:val="28"/>
        </w:rPr>
        <w:t xml:space="preserve">Evlilikle her iki taraf da </w:t>
      </w:r>
      <w:r w:rsidR="002F44AE">
        <w:rPr>
          <w:sz w:val="28"/>
          <w:szCs w:val="28"/>
        </w:rPr>
        <w:t>evlilik birliğinin mutluluğunu ve menfaatini korumak yükümlülüğü altın</w:t>
      </w:r>
      <w:r w:rsidR="00A31087">
        <w:rPr>
          <w:sz w:val="28"/>
          <w:szCs w:val="28"/>
        </w:rPr>
        <w:t>a girer.</w:t>
      </w:r>
    </w:p>
    <w:p w:rsidR="002F44AE" w:rsidRDefault="002F44AE" w:rsidP="0084515D">
      <w:pPr>
        <w:ind w:firstLine="708"/>
        <w:rPr>
          <w:sz w:val="28"/>
          <w:szCs w:val="28"/>
        </w:rPr>
      </w:pPr>
    </w:p>
    <w:p w:rsidR="002F44AE" w:rsidRDefault="002F44AE" w:rsidP="0084515D">
      <w:pPr>
        <w:ind w:firstLine="708"/>
        <w:rPr>
          <w:sz w:val="28"/>
          <w:szCs w:val="28"/>
        </w:rPr>
      </w:pPr>
      <w:r>
        <w:rPr>
          <w:sz w:val="28"/>
          <w:szCs w:val="28"/>
        </w:rPr>
        <w:t>Eşlerden her biri ortak hayatın huzuru ve mutluluğunu gerçekleştirmek için elinden geleni yapmak ve bu huzuru bozacak davranışlardan kaçınmakla yükümlüdür.</w:t>
      </w:r>
    </w:p>
    <w:p w:rsidR="002F44AE" w:rsidRDefault="002F44AE" w:rsidP="0084515D">
      <w:pPr>
        <w:ind w:firstLine="708"/>
        <w:rPr>
          <w:sz w:val="28"/>
          <w:szCs w:val="28"/>
        </w:rPr>
      </w:pPr>
    </w:p>
    <w:p w:rsidR="007F566B" w:rsidRDefault="00A31087" w:rsidP="0084515D">
      <w:pPr>
        <w:ind w:firstLine="708"/>
        <w:rPr>
          <w:sz w:val="28"/>
          <w:szCs w:val="28"/>
        </w:rPr>
      </w:pPr>
      <w:r w:rsidRPr="00A31087">
        <w:rPr>
          <w:b/>
          <w:sz w:val="28"/>
          <w:szCs w:val="28"/>
        </w:rPr>
        <w:t xml:space="preserve">D. 3/2011 Yargıtay/Aile Hukuk 6/08 </w:t>
      </w:r>
      <w:r>
        <w:rPr>
          <w:sz w:val="28"/>
          <w:szCs w:val="28"/>
        </w:rPr>
        <w:t xml:space="preserve">sayılı karar uyarınca </w:t>
      </w:r>
      <w:r w:rsidR="002F44AE">
        <w:rPr>
          <w:sz w:val="28"/>
          <w:szCs w:val="28"/>
        </w:rPr>
        <w:t xml:space="preserve">Davacının </w:t>
      </w:r>
      <w:r>
        <w:rPr>
          <w:sz w:val="28"/>
          <w:szCs w:val="28"/>
        </w:rPr>
        <w:t xml:space="preserve">öncelikle yasanın </w:t>
      </w:r>
      <w:r w:rsidR="002F44AE" w:rsidRPr="00A31087">
        <w:rPr>
          <w:b/>
          <w:sz w:val="28"/>
          <w:szCs w:val="28"/>
        </w:rPr>
        <w:t>24(1) ve24(2)</w:t>
      </w:r>
      <w:r w:rsidR="002F44AE">
        <w:rPr>
          <w:sz w:val="28"/>
          <w:szCs w:val="28"/>
        </w:rPr>
        <w:t xml:space="preserve"> </w:t>
      </w:r>
      <w:r>
        <w:rPr>
          <w:sz w:val="28"/>
          <w:szCs w:val="28"/>
        </w:rPr>
        <w:t xml:space="preserve">maddelerine dayanan özel boşanma taleplerini </w:t>
      </w:r>
      <w:r w:rsidR="007F566B">
        <w:rPr>
          <w:sz w:val="28"/>
          <w:szCs w:val="28"/>
        </w:rPr>
        <w:t xml:space="preserve"> değerlendirmezden evvel aşağıdaki hususa değinmek isterim. Şöyle ki;</w:t>
      </w:r>
    </w:p>
    <w:p w:rsidR="007F566B" w:rsidRDefault="007F566B" w:rsidP="0084515D">
      <w:pPr>
        <w:ind w:firstLine="708"/>
        <w:rPr>
          <w:sz w:val="28"/>
          <w:szCs w:val="28"/>
        </w:rPr>
      </w:pPr>
    </w:p>
    <w:p w:rsidR="003D18A4" w:rsidRDefault="007F566B" w:rsidP="0084515D">
      <w:pPr>
        <w:ind w:firstLine="708"/>
        <w:rPr>
          <w:sz w:val="28"/>
          <w:szCs w:val="28"/>
        </w:rPr>
      </w:pPr>
      <w:r>
        <w:rPr>
          <w:sz w:val="28"/>
          <w:szCs w:val="28"/>
        </w:rPr>
        <w:t>Huzurumda</w:t>
      </w:r>
      <w:r w:rsidR="0067052C">
        <w:rPr>
          <w:sz w:val="28"/>
          <w:szCs w:val="28"/>
        </w:rPr>
        <w:t xml:space="preserve"> bulunan </w:t>
      </w:r>
      <w:r>
        <w:rPr>
          <w:sz w:val="28"/>
          <w:szCs w:val="28"/>
        </w:rPr>
        <w:t>bu davadan önce Davacı tarafından Girne Aile Mahkemesinde 51/09 (</w:t>
      </w:r>
      <w:r w:rsidRPr="00A31087">
        <w:rPr>
          <w:b/>
          <w:sz w:val="28"/>
          <w:szCs w:val="28"/>
        </w:rPr>
        <w:t>emare 1</w:t>
      </w:r>
      <w:r>
        <w:rPr>
          <w:sz w:val="28"/>
          <w:szCs w:val="28"/>
        </w:rPr>
        <w:t>) ve 128/09</w:t>
      </w:r>
      <w:r w:rsidR="00A31087">
        <w:rPr>
          <w:sz w:val="28"/>
          <w:szCs w:val="28"/>
        </w:rPr>
        <w:t xml:space="preserve"> </w:t>
      </w:r>
      <w:r>
        <w:rPr>
          <w:sz w:val="28"/>
          <w:szCs w:val="28"/>
        </w:rPr>
        <w:t>(</w:t>
      </w:r>
      <w:r w:rsidRPr="00A31087">
        <w:rPr>
          <w:b/>
          <w:sz w:val="28"/>
          <w:szCs w:val="28"/>
        </w:rPr>
        <w:t>emare 2</w:t>
      </w:r>
      <w:r>
        <w:rPr>
          <w:sz w:val="28"/>
          <w:szCs w:val="28"/>
        </w:rPr>
        <w:t xml:space="preserve">) sayılı davaların ikame edilmiş olduğu taraflar arasında ihtilaf konusu değildir. </w:t>
      </w:r>
    </w:p>
    <w:p w:rsidR="003D18A4" w:rsidRDefault="003D18A4" w:rsidP="0084515D">
      <w:pPr>
        <w:ind w:firstLine="708"/>
        <w:rPr>
          <w:sz w:val="28"/>
          <w:szCs w:val="28"/>
        </w:rPr>
      </w:pPr>
    </w:p>
    <w:p w:rsidR="003D18A4" w:rsidRDefault="007F566B" w:rsidP="0084515D">
      <w:pPr>
        <w:ind w:firstLine="708"/>
        <w:rPr>
          <w:sz w:val="28"/>
          <w:szCs w:val="28"/>
        </w:rPr>
      </w:pPr>
      <w:r>
        <w:rPr>
          <w:sz w:val="28"/>
          <w:szCs w:val="28"/>
        </w:rPr>
        <w:t xml:space="preserve">Bununla beraber Davacı, </w:t>
      </w:r>
      <w:r w:rsidR="003D18A4">
        <w:rPr>
          <w:sz w:val="28"/>
          <w:szCs w:val="28"/>
        </w:rPr>
        <w:t>talep takriri paragraf 5 doğrultusunda vermiş olduğu şahadetinde</w:t>
      </w:r>
      <w:r w:rsidR="00032352">
        <w:rPr>
          <w:sz w:val="28"/>
          <w:szCs w:val="28"/>
        </w:rPr>
        <w:t>,</w:t>
      </w:r>
      <w:r w:rsidR="003D18A4">
        <w:rPr>
          <w:sz w:val="28"/>
          <w:szCs w:val="28"/>
        </w:rPr>
        <w:t xml:space="preserve"> aile birlikteliğine önem verdiğini ve </w:t>
      </w:r>
      <w:r>
        <w:rPr>
          <w:sz w:val="28"/>
          <w:szCs w:val="28"/>
        </w:rPr>
        <w:t>her iki davayı da aile birlik ve saadetini korumak amacıyla Davalıyı affederek geri çektiğini iddia ederken,</w:t>
      </w:r>
      <w:r w:rsidR="003D18A4">
        <w:rPr>
          <w:sz w:val="28"/>
          <w:szCs w:val="28"/>
        </w:rPr>
        <w:t xml:space="preserve"> Davalı ise müdafaa takriri paragraf 5 doğrultusunda vermiş olduğu şahadetinde</w:t>
      </w:r>
      <w:r w:rsidR="00032352">
        <w:rPr>
          <w:sz w:val="28"/>
          <w:szCs w:val="28"/>
        </w:rPr>
        <w:t>,</w:t>
      </w:r>
      <w:r w:rsidR="003D18A4">
        <w:rPr>
          <w:sz w:val="28"/>
          <w:szCs w:val="28"/>
        </w:rPr>
        <w:t xml:space="preserve"> bu davaların geri çekilme  sebebinin Davacının ikame etmiş olduğu davalarda Davalı hakkında iddia ettiği ithamlardan pişmanlık duymuş olması olduğu</w:t>
      </w:r>
      <w:r w:rsidR="0067052C">
        <w:rPr>
          <w:sz w:val="28"/>
          <w:szCs w:val="28"/>
        </w:rPr>
        <w:t>nu iddia etmiştir.</w:t>
      </w:r>
    </w:p>
    <w:p w:rsidR="0067052C" w:rsidRDefault="0067052C" w:rsidP="0084515D">
      <w:pPr>
        <w:ind w:firstLine="708"/>
        <w:rPr>
          <w:sz w:val="28"/>
          <w:szCs w:val="28"/>
        </w:rPr>
      </w:pPr>
    </w:p>
    <w:p w:rsidR="00621302" w:rsidRDefault="0067052C" w:rsidP="0084515D">
      <w:pPr>
        <w:ind w:firstLine="708"/>
        <w:rPr>
          <w:sz w:val="28"/>
          <w:szCs w:val="28"/>
        </w:rPr>
      </w:pPr>
      <w:r>
        <w:rPr>
          <w:sz w:val="28"/>
          <w:szCs w:val="28"/>
        </w:rPr>
        <w:t xml:space="preserve">Davalının </w:t>
      </w:r>
      <w:r w:rsidR="00032352">
        <w:rPr>
          <w:sz w:val="28"/>
          <w:szCs w:val="28"/>
        </w:rPr>
        <w:t xml:space="preserve">yukarıda belirtilen </w:t>
      </w:r>
      <w:r w:rsidR="003D18A4">
        <w:rPr>
          <w:sz w:val="28"/>
          <w:szCs w:val="28"/>
        </w:rPr>
        <w:t>iddia ve şahadetine karşın</w:t>
      </w:r>
      <w:r w:rsidR="00032352">
        <w:rPr>
          <w:sz w:val="28"/>
          <w:szCs w:val="28"/>
        </w:rPr>
        <w:t>,</w:t>
      </w:r>
      <w:r w:rsidR="003D18A4">
        <w:rPr>
          <w:sz w:val="28"/>
          <w:szCs w:val="28"/>
        </w:rPr>
        <w:t xml:space="preserve"> mahkemeye Emare 2 olarak ibraz edilen 128/09 sayılı dosya içeriğine bakıldığı zaman, bu dava altında dosyalanan talep takririnde(paragraf 5’de) Davacının ayni </w:t>
      </w:r>
      <w:r>
        <w:rPr>
          <w:sz w:val="28"/>
          <w:szCs w:val="28"/>
        </w:rPr>
        <w:t xml:space="preserve">doğrultuda </w:t>
      </w:r>
      <w:r w:rsidR="003D18A4">
        <w:rPr>
          <w:sz w:val="28"/>
          <w:szCs w:val="28"/>
        </w:rPr>
        <w:t>olacak şekilde aile birlikteliğini kurtarmak için Davalıya bir şans daha tanımayı kabul etmesi nedeniyle 51/09 sayılı davayı geri çektiği</w:t>
      </w:r>
      <w:r w:rsidR="004B3295">
        <w:rPr>
          <w:sz w:val="28"/>
          <w:szCs w:val="28"/>
        </w:rPr>
        <w:t xml:space="preserve"> iddiasında bulunduğunu ve Davalının da bu dava altında dosyalamış olduğu Müdafaa Takririnde(paragraf 5’de) Davacının bu yöndeki iddiasını kabul ettiğini görmekteyiz.</w:t>
      </w:r>
      <w:r w:rsidR="00E03C90">
        <w:rPr>
          <w:sz w:val="28"/>
          <w:szCs w:val="28"/>
        </w:rPr>
        <w:t xml:space="preserve"> </w:t>
      </w:r>
    </w:p>
    <w:p w:rsidR="00621302" w:rsidRDefault="00621302" w:rsidP="0084515D">
      <w:pPr>
        <w:ind w:firstLine="708"/>
        <w:rPr>
          <w:sz w:val="28"/>
          <w:szCs w:val="28"/>
        </w:rPr>
      </w:pPr>
    </w:p>
    <w:p w:rsidR="004B3295" w:rsidRDefault="00E03C90" w:rsidP="0084515D">
      <w:pPr>
        <w:ind w:firstLine="708"/>
        <w:rPr>
          <w:sz w:val="28"/>
          <w:szCs w:val="28"/>
        </w:rPr>
      </w:pPr>
      <w:r>
        <w:rPr>
          <w:sz w:val="28"/>
          <w:szCs w:val="28"/>
        </w:rPr>
        <w:t xml:space="preserve">Yine </w:t>
      </w:r>
      <w:r w:rsidR="00032352">
        <w:rPr>
          <w:sz w:val="28"/>
          <w:szCs w:val="28"/>
        </w:rPr>
        <w:t xml:space="preserve">huzurumdaki davanın duruşması esnasında </w:t>
      </w:r>
      <w:r>
        <w:rPr>
          <w:sz w:val="28"/>
          <w:szCs w:val="28"/>
        </w:rPr>
        <w:t>Davalı Avukatı</w:t>
      </w:r>
      <w:r w:rsidR="00621302">
        <w:rPr>
          <w:sz w:val="28"/>
          <w:szCs w:val="28"/>
        </w:rPr>
        <w:t>nın istintakı esnasında Davacıya, açılan 2.dava</w:t>
      </w:r>
      <w:r w:rsidR="00032352">
        <w:rPr>
          <w:sz w:val="28"/>
          <w:szCs w:val="28"/>
        </w:rPr>
        <w:t>(128/09 sayılı dava)</w:t>
      </w:r>
      <w:r w:rsidR="00621302">
        <w:rPr>
          <w:sz w:val="28"/>
          <w:szCs w:val="28"/>
        </w:rPr>
        <w:t xml:space="preserve"> sonrası kendinin de bulunduğu bir ortamda </w:t>
      </w:r>
      <w:r w:rsidR="00665FD7">
        <w:rPr>
          <w:sz w:val="28"/>
          <w:szCs w:val="28"/>
        </w:rPr>
        <w:t xml:space="preserve">Davacının iddia ettiği </w:t>
      </w:r>
      <w:r w:rsidR="00621302">
        <w:rPr>
          <w:sz w:val="28"/>
          <w:szCs w:val="28"/>
        </w:rPr>
        <w:t>aldatmaların tümünün konuşularak Davacının Davalıyı affedip davasını geri çektiği yönünde iddiada bulun</w:t>
      </w:r>
      <w:r w:rsidR="00A31087">
        <w:rPr>
          <w:sz w:val="28"/>
          <w:szCs w:val="28"/>
        </w:rPr>
        <w:t>duğu görülmektedir.</w:t>
      </w:r>
    </w:p>
    <w:p w:rsidR="007F566B" w:rsidRDefault="007F566B" w:rsidP="0084515D">
      <w:pPr>
        <w:ind w:firstLine="708"/>
        <w:rPr>
          <w:sz w:val="28"/>
          <w:szCs w:val="28"/>
        </w:rPr>
      </w:pPr>
      <w:r>
        <w:rPr>
          <w:sz w:val="28"/>
          <w:szCs w:val="28"/>
        </w:rPr>
        <w:t xml:space="preserve">   </w:t>
      </w:r>
    </w:p>
    <w:p w:rsidR="009A08EB" w:rsidRDefault="004B3295" w:rsidP="0084515D">
      <w:pPr>
        <w:ind w:firstLine="708"/>
        <w:rPr>
          <w:sz w:val="28"/>
          <w:szCs w:val="28"/>
        </w:rPr>
      </w:pPr>
      <w:r>
        <w:rPr>
          <w:sz w:val="28"/>
          <w:szCs w:val="28"/>
        </w:rPr>
        <w:lastRenderedPageBreak/>
        <w:t>Bun</w:t>
      </w:r>
      <w:r w:rsidR="00621302">
        <w:rPr>
          <w:sz w:val="28"/>
          <w:szCs w:val="28"/>
        </w:rPr>
        <w:t>unla beraber, ifad</w:t>
      </w:r>
      <w:r>
        <w:rPr>
          <w:sz w:val="28"/>
          <w:szCs w:val="28"/>
        </w:rPr>
        <w:t>e etmek isterim ki, taraflar arasında daha önce ikame edilen her iki dava</w:t>
      </w:r>
      <w:r w:rsidR="00621302">
        <w:rPr>
          <w:sz w:val="28"/>
          <w:szCs w:val="28"/>
        </w:rPr>
        <w:t>nın</w:t>
      </w:r>
      <w:r>
        <w:rPr>
          <w:sz w:val="28"/>
          <w:szCs w:val="28"/>
        </w:rPr>
        <w:t xml:space="preserve"> da </w:t>
      </w:r>
      <w:r w:rsidR="00A31087">
        <w:rPr>
          <w:sz w:val="28"/>
          <w:szCs w:val="28"/>
        </w:rPr>
        <w:t xml:space="preserve">ister </w:t>
      </w:r>
      <w:r>
        <w:rPr>
          <w:sz w:val="28"/>
          <w:szCs w:val="28"/>
        </w:rPr>
        <w:t xml:space="preserve">Davacının iddiası doğrultusunda </w:t>
      </w:r>
      <w:r w:rsidR="00A31087">
        <w:rPr>
          <w:sz w:val="28"/>
          <w:szCs w:val="28"/>
        </w:rPr>
        <w:t xml:space="preserve">isterse de </w:t>
      </w:r>
      <w:r>
        <w:rPr>
          <w:sz w:val="28"/>
          <w:szCs w:val="28"/>
        </w:rPr>
        <w:t>Davalının iddiası doğrultusunda geri çekil</w:t>
      </w:r>
      <w:r w:rsidR="00A31087">
        <w:rPr>
          <w:sz w:val="28"/>
          <w:szCs w:val="28"/>
        </w:rPr>
        <w:t>diği kabul edilsin</w:t>
      </w:r>
      <w:r w:rsidR="00621302">
        <w:rPr>
          <w:sz w:val="28"/>
          <w:szCs w:val="28"/>
        </w:rPr>
        <w:t>,</w:t>
      </w:r>
      <w:r>
        <w:rPr>
          <w:sz w:val="28"/>
          <w:szCs w:val="28"/>
        </w:rPr>
        <w:t xml:space="preserve"> huzurumdaki dava </w:t>
      </w:r>
      <w:r w:rsidR="009A08EB">
        <w:rPr>
          <w:sz w:val="28"/>
          <w:szCs w:val="28"/>
        </w:rPr>
        <w:t xml:space="preserve">maksatları </w:t>
      </w:r>
      <w:r>
        <w:rPr>
          <w:sz w:val="28"/>
          <w:szCs w:val="28"/>
        </w:rPr>
        <w:t xml:space="preserve">bakımından </w:t>
      </w:r>
      <w:r w:rsidR="00D463F6">
        <w:rPr>
          <w:sz w:val="28"/>
          <w:szCs w:val="28"/>
        </w:rPr>
        <w:t xml:space="preserve">herhalukarda </w:t>
      </w:r>
      <w:r>
        <w:rPr>
          <w:sz w:val="28"/>
          <w:szCs w:val="28"/>
        </w:rPr>
        <w:t xml:space="preserve">taraflar arasında </w:t>
      </w:r>
      <w:r w:rsidR="00A31087">
        <w:rPr>
          <w:sz w:val="28"/>
          <w:szCs w:val="28"/>
        </w:rPr>
        <w:t xml:space="preserve">daha önce açılıp geri çekilen </w:t>
      </w:r>
      <w:r w:rsidR="00FF5570">
        <w:rPr>
          <w:sz w:val="28"/>
          <w:szCs w:val="28"/>
        </w:rPr>
        <w:t>son dava olan 128/09 sayılı davanın geri çekildiği 20/9/2010 tari</w:t>
      </w:r>
      <w:r w:rsidR="00A31087">
        <w:rPr>
          <w:sz w:val="28"/>
          <w:szCs w:val="28"/>
        </w:rPr>
        <w:t>hi</w:t>
      </w:r>
      <w:r w:rsidR="00FF5570">
        <w:rPr>
          <w:sz w:val="28"/>
          <w:szCs w:val="28"/>
        </w:rPr>
        <w:t xml:space="preserve"> sonrası</w:t>
      </w:r>
      <w:r w:rsidR="009A08EB">
        <w:rPr>
          <w:sz w:val="28"/>
          <w:szCs w:val="28"/>
        </w:rPr>
        <w:t xml:space="preserve"> </w:t>
      </w:r>
      <w:r>
        <w:rPr>
          <w:sz w:val="28"/>
          <w:szCs w:val="28"/>
        </w:rPr>
        <w:t xml:space="preserve">vuku bulan </w:t>
      </w:r>
      <w:r w:rsidR="00D463F6">
        <w:rPr>
          <w:sz w:val="28"/>
          <w:szCs w:val="28"/>
        </w:rPr>
        <w:t>olayların dikkate alın</w:t>
      </w:r>
      <w:r w:rsidR="009A08EB">
        <w:rPr>
          <w:sz w:val="28"/>
          <w:szCs w:val="28"/>
        </w:rPr>
        <w:t>ması gerektiği kanaatindeyim.</w:t>
      </w:r>
    </w:p>
    <w:p w:rsidR="009A08EB" w:rsidRDefault="009A08EB" w:rsidP="0084515D">
      <w:pPr>
        <w:ind w:firstLine="708"/>
        <w:rPr>
          <w:sz w:val="28"/>
          <w:szCs w:val="28"/>
        </w:rPr>
      </w:pPr>
    </w:p>
    <w:p w:rsidR="009A08EB" w:rsidRDefault="009A08EB" w:rsidP="009A08EB">
      <w:pPr>
        <w:ind w:firstLine="708"/>
        <w:rPr>
          <w:sz w:val="28"/>
          <w:szCs w:val="28"/>
        </w:rPr>
      </w:pPr>
      <w:r>
        <w:rPr>
          <w:sz w:val="28"/>
          <w:szCs w:val="28"/>
        </w:rPr>
        <w:t xml:space="preserve">Davacının </w:t>
      </w:r>
      <w:r w:rsidRPr="00A31087">
        <w:rPr>
          <w:b/>
          <w:sz w:val="28"/>
          <w:szCs w:val="28"/>
        </w:rPr>
        <w:t>24(1) ve24(2)</w:t>
      </w:r>
      <w:r>
        <w:rPr>
          <w:sz w:val="28"/>
          <w:szCs w:val="28"/>
        </w:rPr>
        <w:t xml:space="preserve"> </w:t>
      </w:r>
      <w:r w:rsidR="00A31087">
        <w:rPr>
          <w:sz w:val="28"/>
          <w:szCs w:val="28"/>
        </w:rPr>
        <w:t xml:space="preserve">maddeleri </w:t>
      </w:r>
      <w:r>
        <w:rPr>
          <w:sz w:val="28"/>
          <w:szCs w:val="28"/>
        </w:rPr>
        <w:t>altındaki boşanma tale</w:t>
      </w:r>
      <w:r w:rsidR="00665FD7">
        <w:rPr>
          <w:sz w:val="28"/>
          <w:szCs w:val="28"/>
        </w:rPr>
        <w:t xml:space="preserve">pleri </w:t>
      </w:r>
      <w:r>
        <w:rPr>
          <w:sz w:val="28"/>
          <w:szCs w:val="28"/>
        </w:rPr>
        <w:t>değerlendirildiği zaman</w:t>
      </w:r>
      <w:r w:rsidR="00FF5570">
        <w:rPr>
          <w:sz w:val="28"/>
          <w:szCs w:val="28"/>
        </w:rPr>
        <w:t xml:space="preserve"> ise</w:t>
      </w:r>
      <w:r>
        <w:rPr>
          <w:sz w:val="28"/>
          <w:szCs w:val="28"/>
        </w:rPr>
        <w:t>;</w:t>
      </w:r>
    </w:p>
    <w:p w:rsidR="009A08EB" w:rsidRDefault="009A08EB" w:rsidP="009A08EB">
      <w:pPr>
        <w:ind w:firstLine="708"/>
        <w:rPr>
          <w:sz w:val="28"/>
          <w:szCs w:val="28"/>
        </w:rPr>
      </w:pPr>
    </w:p>
    <w:p w:rsidR="009A08EB" w:rsidRDefault="00FF5570" w:rsidP="009A08EB">
      <w:pPr>
        <w:ind w:firstLine="708"/>
        <w:rPr>
          <w:sz w:val="28"/>
          <w:szCs w:val="28"/>
        </w:rPr>
      </w:pPr>
      <w:r>
        <w:rPr>
          <w:sz w:val="28"/>
          <w:szCs w:val="28"/>
        </w:rPr>
        <w:t xml:space="preserve">Şahadetinde </w:t>
      </w:r>
      <w:r w:rsidR="008B6877">
        <w:rPr>
          <w:sz w:val="28"/>
          <w:szCs w:val="28"/>
        </w:rPr>
        <w:t>Davalının hayatında sürekli birilerinin olduğunu iddia eden Davacı</w:t>
      </w:r>
      <w:r>
        <w:rPr>
          <w:sz w:val="28"/>
          <w:szCs w:val="28"/>
        </w:rPr>
        <w:t>,</w:t>
      </w:r>
      <w:r w:rsidR="00D920B0" w:rsidRPr="00D920B0">
        <w:rPr>
          <w:sz w:val="28"/>
          <w:szCs w:val="28"/>
        </w:rPr>
        <w:t xml:space="preserve"> </w:t>
      </w:r>
      <w:r w:rsidR="00D920B0">
        <w:rPr>
          <w:sz w:val="28"/>
          <w:szCs w:val="28"/>
        </w:rPr>
        <w:t>bu dava öncesi dosyalanan davayı geri çekmesi sonrası Davalının yeniden kendini aldattığını, Davalının beni böyle kabul edecen demesi üzerine bu dava</w:t>
      </w:r>
      <w:r w:rsidR="00665FD7">
        <w:rPr>
          <w:sz w:val="28"/>
          <w:szCs w:val="28"/>
        </w:rPr>
        <w:t>yı</w:t>
      </w:r>
      <w:r w:rsidR="00D920B0">
        <w:rPr>
          <w:sz w:val="28"/>
          <w:szCs w:val="28"/>
        </w:rPr>
        <w:t xml:space="preserve"> açtığını,</w:t>
      </w:r>
      <w:r w:rsidR="00D920B0" w:rsidRPr="00D920B0">
        <w:rPr>
          <w:sz w:val="28"/>
          <w:szCs w:val="28"/>
        </w:rPr>
        <w:t xml:space="preserve"> </w:t>
      </w:r>
      <w:r w:rsidR="00D920B0">
        <w:rPr>
          <w:sz w:val="28"/>
          <w:szCs w:val="28"/>
        </w:rPr>
        <w:t>ayrı yaşamaya başladıkları tarihte hayatında başka bir kadın olduğunu, şu anda ise hayatında başka bir kimse olduğunu söylemiş,</w:t>
      </w:r>
      <w:r w:rsidR="008B6877">
        <w:rPr>
          <w:sz w:val="28"/>
          <w:szCs w:val="28"/>
        </w:rPr>
        <w:t xml:space="preserve"> bu iddiasını desteklemek amacı ile Davalının facebook’da </w:t>
      </w:r>
      <w:r w:rsidR="004C340F">
        <w:rPr>
          <w:sz w:val="28"/>
          <w:szCs w:val="28"/>
        </w:rPr>
        <w:t>paylaş</w:t>
      </w:r>
      <w:r>
        <w:rPr>
          <w:sz w:val="28"/>
          <w:szCs w:val="28"/>
        </w:rPr>
        <w:t>mış olduğu fotoğraflar</w:t>
      </w:r>
      <w:r w:rsidR="00665FD7">
        <w:rPr>
          <w:sz w:val="28"/>
          <w:szCs w:val="28"/>
        </w:rPr>
        <w:t>ı içeren</w:t>
      </w:r>
      <w:r w:rsidR="004C340F">
        <w:rPr>
          <w:sz w:val="28"/>
          <w:szCs w:val="28"/>
        </w:rPr>
        <w:t xml:space="preserve"> 30 adet bilgisayar çıktısını mahkemeye emare </w:t>
      </w:r>
      <w:r w:rsidR="008B6877">
        <w:rPr>
          <w:sz w:val="28"/>
          <w:szCs w:val="28"/>
        </w:rPr>
        <w:t xml:space="preserve">25 olarak ibraz etmiştir. </w:t>
      </w:r>
      <w:r w:rsidR="004C340F">
        <w:rPr>
          <w:sz w:val="28"/>
          <w:szCs w:val="28"/>
        </w:rPr>
        <w:t xml:space="preserve">Davalının </w:t>
      </w:r>
      <w:r w:rsidR="00D920B0">
        <w:rPr>
          <w:sz w:val="28"/>
          <w:szCs w:val="28"/>
        </w:rPr>
        <w:t>bu fot</w:t>
      </w:r>
      <w:r w:rsidR="00665FD7">
        <w:rPr>
          <w:sz w:val="28"/>
          <w:szCs w:val="28"/>
        </w:rPr>
        <w:t>o</w:t>
      </w:r>
      <w:r w:rsidR="00D920B0">
        <w:rPr>
          <w:sz w:val="28"/>
          <w:szCs w:val="28"/>
        </w:rPr>
        <w:t xml:space="preserve">ğraflarda 3 farklı bayanla görüldüğünü, bu bayanlardan </w:t>
      </w:r>
      <w:r>
        <w:rPr>
          <w:sz w:val="28"/>
          <w:szCs w:val="28"/>
        </w:rPr>
        <w:t>30 olarak numaralandırılan fotoğrafta görülen ‘Aliye</w:t>
      </w:r>
      <w:r w:rsidR="00D920B0">
        <w:rPr>
          <w:sz w:val="28"/>
          <w:szCs w:val="28"/>
        </w:rPr>
        <w:t xml:space="preserve"> Sözümert</w:t>
      </w:r>
      <w:r>
        <w:rPr>
          <w:sz w:val="28"/>
          <w:szCs w:val="28"/>
        </w:rPr>
        <w:t>’</w:t>
      </w:r>
      <w:r w:rsidR="004C340F">
        <w:rPr>
          <w:sz w:val="28"/>
          <w:szCs w:val="28"/>
        </w:rPr>
        <w:t xml:space="preserve"> ve </w:t>
      </w:r>
      <w:r w:rsidR="00784D43">
        <w:rPr>
          <w:sz w:val="28"/>
          <w:szCs w:val="28"/>
        </w:rPr>
        <w:t>diğer foto</w:t>
      </w:r>
      <w:r>
        <w:rPr>
          <w:sz w:val="28"/>
          <w:szCs w:val="28"/>
        </w:rPr>
        <w:t>ğraflarda görülen ‘</w:t>
      </w:r>
      <w:r w:rsidR="004C340F">
        <w:rPr>
          <w:sz w:val="28"/>
          <w:szCs w:val="28"/>
        </w:rPr>
        <w:t>Mestinaz</w:t>
      </w:r>
      <w:r w:rsidR="00D920B0">
        <w:rPr>
          <w:sz w:val="28"/>
          <w:szCs w:val="28"/>
        </w:rPr>
        <w:t xml:space="preserve"> Özeral</w:t>
      </w:r>
      <w:r>
        <w:rPr>
          <w:sz w:val="28"/>
          <w:szCs w:val="28"/>
        </w:rPr>
        <w:t>’</w:t>
      </w:r>
      <w:r w:rsidR="004C340F">
        <w:rPr>
          <w:sz w:val="28"/>
          <w:szCs w:val="28"/>
        </w:rPr>
        <w:t xml:space="preserve"> isimli 2 bayanla ilişkisi olduğunu</w:t>
      </w:r>
      <w:r w:rsidR="00D920B0">
        <w:rPr>
          <w:sz w:val="28"/>
          <w:szCs w:val="28"/>
        </w:rPr>
        <w:t xml:space="preserve">, </w:t>
      </w:r>
      <w:r w:rsidR="00665FD7">
        <w:rPr>
          <w:sz w:val="28"/>
          <w:szCs w:val="28"/>
        </w:rPr>
        <w:t xml:space="preserve">30. fotoğrafta görülen </w:t>
      </w:r>
      <w:r w:rsidR="00D920B0">
        <w:rPr>
          <w:sz w:val="28"/>
          <w:szCs w:val="28"/>
        </w:rPr>
        <w:t xml:space="preserve">diğer bayanın </w:t>
      </w:r>
      <w:r w:rsidR="00665FD7">
        <w:rPr>
          <w:sz w:val="28"/>
          <w:szCs w:val="28"/>
        </w:rPr>
        <w:t>ise</w:t>
      </w:r>
      <w:r w:rsidR="00D920B0">
        <w:rPr>
          <w:sz w:val="28"/>
          <w:szCs w:val="28"/>
        </w:rPr>
        <w:t xml:space="preserve"> ilişkisi olduğu ‘Sevim Emre’ isimli bayanın kızı olduğunu </w:t>
      </w:r>
      <w:r w:rsidR="004C340F">
        <w:rPr>
          <w:sz w:val="28"/>
          <w:szCs w:val="28"/>
        </w:rPr>
        <w:t>iddia eden Davacı, Davalının bu kişilerle aynı zaman</w:t>
      </w:r>
      <w:r>
        <w:rPr>
          <w:sz w:val="28"/>
          <w:szCs w:val="28"/>
        </w:rPr>
        <w:t xml:space="preserve">larda mı yoksa </w:t>
      </w:r>
      <w:r w:rsidR="004C340F">
        <w:rPr>
          <w:sz w:val="28"/>
          <w:szCs w:val="28"/>
        </w:rPr>
        <w:t xml:space="preserve">farklı zamanlarda mı birlikte olduğunu ise bilmediğini söylemiştir. </w:t>
      </w:r>
      <w:r w:rsidR="008B6877">
        <w:rPr>
          <w:sz w:val="28"/>
          <w:szCs w:val="28"/>
        </w:rPr>
        <w:t xml:space="preserve"> </w:t>
      </w:r>
    </w:p>
    <w:p w:rsidR="004C340F" w:rsidRDefault="004C340F" w:rsidP="009A08EB">
      <w:pPr>
        <w:ind w:firstLine="708"/>
        <w:rPr>
          <w:sz w:val="28"/>
          <w:szCs w:val="28"/>
        </w:rPr>
      </w:pPr>
    </w:p>
    <w:p w:rsidR="001F345E" w:rsidRDefault="004C340F" w:rsidP="009A08EB">
      <w:pPr>
        <w:ind w:firstLine="708"/>
        <w:rPr>
          <w:sz w:val="28"/>
          <w:szCs w:val="28"/>
        </w:rPr>
      </w:pPr>
      <w:r>
        <w:rPr>
          <w:sz w:val="28"/>
          <w:szCs w:val="28"/>
        </w:rPr>
        <w:t>Emare 25 olara</w:t>
      </w:r>
      <w:r w:rsidR="001F345E">
        <w:rPr>
          <w:sz w:val="28"/>
          <w:szCs w:val="28"/>
        </w:rPr>
        <w:t xml:space="preserve">k ibraz edilen bu fotoğraflardan ‘Aliye’ isimli </w:t>
      </w:r>
      <w:r w:rsidR="00FF5570">
        <w:rPr>
          <w:sz w:val="28"/>
          <w:szCs w:val="28"/>
        </w:rPr>
        <w:t>b</w:t>
      </w:r>
      <w:r w:rsidR="001F345E">
        <w:rPr>
          <w:sz w:val="28"/>
          <w:szCs w:val="28"/>
        </w:rPr>
        <w:t xml:space="preserve">ayanın olduğu belirtilen </w:t>
      </w:r>
      <w:r w:rsidR="00D920B0">
        <w:rPr>
          <w:sz w:val="28"/>
          <w:szCs w:val="28"/>
        </w:rPr>
        <w:t xml:space="preserve">ve 30 olarak numaralandırılan fotoğrafın Davalı tarafından </w:t>
      </w:r>
      <w:r w:rsidR="001F345E">
        <w:rPr>
          <w:sz w:val="28"/>
          <w:szCs w:val="28"/>
        </w:rPr>
        <w:t xml:space="preserve">hangi tarihte </w:t>
      </w:r>
      <w:r w:rsidR="00D920B0">
        <w:rPr>
          <w:sz w:val="28"/>
          <w:szCs w:val="28"/>
        </w:rPr>
        <w:t xml:space="preserve">facebook’da </w:t>
      </w:r>
      <w:r w:rsidR="001F345E">
        <w:rPr>
          <w:sz w:val="28"/>
          <w:szCs w:val="28"/>
        </w:rPr>
        <w:t xml:space="preserve">yayınlandığı ile ilgili </w:t>
      </w:r>
      <w:r w:rsidR="00D920B0">
        <w:rPr>
          <w:sz w:val="28"/>
          <w:szCs w:val="28"/>
        </w:rPr>
        <w:t xml:space="preserve">olarak sunulan emare üzerinde herhangi bir ibare </w:t>
      </w:r>
      <w:r w:rsidR="001F345E">
        <w:rPr>
          <w:sz w:val="28"/>
          <w:szCs w:val="28"/>
        </w:rPr>
        <w:t xml:space="preserve">mevcut değilken, ‘Mestinaz’isimli bayanla </w:t>
      </w:r>
      <w:r w:rsidR="00D920B0">
        <w:rPr>
          <w:sz w:val="28"/>
          <w:szCs w:val="28"/>
        </w:rPr>
        <w:t>bulunduğu</w:t>
      </w:r>
      <w:r w:rsidR="001F345E">
        <w:rPr>
          <w:sz w:val="28"/>
          <w:szCs w:val="28"/>
        </w:rPr>
        <w:t xml:space="preserve"> belirtilen fotoğrafların ise </w:t>
      </w:r>
      <w:r w:rsidR="00D920B0">
        <w:rPr>
          <w:sz w:val="28"/>
          <w:szCs w:val="28"/>
        </w:rPr>
        <w:t xml:space="preserve">Davalı tarafından </w:t>
      </w:r>
      <w:r w:rsidR="001F345E">
        <w:rPr>
          <w:sz w:val="28"/>
          <w:szCs w:val="28"/>
        </w:rPr>
        <w:t xml:space="preserve">takriben </w:t>
      </w:r>
      <w:r w:rsidR="00FF5570">
        <w:rPr>
          <w:sz w:val="28"/>
          <w:szCs w:val="28"/>
        </w:rPr>
        <w:t xml:space="preserve">Haziran-Temmuz 2014 </w:t>
      </w:r>
      <w:r w:rsidR="001F345E">
        <w:rPr>
          <w:sz w:val="28"/>
          <w:szCs w:val="28"/>
        </w:rPr>
        <w:t>aylarında f</w:t>
      </w:r>
      <w:r w:rsidR="00FF5570">
        <w:rPr>
          <w:sz w:val="28"/>
          <w:szCs w:val="28"/>
        </w:rPr>
        <w:t xml:space="preserve">acebook’da yayınlandığı </w:t>
      </w:r>
      <w:r w:rsidR="00665FD7">
        <w:rPr>
          <w:sz w:val="28"/>
          <w:szCs w:val="28"/>
        </w:rPr>
        <w:t xml:space="preserve">görülmektedir. </w:t>
      </w:r>
      <w:r w:rsidR="001F345E">
        <w:rPr>
          <w:sz w:val="28"/>
          <w:szCs w:val="28"/>
        </w:rPr>
        <w:t>Bununla beraber,</w:t>
      </w:r>
      <w:r w:rsidR="00FF5570">
        <w:rPr>
          <w:sz w:val="28"/>
          <w:szCs w:val="28"/>
        </w:rPr>
        <w:t xml:space="preserve"> bu fotoğrafların hangi tarihte çekildiği ise belli </w:t>
      </w:r>
      <w:r w:rsidR="001F345E">
        <w:rPr>
          <w:sz w:val="28"/>
          <w:szCs w:val="28"/>
        </w:rPr>
        <w:t>olmayıp, bu yönde herhangi bir şahadet de huzurumda bulunmamaktadır.</w:t>
      </w:r>
    </w:p>
    <w:p w:rsidR="001F345E" w:rsidRDefault="001F345E" w:rsidP="009A08EB">
      <w:pPr>
        <w:ind w:firstLine="708"/>
        <w:rPr>
          <w:sz w:val="28"/>
          <w:szCs w:val="28"/>
        </w:rPr>
      </w:pPr>
    </w:p>
    <w:p w:rsidR="004C340F" w:rsidRDefault="001F345E" w:rsidP="009A08EB">
      <w:pPr>
        <w:ind w:firstLine="708"/>
        <w:rPr>
          <w:sz w:val="28"/>
          <w:szCs w:val="28"/>
        </w:rPr>
      </w:pPr>
      <w:r>
        <w:rPr>
          <w:sz w:val="28"/>
          <w:szCs w:val="28"/>
        </w:rPr>
        <w:t>‘</w:t>
      </w:r>
      <w:r w:rsidR="00784D43">
        <w:rPr>
          <w:sz w:val="28"/>
          <w:szCs w:val="28"/>
        </w:rPr>
        <w:t>Mestinaz</w:t>
      </w:r>
      <w:r>
        <w:rPr>
          <w:sz w:val="28"/>
          <w:szCs w:val="28"/>
        </w:rPr>
        <w:t>’</w:t>
      </w:r>
      <w:r w:rsidR="00784D43">
        <w:rPr>
          <w:sz w:val="28"/>
          <w:szCs w:val="28"/>
        </w:rPr>
        <w:t xml:space="preserve"> isimli </w:t>
      </w:r>
      <w:r>
        <w:rPr>
          <w:sz w:val="28"/>
          <w:szCs w:val="28"/>
        </w:rPr>
        <w:t xml:space="preserve">bayan ile </w:t>
      </w:r>
      <w:r w:rsidR="00043174">
        <w:rPr>
          <w:sz w:val="28"/>
          <w:szCs w:val="28"/>
        </w:rPr>
        <w:t xml:space="preserve">bu davanın açılması sonrası </w:t>
      </w:r>
      <w:r w:rsidR="00784D43">
        <w:rPr>
          <w:sz w:val="28"/>
          <w:szCs w:val="28"/>
        </w:rPr>
        <w:t>Mart-Nisan 2014 tarihlerinde tanıştığını ve şu anda birli</w:t>
      </w:r>
      <w:r>
        <w:rPr>
          <w:sz w:val="28"/>
          <w:szCs w:val="28"/>
        </w:rPr>
        <w:t>k</w:t>
      </w:r>
      <w:r w:rsidR="00784D43">
        <w:rPr>
          <w:sz w:val="28"/>
          <w:szCs w:val="28"/>
        </w:rPr>
        <w:t xml:space="preserve">te yaşadıklarını kabul eden Davalı, </w:t>
      </w:r>
      <w:r>
        <w:rPr>
          <w:sz w:val="28"/>
          <w:szCs w:val="28"/>
        </w:rPr>
        <w:t>‘</w:t>
      </w:r>
      <w:r w:rsidR="00784D43">
        <w:rPr>
          <w:sz w:val="28"/>
          <w:szCs w:val="28"/>
        </w:rPr>
        <w:t>Aliye</w:t>
      </w:r>
      <w:r>
        <w:rPr>
          <w:sz w:val="28"/>
          <w:szCs w:val="28"/>
        </w:rPr>
        <w:t>’</w:t>
      </w:r>
      <w:r w:rsidR="00784D43">
        <w:rPr>
          <w:sz w:val="28"/>
          <w:szCs w:val="28"/>
        </w:rPr>
        <w:t xml:space="preserve"> isimli kişi</w:t>
      </w:r>
      <w:r>
        <w:rPr>
          <w:sz w:val="28"/>
          <w:szCs w:val="28"/>
        </w:rPr>
        <w:t xml:space="preserve">nin ise </w:t>
      </w:r>
      <w:r w:rsidR="00D920B0">
        <w:rPr>
          <w:sz w:val="28"/>
          <w:szCs w:val="28"/>
        </w:rPr>
        <w:t xml:space="preserve">30 yıllık </w:t>
      </w:r>
      <w:r>
        <w:rPr>
          <w:sz w:val="28"/>
          <w:szCs w:val="28"/>
        </w:rPr>
        <w:t>okul arkadaşı olduğunu ifade ederek, bu bayan ile bir ilişki yaşadığını ise kabul etmemiştir.</w:t>
      </w:r>
    </w:p>
    <w:p w:rsidR="00784D43" w:rsidRDefault="00784D43" w:rsidP="009A08EB">
      <w:pPr>
        <w:ind w:firstLine="708"/>
        <w:rPr>
          <w:sz w:val="28"/>
          <w:szCs w:val="28"/>
        </w:rPr>
      </w:pPr>
    </w:p>
    <w:p w:rsidR="00784D43" w:rsidRDefault="001F345E" w:rsidP="009A08EB">
      <w:pPr>
        <w:ind w:firstLine="708"/>
        <w:rPr>
          <w:sz w:val="28"/>
          <w:szCs w:val="28"/>
        </w:rPr>
      </w:pPr>
      <w:r>
        <w:rPr>
          <w:sz w:val="28"/>
          <w:szCs w:val="28"/>
        </w:rPr>
        <w:t>‘</w:t>
      </w:r>
      <w:r w:rsidR="00784D43">
        <w:rPr>
          <w:sz w:val="28"/>
          <w:szCs w:val="28"/>
        </w:rPr>
        <w:t>Mestinaz</w:t>
      </w:r>
      <w:r>
        <w:rPr>
          <w:sz w:val="28"/>
          <w:szCs w:val="28"/>
        </w:rPr>
        <w:t>’</w:t>
      </w:r>
      <w:r w:rsidR="00784D43">
        <w:rPr>
          <w:sz w:val="28"/>
          <w:szCs w:val="28"/>
        </w:rPr>
        <w:t xml:space="preserve"> isimli kişi ile Davalının iddia ettiği </w:t>
      </w:r>
      <w:r w:rsidR="00D920B0">
        <w:rPr>
          <w:sz w:val="28"/>
          <w:szCs w:val="28"/>
        </w:rPr>
        <w:t xml:space="preserve">Mart-Nisan 2014 </w:t>
      </w:r>
      <w:r w:rsidR="00784D43">
        <w:rPr>
          <w:sz w:val="28"/>
          <w:szCs w:val="28"/>
        </w:rPr>
        <w:t xml:space="preserve">tarihlerden önce birlikte olduğu yönünde Davalıya herhangi bir iddiada bulunmayan Davacı ise, emare 25 foto 30’da yer alan </w:t>
      </w:r>
      <w:r w:rsidR="00043174">
        <w:rPr>
          <w:sz w:val="28"/>
          <w:szCs w:val="28"/>
        </w:rPr>
        <w:t>‘</w:t>
      </w:r>
      <w:r w:rsidR="00784D43">
        <w:rPr>
          <w:sz w:val="28"/>
          <w:szCs w:val="28"/>
        </w:rPr>
        <w:t>Aliye</w:t>
      </w:r>
      <w:r w:rsidR="00043174">
        <w:rPr>
          <w:sz w:val="28"/>
          <w:szCs w:val="28"/>
        </w:rPr>
        <w:t>’</w:t>
      </w:r>
      <w:r w:rsidR="00784D43">
        <w:rPr>
          <w:sz w:val="28"/>
          <w:szCs w:val="28"/>
        </w:rPr>
        <w:t xml:space="preserve"> isimli kişi ile Davalının bir arada bulunduğu</w:t>
      </w:r>
      <w:r w:rsidR="00D920B0">
        <w:rPr>
          <w:sz w:val="28"/>
          <w:szCs w:val="28"/>
        </w:rPr>
        <w:t xml:space="preserve"> ve</w:t>
      </w:r>
      <w:r w:rsidR="00784D43">
        <w:rPr>
          <w:sz w:val="28"/>
          <w:szCs w:val="28"/>
        </w:rPr>
        <w:t xml:space="preserve"> eğlence ortamında yanlarında</w:t>
      </w:r>
      <w:r>
        <w:rPr>
          <w:sz w:val="28"/>
          <w:szCs w:val="28"/>
        </w:rPr>
        <w:t xml:space="preserve">ki </w:t>
      </w:r>
      <w:r w:rsidR="00784D43">
        <w:rPr>
          <w:sz w:val="28"/>
          <w:szCs w:val="28"/>
        </w:rPr>
        <w:t xml:space="preserve">diğer 2 </w:t>
      </w:r>
      <w:r>
        <w:rPr>
          <w:sz w:val="28"/>
          <w:szCs w:val="28"/>
        </w:rPr>
        <w:t>k</w:t>
      </w:r>
      <w:r w:rsidR="00784D43">
        <w:rPr>
          <w:sz w:val="28"/>
          <w:szCs w:val="28"/>
        </w:rPr>
        <w:t xml:space="preserve">işi ile </w:t>
      </w:r>
      <w:r>
        <w:rPr>
          <w:sz w:val="28"/>
          <w:szCs w:val="28"/>
        </w:rPr>
        <w:lastRenderedPageBreak/>
        <w:t xml:space="preserve">birlikte </w:t>
      </w:r>
      <w:r w:rsidR="00784D43">
        <w:rPr>
          <w:sz w:val="28"/>
          <w:szCs w:val="28"/>
        </w:rPr>
        <w:t>çekilmiş fot</w:t>
      </w:r>
      <w:r>
        <w:rPr>
          <w:sz w:val="28"/>
          <w:szCs w:val="28"/>
        </w:rPr>
        <w:t>o</w:t>
      </w:r>
      <w:r w:rsidR="00784D43">
        <w:rPr>
          <w:sz w:val="28"/>
          <w:szCs w:val="28"/>
        </w:rPr>
        <w:t xml:space="preserve">ğraf dışında </w:t>
      </w:r>
      <w:r>
        <w:rPr>
          <w:sz w:val="28"/>
          <w:szCs w:val="28"/>
        </w:rPr>
        <w:t xml:space="preserve">iddialarını destekleyecek mahiyette </w:t>
      </w:r>
      <w:r w:rsidR="00784D43">
        <w:rPr>
          <w:sz w:val="28"/>
          <w:szCs w:val="28"/>
        </w:rPr>
        <w:t>herhangi bir ş</w:t>
      </w:r>
      <w:r>
        <w:rPr>
          <w:sz w:val="28"/>
          <w:szCs w:val="28"/>
        </w:rPr>
        <w:t xml:space="preserve">ahadet veya emare ise </w:t>
      </w:r>
      <w:r w:rsidR="005A6903">
        <w:rPr>
          <w:sz w:val="28"/>
          <w:szCs w:val="28"/>
        </w:rPr>
        <w:t xml:space="preserve">mahkemeye </w:t>
      </w:r>
      <w:r>
        <w:rPr>
          <w:sz w:val="28"/>
          <w:szCs w:val="28"/>
        </w:rPr>
        <w:t>getirebilmiş değildir.</w:t>
      </w:r>
    </w:p>
    <w:p w:rsidR="00AE6057" w:rsidRDefault="00AE6057" w:rsidP="009A08EB">
      <w:pPr>
        <w:ind w:firstLine="708"/>
        <w:rPr>
          <w:sz w:val="28"/>
          <w:szCs w:val="28"/>
        </w:rPr>
      </w:pPr>
    </w:p>
    <w:p w:rsidR="0075074C" w:rsidRDefault="00A65063" w:rsidP="00AE6057">
      <w:pPr>
        <w:ind w:firstLine="708"/>
        <w:rPr>
          <w:sz w:val="28"/>
          <w:szCs w:val="28"/>
        </w:rPr>
      </w:pPr>
      <w:r>
        <w:rPr>
          <w:sz w:val="28"/>
          <w:szCs w:val="28"/>
        </w:rPr>
        <w:t xml:space="preserve">Yine </w:t>
      </w:r>
      <w:r w:rsidR="00AE6057">
        <w:rPr>
          <w:sz w:val="28"/>
          <w:szCs w:val="28"/>
        </w:rPr>
        <w:t xml:space="preserve">açtığı </w:t>
      </w:r>
      <w:r w:rsidR="00D920B0">
        <w:rPr>
          <w:sz w:val="28"/>
          <w:szCs w:val="28"/>
        </w:rPr>
        <w:t xml:space="preserve">bu davadan önceki </w:t>
      </w:r>
      <w:r>
        <w:rPr>
          <w:sz w:val="28"/>
          <w:szCs w:val="28"/>
        </w:rPr>
        <w:t xml:space="preserve">128/09 sayılı davaya konu tarihlerde ve </w:t>
      </w:r>
      <w:r w:rsidR="00D920B0">
        <w:rPr>
          <w:sz w:val="28"/>
          <w:szCs w:val="28"/>
        </w:rPr>
        <w:t xml:space="preserve">bu davanın </w:t>
      </w:r>
      <w:r>
        <w:rPr>
          <w:sz w:val="28"/>
          <w:szCs w:val="28"/>
        </w:rPr>
        <w:t xml:space="preserve">geri çekilmesi </w:t>
      </w:r>
      <w:r w:rsidR="00AE6057">
        <w:rPr>
          <w:sz w:val="28"/>
          <w:szCs w:val="28"/>
        </w:rPr>
        <w:t>sonrasında</w:t>
      </w:r>
      <w:r>
        <w:rPr>
          <w:sz w:val="28"/>
          <w:szCs w:val="28"/>
        </w:rPr>
        <w:t xml:space="preserve"> Davalının ‘</w:t>
      </w:r>
      <w:r w:rsidR="00AE6057">
        <w:rPr>
          <w:sz w:val="28"/>
          <w:szCs w:val="28"/>
        </w:rPr>
        <w:t>Neslihan</w:t>
      </w:r>
      <w:r w:rsidR="00D920B0">
        <w:rPr>
          <w:sz w:val="28"/>
          <w:szCs w:val="28"/>
        </w:rPr>
        <w:t xml:space="preserve"> Kekeçoğlu</w:t>
      </w:r>
      <w:r>
        <w:rPr>
          <w:sz w:val="28"/>
          <w:szCs w:val="28"/>
        </w:rPr>
        <w:t>’</w:t>
      </w:r>
      <w:r w:rsidR="00AE6057">
        <w:rPr>
          <w:sz w:val="28"/>
          <w:szCs w:val="28"/>
        </w:rPr>
        <w:t xml:space="preserve"> isimli bayan ile ve bu bayandan sonra da </w:t>
      </w:r>
      <w:r w:rsidR="00D920B0">
        <w:rPr>
          <w:sz w:val="28"/>
          <w:szCs w:val="28"/>
        </w:rPr>
        <w:t xml:space="preserve">Davalının telefonunda gördüğü mesajlardan </w:t>
      </w:r>
      <w:r>
        <w:rPr>
          <w:sz w:val="28"/>
          <w:szCs w:val="28"/>
        </w:rPr>
        <w:t>‘</w:t>
      </w:r>
      <w:r w:rsidR="00AE6057">
        <w:rPr>
          <w:sz w:val="28"/>
          <w:szCs w:val="28"/>
        </w:rPr>
        <w:t>Sevim</w:t>
      </w:r>
      <w:r w:rsidR="00D920B0">
        <w:rPr>
          <w:sz w:val="28"/>
          <w:szCs w:val="28"/>
        </w:rPr>
        <w:t xml:space="preserve"> Emre</w:t>
      </w:r>
      <w:r>
        <w:rPr>
          <w:sz w:val="28"/>
          <w:szCs w:val="28"/>
        </w:rPr>
        <w:t>’</w:t>
      </w:r>
      <w:r w:rsidR="00AE6057">
        <w:rPr>
          <w:sz w:val="28"/>
          <w:szCs w:val="28"/>
        </w:rPr>
        <w:t xml:space="preserve"> isimli bir bayanla </w:t>
      </w:r>
      <w:r w:rsidR="00D920B0">
        <w:rPr>
          <w:sz w:val="28"/>
          <w:szCs w:val="28"/>
        </w:rPr>
        <w:t xml:space="preserve">da </w:t>
      </w:r>
      <w:r w:rsidR="00AE6057">
        <w:rPr>
          <w:sz w:val="28"/>
          <w:szCs w:val="28"/>
        </w:rPr>
        <w:t>birlikte olduğu</w:t>
      </w:r>
      <w:r w:rsidR="00D920B0">
        <w:rPr>
          <w:sz w:val="28"/>
          <w:szCs w:val="28"/>
        </w:rPr>
        <w:t>nu bildiği</w:t>
      </w:r>
      <w:r>
        <w:rPr>
          <w:sz w:val="28"/>
          <w:szCs w:val="28"/>
        </w:rPr>
        <w:t xml:space="preserve"> iddia</w:t>
      </w:r>
      <w:r w:rsidR="00D920B0">
        <w:rPr>
          <w:sz w:val="28"/>
          <w:szCs w:val="28"/>
        </w:rPr>
        <w:t xml:space="preserve">sında </w:t>
      </w:r>
      <w:r>
        <w:rPr>
          <w:sz w:val="28"/>
          <w:szCs w:val="28"/>
        </w:rPr>
        <w:t xml:space="preserve">bulunan Davacı, bu yöndeki iddialarını destekleyecek mahiyette </w:t>
      </w:r>
      <w:r w:rsidR="00D920B0">
        <w:rPr>
          <w:sz w:val="28"/>
          <w:szCs w:val="28"/>
        </w:rPr>
        <w:t xml:space="preserve">de </w:t>
      </w:r>
      <w:r>
        <w:rPr>
          <w:sz w:val="28"/>
          <w:szCs w:val="28"/>
        </w:rPr>
        <w:t>herhangi bir şahadet ve emare  sunabilmiş değildir.</w:t>
      </w:r>
    </w:p>
    <w:p w:rsidR="0075074C" w:rsidRDefault="0075074C" w:rsidP="00AE6057">
      <w:pPr>
        <w:ind w:firstLine="708"/>
        <w:rPr>
          <w:sz w:val="28"/>
          <w:szCs w:val="28"/>
        </w:rPr>
      </w:pPr>
    </w:p>
    <w:p w:rsidR="00A65063" w:rsidRDefault="0075074C" w:rsidP="00AE6057">
      <w:pPr>
        <w:ind w:firstLine="708"/>
        <w:rPr>
          <w:sz w:val="28"/>
          <w:szCs w:val="28"/>
        </w:rPr>
      </w:pPr>
      <w:r>
        <w:rPr>
          <w:sz w:val="28"/>
          <w:szCs w:val="28"/>
        </w:rPr>
        <w:t>Davalı Avukatının Davalının kendisini aldattığı kanaatine nasıl vardığı yönündeki sorusunu ise</w:t>
      </w:r>
      <w:r w:rsidR="00D920B0">
        <w:rPr>
          <w:sz w:val="28"/>
          <w:szCs w:val="28"/>
        </w:rPr>
        <w:t>,</w:t>
      </w:r>
      <w:r>
        <w:rPr>
          <w:sz w:val="28"/>
          <w:szCs w:val="28"/>
        </w:rPr>
        <w:t xml:space="preserve"> kendi gözü ile gördüğü şeklinde cevaplayan Davacı bunu</w:t>
      </w:r>
      <w:r w:rsidR="00D920B0">
        <w:rPr>
          <w:sz w:val="28"/>
          <w:szCs w:val="28"/>
        </w:rPr>
        <w:t>n</w:t>
      </w:r>
      <w:r>
        <w:rPr>
          <w:sz w:val="28"/>
          <w:szCs w:val="28"/>
        </w:rPr>
        <w:t xml:space="preserve">la ilgili olarak bir akşam Türkiye’den gelen misafiri ile eğlenceye giden ve eve geç gelen Davalının tekrar dışarıya çıkması üzerine nereye gittiğine bakmak için kendinin de çıktığını ve Davalıyı </w:t>
      </w:r>
      <w:r w:rsidR="00D920B0">
        <w:rPr>
          <w:sz w:val="28"/>
          <w:szCs w:val="28"/>
        </w:rPr>
        <w:t xml:space="preserve">gece saat 03.30’da </w:t>
      </w:r>
      <w:r w:rsidR="00665FD7">
        <w:rPr>
          <w:sz w:val="28"/>
          <w:szCs w:val="28"/>
        </w:rPr>
        <w:t xml:space="preserve">Girne’de bulunan </w:t>
      </w:r>
      <w:r>
        <w:rPr>
          <w:sz w:val="28"/>
          <w:szCs w:val="28"/>
        </w:rPr>
        <w:t>dükkan</w:t>
      </w:r>
      <w:r w:rsidR="00665FD7">
        <w:rPr>
          <w:sz w:val="28"/>
          <w:szCs w:val="28"/>
        </w:rPr>
        <w:t>larından</w:t>
      </w:r>
      <w:r>
        <w:rPr>
          <w:sz w:val="28"/>
          <w:szCs w:val="28"/>
        </w:rPr>
        <w:t xml:space="preserve"> </w:t>
      </w:r>
      <w:r w:rsidR="00665FD7">
        <w:rPr>
          <w:sz w:val="28"/>
          <w:szCs w:val="28"/>
        </w:rPr>
        <w:t xml:space="preserve">tanımadığı </w:t>
      </w:r>
      <w:r>
        <w:rPr>
          <w:sz w:val="28"/>
          <w:szCs w:val="28"/>
        </w:rPr>
        <w:t>bir bayanla ve bayanı eteklerini sıyır</w:t>
      </w:r>
      <w:r w:rsidR="00665FD7">
        <w:rPr>
          <w:sz w:val="28"/>
          <w:szCs w:val="28"/>
        </w:rPr>
        <w:t xml:space="preserve">ırken </w:t>
      </w:r>
      <w:r>
        <w:rPr>
          <w:sz w:val="28"/>
          <w:szCs w:val="28"/>
        </w:rPr>
        <w:t>gördüğünü söylemiş, ancak Davalı Avukatının bunun daha önce açılan davadan önce olduğu yönündeki iddiayı bu olayın daha önce aç</w:t>
      </w:r>
      <w:r w:rsidR="006550B4">
        <w:rPr>
          <w:sz w:val="28"/>
          <w:szCs w:val="28"/>
        </w:rPr>
        <w:t xml:space="preserve">ılan </w:t>
      </w:r>
      <w:r>
        <w:rPr>
          <w:sz w:val="28"/>
          <w:szCs w:val="28"/>
        </w:rPr>
        <w:t xml:space="preserve">davadan önce mi sonra mı yaşandığını </w:t>
      </w:r>
      <w:r w:rsidR="006550B4">
        <w:rPr>
          <w:sz w:val="28"/>
          <w:szCs w:val="28"/>
        </w:rPr>
        <w:t xml:space="preserve">ise </w:t>
      </w:r>
      <w:r>
        <w:rPr>
          <w:sz w:val="28"/>
          <w:szCs w:val="28"/>
        </w:rPr>
        <w:t>hatırlamadığı şeklinde cevaplandırmıştır.</w:t>
      </w:r>
    </w:p>
    <w:p w:rsidR="00A65063" w:rsidRDefault="00A65063" w:rsidP="00AE6057">
      <w:pPr>
        <w:ind w:firstLine="708"/>
        <w:rPr>
          <w:sz w:val="28"/>
          <w:szCs w:val="28"/>
        </w:rPr>
      </w:pPr>
    </w:p>
    <w:p w:rsidR="00AE6057" w:rsidRDefault="00A65063" w:rsidP="00AE6057">
      <w:pPr>
        <w:ind w:firstLine="708"/>
        <w:rPr>
          <w:sz w:val="28"/>
          <w:szCs w:val="28"/>
        </w:rPr>
      </w:pPr>
      <w:r>
        <w:rPr>
          <w:sz w:val="28"/>
          <w:szCs w:val="28"/>
        </w:rPr>
        <w:t>Daha</w:t>
      </w:r>
      <w:r w:rsidR="00C519D8">
        <w:rPr>
          <w:sz w:val="28"/>
          <w:szCs w:val="28"/>
        </w:rPr>
        <w:t xml:space="preserve">sı, </w:t>
      </w:r>
      <w:r w:rsidR="006550B4">
        <w:rPr>
          <w:sz w:val="28"/>
          <w:szCs w:val="28"/>
        </w:rPr>
        <w:t xml:space="preserve">Davacı zina sebebi ile </w:t>
      </w:r>
      <w:r w:rsidR="00C519D8">
        <w:rPr>
          <w:sz w:val="28"/>
          <w:szCs w:val="28"/>
        </w:rPr>
        <w:t>boşanma talep e</w:t>
      </w:r>
      <w:r w:rsidR="006550B4">
        <w:rPr>
          <w:sz w:val="28"/>
          <w:szCs w:val="28"/>
        </w:rPr>
        <w:t xml:space="preserve">ttiği </w:t>
      </w:r>
      <w:r w:rsidR="00C519D8">
        <w:rPr>
          <w:sz w:val="28"/>
          <w:szCs w:val="28"/>
        </w:rPr>
        <w:t>huzurumdaki bu davada, davanın açıldığı tarih itibarı ile  zina sebebi ile açıla</w:t>
      </w:r>
      <w:r w:rsidR="006550B4">
        <w:rPr>
          <w:sz w:val="28"/>
          <w:szCs w:val="28"/>
        </w:rPr>
        <w:t>n davalarda</w:t>
      </w:r>
      <w:r w:rsidR="00C519D8">
        <w:rPr>
          <w:sz w:val="28"/>
          <w:szCs w:val="28"/>
        </w:rPr>
        <w:t xml:space="preserve"> yasasının 25.maddesi</w:t>
      </w:r>
      <w:r w:rsidR="006550B4">
        <w:rPr>
          <w:sz w:val="28"/>
          <w:szCs w:val="28"/>
        </w:rPr>
        <w:t xml:space="preserve"> uyarınca var olan </w:t>
      </w:r>
      <w:r>
        <w:rPr>
          <w:sz w:val="28"/>
          <w:szCs w:val="28"/>
        </w:rPr>
        <w:t xml:space="preserve">süre kısıtlamasını aşmamış olduğunu </w:t>
      </w:r>
      <w:r w:rsidR="00AE6057">
        <w:rPr>
          <w:sz w:val="28"/>
          <w:szCs w:val="28"/>
        </w:rPr>
        <w:t xml:space="preserve">ortaya koymak adına </w:t>
      </w:r>
      <w:r w:rsidR="00C519D8">
        <w:rPr>
          <w:sz w:val="28"/>
          <w:szCs w:val="28"/>
        </w:rPr>
        <w:t>da herhangi bir şahadet sunmuş değildir.</w:t>
      </w:r>
    </w:p>
    <w:p w:rsidR="00AE6057" w:rsidRDefault="00AE6057" w:rsidP="00AE6057">
      <w:pPr>
        <w:ind w:firstLine="708"/>
        <w:rPr>
          <w:sz w:val="28"/>
          <w:szCs w:val="28"/>
        </w:rPr>
      </w:pPr>
    </w:p>
    <w:p w:rsidR="0026771D" w:rsidRDefault="0026771D" w:rsidP="00AE6057">
      <w:pPr>
        <w:ind w:firstLine="708"/>
        <w:rPr>
          <w:sz w:val="28"/>
          <w:szCs w:val="28"/>
        </w:rPr>
      </w:pPr>
      <w:r>
        <w:rPr>
          <w:sz w:val="28"/>
          <w:szCs w:val="28"/>
        </w:rPr>
        <w:t xml:space="preserve">Bu durumda Davacının 24(1) tahtındaki boşanma talebi </w:t>
      </w:r>
      <w:r w:rsidR="006550B4">
        <w:rPr>
          <w:sz w:val="28"/>
          <w:szCs w:val="28"/>
        </w:rPr>
        <w:t xml:space="preserve">ısbatlanamadığından </w:t>
      </w:r>
      <w:r>
        <w:rPr>
          <w:sz w:val="28"/>
          <w:szCs w:val="28"/>
        </w:rPr>
        <w:t>reddolunmalıdır</w:t>
      </w:r>
      <w:r w:rsidR="006550B4">
        <w:rPr>
          <w:sz w:val="28"/>
          <w:szCs w:val="28"/>
        </w:rPr>
        <w:t xml:space="preserve"> kanaatindeyim.</w:t>
      </w:r>
      <w:r>
        <w:rPr>
          <w:sz w:val="28"/>
          <w:szCs w:val="28"/>
        </w:rPr>
        <w:t>.</w:t>
      </w:r>
    </w:p>
    <w:p w:rsidR="0026771D" w:rsidRDefault="0026771D" w:rsidP="00AE6057">
      <w:pPr>
        <w:ind w:firstLine="708"/>
        <w:rPr>
          <w:sz w:val="28"/>
          <w:szCs w:val="28"/>
        </w:rPr>
      </w:pPr>
    </w:p>
    <w:p w:rsidR="00D73A14" w:rsidRDefault="006550B4" w:rsidP="00AE6057">
      <w:pPr>
        <w:ind w:firstLine="708"/>
        <w:rPr>
          <w:sz w:val="28"/>
          <w:szCs w:val="28"/>
        </w:rPr>
      </w:pPr>
      <w:r>
        <w:rPr>
          <w:sz w:val="28"/>
          <w:szCs w:val="28"/>
        </w:rPr>
        <w:t xml:space="preserve">Talep Takririnde yer </w:t>
      </w:r>
      <w:r w:rsidR="00446E9F">
        <w:rPr>
          <w:sz w:val="28"/>
          <w:szCs w:val="28"/>
        </w:rPr>
        <w:t>almakla berabe</w:t>
      </w:r>
      <w:r w:rsidR="0026771D">
        <w:rPr>
          <w:sz w:val="28"/>
          <w:szCs w:val="28"/>
        </w:rPr>
        <w:t xml:space="preserve">r, </w:t>
      </w:r>
      <w:r w:rsidR="008F19CB">
        <w:rPr>
          <w:sz w:val="28"/>
          <w:szCs w:val="28"/>
        </w:rPr>
        <w:t>şahadeti</w:t>
      </w:r>
      <w:r w:rsidR="0026771D">
        <w:rPr>
          <w:sz w:val="28"/>
          <w:szCs w:val="28"/>
        </w:rPr>
        <w:t xml:space="preserve"> esnasında 2</w:t>
      </w:r>
      <w:r w:rsidR="008F19CB">
        <w:rPr>
          <w:sz w:val="28"/>
          <w:szCs w:val="28"/>
        </w:rPr>
        <w:t xml:space="preserve">4(2) tahtındaki boşanma sebebine yönelik </w:t>
      </w:r>
      <w:r>
        <w:rPr>
          <w:sz w:val="28"/>
          <w:szCs w:val="28"/>
        </w:rPr>
        <w:t xml:space="preserve">olarak </w:t>
      </w:r>
      <w:r w:rsidR="008F19CB">
        <w:rPr>
          <w:sz w:val="28"/>
          <w:szCs w:val="28"/>
        </w:rPr>
        <w:t>herhangi bir şahadet sunmayan Davacı</w:t>
      </w:r>
      <w:r w:rsidR="0026771D">
        <w:rPr>
          <w:sz w:val="28"/>
          <w:szCs w:val="28"/>
        </w:rPr>
        <w:t>nın bu yöndeki boşanma sebebinde ısrarlı olmadığı anlaşılmakla beraber, Davalı Avukatı tarafından istinakı esnasında Davalı tarafından kendisine fiziksel şiddet uygulanıp uygulanmadığı şeklindeki soruy</w:t>
      </w:r>
      <w:r w:rsidR="00446E9F">
        <w:rPr>
          <w:sz w:val="28"/>
          <w:szCs w:val="28"/>
        </w:rPr>
        <w:t xml:space="preserve">a karşılık </w:t>
      </w:r>
      <w:r w:rsidR="0026771D">
        <w:rPr>
          <w:sz w:val="28"/>
          <w:szCs w:val="28"/>
        </w:rPr>
        <w:t>Davalının evin etrafında peşine düşüp koşturduğu,</w:t>
      </w:r>
      <w:r>
        <w:rPr>
          <w:sz w:val="28"/>
          <w:szCs w:val="28"/>
        </w:rPr>
        <w:t xml:space="preserve"> kendine </w:t>
      </w:r>
      <w:r w:rsidR="0026771D">
        <w:rPr>
          <w:sz w:val="28"/>
          <w:szCs w:val="28"/>
        </w:rPr>
        <w:t>tekme tokat vurmaya ç</w:t>
      </w:r>
      <w:r w:rsidR="00446E9F">
        <w:rPr>
          <w:sz w:val="28"/>
          <w:szCs w:val="28"/>
        </w:rPr>
        <w:t>alı</w:t>
      </w:r>
      <w:r w:rsidR="0026771D">
        <w:rPr>
          <w:sz w:val="28"/>
          <w:szCs w:val="28"/>
        </w:rPr>
        <w:t xml:space="preserve">ştığı, tabla atıp belini morarttığı ve en son </w:t>
      </w:r>
      <w:r w:rsidR="00446E9F">
        <w:rPr>
          <w:sz w:val="28"/>
          <w:szCs w:val="28"/>
        </w:rPr>
        <w:t xml:space="preserve">da </w:t>
      </w:r>
      <w:r w:rsidR="0026771D">
        <w:rPr>
          <w:sz w:val="28"/>
          <w:szCs w:val="28"/>
        </w:rPr>
        <w:t xml:space="preserve">mahkemeye verdiğini söylediğinde </w:t>
      </w:r>
      <w:r>
        <w:rPr>
          <w:sz w:val="28"/>
          <w:szCs w:val="28"/>
        </w:rPr>
        <w:t xml:space="preserve">kendine </w:t>
      </w:r>
      <w:r w:rsidR="0026771D">
        <w:rPr>
          <w:sz w:val="28"/>
          <w:szCs w:val="28"/>
        </w:rPr>
        <w:t>vurduğu</w:t>
      </w:r>
      <w:r>
        <w:rPr>
          <w:sz w:val="28"/>
          <w:szCs w:val="28"/>
        </w:rPr>
        <w:t>nu</w:t>
      </w:r>
      <w:r w:rsidR="0026771D">
        <w:rPr>
          <w:sz w:val="28"/>
          <w:szCs w:val="28"/>
        </w:rPr>
        <w:t xml:space="preserve"> ve ayağını morar</w:t>
      </w:r>
      <w:r w:rsidR="00446E9F">
        <w:rPr>
          <w:sz w:val="28"/>
          <w:szCs w:val="28"/>
        </w:rPr>
        <w:t>ttığı</w:t>
      </w:r>
      <w:r>
        <w:rPr>
          <w:sz w:val="28"/>
          <w:szCs w:val="28"/>
        </w:rPr>
        <w:t xml:space="preserve">nı </w:t>
      </w:r>
      <w:r w:rsidR="0026771D">
        <w:rPr>
          <w:sz w:val="28"/>
          <w:szCs w:val="28"/>
        </w:rPr>
        <w:t xml:space="preserve">ancak polise geç gitmesi nedeni ile </w:t>
      </w:r>
      <w:r w:rsidR="00446E9F">
        <w:rPr>
          <w:sz w:val="28"/>
          <w:szCs w:val="28"/>
        </w:rPr>
        <w:t xml:space="preserve">Davalının aleyhine getirilen ceza davasından beraaat ettiği(ki Davalı bilahare </w:t>
      </w:r>
      <w:r>
        <w:rPr>
          <w:sz w:val="28"/>
          <w:szCs w:val="28"/>
        </w:rPr>
        <w:t xml:space="preserve">aleyhine getirilen davadan beraat ettiğine dair </w:t>
      </w:r>
      <w:r w:rsidR="00446E9F">
        <w:rPr>
          <w:sz w:val="28"/>
          <w:szCs w:val="28"/>
        </w:rPr>
        <w:t>kararı mahkemeye emare 42 olarak ibraz ettirmiştir) yönündeki şahadeti herhalukarda 24(2) tahtındaki dava sebebi</w:t>
      </w:r>
      <w:r>
        <w:rPr>
          <w:sz w:val="28"/>
          <w:szCs w:val="28"/>
        </w:rPr>
        <w:t xml:space="preserve">ni ortaya </w:t>
      </w:r>
      <w:r w:rsidR="00446E9F">
        <w:rPr>
          <w:sz w:val="28"/>
          <w:szCs w:val="28"/>
        </w:rPr>
        <w:t xml:space="preserve"> </w:t>
      </w:r>
      <w:r w:rsidR="00665FD7">
        <w:rPr>
          <w:sz w:val="28"/>
          <w:szCs w:val="28"/>
        </w:rPr>
        <w:t>k</w:t>
      </w:r>
      <w:r>
        <w:rPr>
          <w:sz w:val="28"/>
          <w:szCs w:val="28"/>
        </w:rPr>
        <w:t>oymak için e</w:t>
      </w:r>
      <w:r w:rsidR="00446E9F">
        <w:rPr>
          <w:sz w:val="28"/>
          <w:szCs w:val="28"/>
        </w:rPr>
        <w:t xml:space="preserve">saslı noktalarda eksik olduğundan Davacının bu dava sebebine dayanan boşanma talebi de reddolunmalıdır. </w:t>
      </w:r>
    </w:p>
    <w:p w:rsidR="007B29F4" w:rsidRDefault="007B29F4" w:rsidP="0084515D">
      <w:pPr>
        <w:ind w:firstLine="708"/>
        <w:rPr>
          <w:sz w:val="28"/>
          <w:szCs w:val="28"/>
        </w:rPr>
      </w:pPr>
    </w:p>
    <w:p w:rsidR="007B29F4" w:rsidRDefault="00EA4A11" w:rsidP="009B4989">
      <w:pPr>
        <w:ind w:firstLine="708"/>
        <w:rPr>
          <w:sz w:val="28"/>
          <w:szCs w:val="28"/>
        </w:rPr>
      </w:pPr>
      <w:r>
        <w:rPr>
          <w:sz w:val="28"/>
          <w:szCs w:val="28"/>
        </w:rPr>
        <w:lastRenderedPageBreak/>
        <w:t xml:space="preserve">Davacının davasında yer alan diğer boşanma nedeni ise 1/98 sayılı Aile(Evlenme ve Boşanma) Yasasının </w:t>
      </w:r>
      <w:r w:rsidR="006550B4">
        <w:rPr>
          <w:sz w:val="28"/>
          <w:szCs w:val="28"/>
        </w:rPr>
        <w:t xml:space="preserve">genel boşanma nedenleri arasında yer alan </w:t>
      </w:r>
      <w:r>
        <w:rPr>
          <w:sz w:val="28"/>
          <w:szCs w:val="28"/>
        </w:rPr>
        <w:t>24(6) maddesi uyarınca Davalının kusur ve kabahatleri</w:t>
      </w:r>
      <w:r w:rsidR="009B4989">
        <w:rPr>
          <w:sz w:val="28"/>
          <w:szCs w:val="28"/>
        </w:rPr>
        <w:t>ne dayanmakta olup,</w:t>
      </w:r>
      <w:r>
        <w:rPr>
          <w:sz w:val="28"/>
          <w:szCs w:val="28"/>
        </w:rPr>
        <w:t xml:space="preserve"> Davalının da mukabil davası uyarınca </w:t>
      </w:r>
      <w:r w:rsidR="009B4989">
        <w:rPr>
          <w:sz w:val="28"/>
          <w:szCs w:val="28"/>
        </w:rPr>
        <w:t xml:space="preserve">Davacının kusur ve kabahatleri nedeni ile </w:t>
      </w:r>
      <w:r>
        <w:rPr>
          <w:sz w:val="28"/>
          <w:szCs w:val="28"/>
        </w:rPr>
        <w:t>ayni maddeye istinaden(m.24(6))</w:t>
      </w:r>
      <w:r w:rsidR="009B4989">
        <w:rPr>
          <w:sz w:val="28"/>
          <w:szCs w:val="28"/>
        </w:rPr>
        <w:t xml:space="preserve"> boşanma talep ettiği görülmektedir.</w:t>
      </w:r>
    </w:p>
    <w:p w:rsidR="002F44AE" w:rsidRDefault="002F44AE" w:rsidP="0084515D">
      <w:pPr>
        <w:ind w:firstLine="708"/>
        <w:rPr>
          <w:sz w:val="28"/>
          <w:szCs w:val="28"/>
        </w:rPr>
      </w:pPr>
    </w:p>
    <w:p w:rsidR="00092E0A" w:rsidRDefault="00092E0A" w:rsidP="00D74ED1">
      <w:pPr>
        <w:ind w:firstLine="708"/>
        <w:rPr>
          <w:sz w:val="28"/>
          <w:szCs w:val="28"/>
        </w:rPr>
      </w:pPr>
      <w:r w:rsidRPr="00A76BE7">
        <w:rPr>
          <w:b/>
          <w:sz w:val="28"/>
          <w:szCs w:val="28"/>
        </w:rPr>
        <w:t xml:space="preserve">D.3/2011 </w:t>
      </w:r>
      <w:r w:rsidR="00A76BE7" w:rsidRPr="00A76BE7">
        <w:rPr>
          <w:b/>
          <w:sz w:val="28"/>
          <w:szCs w:val="28"/>
        </w:rPr>
        <w:t>Y/</w:t>
      </w:r>
      <w:r w:rsidR="00990FC4">
        <w:rPr>
          <w:b/>
          <w:sz w:val="28"/>
          <w:szCs w:val="28"/>
        </w:rPr>
        <w:t>Ail</w:t>
      </w:r>
      <w:r w:rsidR="00A76BE7" w:rsidRPr="00A76BE7">
        <w:rPr>
          <w:b/>
          <w:sz w:val="28"/>
          <w:szCs w:val="28"/>
        </w:rPr>
        <w:t>e 6/2008</w:t>
      </w:r>
      <w:r w:rsidR="00A76BE7">
        <w:rPr>
          <w:sz w:val="28"/>
          <w:szCs w:val="28"/>
        </w:rPr>
        <w:t xml:space="preserve"> </w:t>
      </w:r>
      <w:r w:rsidR="00082CAF">
        <w:rPr>
          <w:sz w:val="28"/>
          <w:szCs w:val="28"/>
        </w:rPr>
        <w:t xml:space="preserve">sayılı kararda </w:t>
      </w:r>
      <w:r w:rsidR="00534AF4">
        <w:rPr>
          <w:sz w:val="28"/>
          <w:szCs w:val="28"/>
        </w:rPr>
        <w:t xml:space="preserve">Yargıtayımız </w:t>
      </w:r>
      <w:r w:rsidRPr="00A76BE7">
        <w:rPr>
          <w:b/>
          <w:sz w:val="28"/>
          <w:szCs w:val="28"/>
        </w:rPr>
        <w:t xml:space="preserve">D.1/2011 </w:t>
      </w:r>
      <w:r w:rsidR="00A76BE7" w:rsidRPr="00A76BE7">
        <w:rPr>
          <w:b/>
          <w:sz w:val="28"/>
          <w:szCs w:val="28"/>
        </w:rPr>
        <w:t>Y/Aile 2/2000</w:t>
      </w:r>
      <w:r w:rsidR="00A76BE7">
        <w:rPr>
          <w:sz w:val="28"/>
          <w:szCs w:val="28"/>
        </w:rPr>
        <w:t xml:space="preserve"> </w:t>
      </w:r>
      <w:r>
        <w:rPr>
          <w:sz w:val="28"/>
          <w:szCs w:val="28"/>
        </w:rPr>
        <w:t xml:space="preserve">sayılı </w:t>
      </w:r>
      <w:r w:rsidR="00A76BE7">
        <w:rPr>
          <w:sz w:val="28"/>
          <w:szCs w:val="28"/>
        </w:rPr>
        <w:t>karar</w:t>
      </w:r>
      <w:r w:rsidR="00082CAF">
        <w:rPr>
          <w:sz w:val="28"/>
          <w:szCs w:val="28"/>
        </w:rPr>
        <w:t>a atıfta bulunarak</w:t>
      </w:r>
      <w:r w:rsidR="00534AF4">
        <w:rPr>
          <w:sz w:val="28"/>
          <w:szCs w:val="28"/>
        </w:rPr>
        <w:t>,</w:t>
      </w:r>
      <w:r>
        <w:rPr>
          <w:sz w:val="28"/>
          <w:szCs w:val="28"/>
        </w:rPr>
        <w:t xml:space="preserve"> Aile Yasasının 24/6 maddesinde düzenlenen boşanma sebebi incelenirken aşağıdaki hususların mahkeme tarafından belirlenmesi gerek</w:t>
      </w:r>
      <w:r w:rsidR="00534AF4">
        <w:rPr>
          <w:sz w:val="28"/>
          <w:szCs w:val="28"/>
        </w:rPr>
        <w:t>tiğini ifade etmektedir</w:t>
      </w:r>
      <w:r w:rsidR="00990FC4">
        <w:rPr>
          <w:sz w:val="28"/>
          <w:szCs w:val="28"/>
        </w:rPr>
        <w:t>:</w:t>
      </w:r>
    </w:p>
    <w:p w:rsidR="00092E0A" w:rsidRDefault="00092E0A" w:rsidP="00D74ED1">
      <w:pPr>
        <w:ind w:firstLine="708"/>
        <w:rPr>
          <w:sz w:val="28"/>
          <w:szCs w:val="28"/>
        </w:rPr>
      </w:pPr>
    </w:p>
    <w:p w:rsidR="00092E0A" w:rsidRDefault="00092E0A" w:rsidP="00092E0A">
      <w:pPr>
        <w:numPr>
          <w:ilvl w:val="0"/>
          <w:numId w:val="1"/>
        </w:numPr>
        <w:rPr>
          <w:sz w:val="28"/>
          <w:szCs w:val="28"/>
        </w:rPr>
      </w:pPr>
      <w:r>
        <w:rPr>
          <w:sz w:val="28"/>
          <w:szCs w:val="28"/>
        </w:rPr>
        <w:t>Ailevi ilişkilerin önemli surette gerginleşmiş olması,</w:t>
      </w:r>
    </w:p>
    <w:p w:rsidR="00092E0A" w:rsidRDefault="00092E0A" w:rsidP="00092E0A">
      <w:pPr>
        <w:numPr>
          <w:ilvl w:val="0"/>
          <w:numId w:val="1"/>
        </w:numPr>
        <w:rPr>
          <w:sz w:val="28"/>
          <w:szCs w:val="28"/>
        </w:rPr>
      </w:pPr>
      <w:r>
        <w:rPr>
          <w:sz w:val="28"/>
          <w:szCs w:val="28"/>
        </w:rPr>
        <w:t xml:space="preserve">Birlikte yaşamın olanaksız veya çekilmez hale gelmiş olması, ve </w:t>
      </w:r>
    </w:p>
    <w:p w:rsidR="00092E0A" w:rsidRDefault="00092E0A" w:rsidP="00092E0A">
      <w:pPr>
        <w:numPr>
          <w:ilvl w:val="0"/>
          <w:numId w:val="1"/>
        </w:numPr>
        <w:rPr>
          <w:sz w:val="28"/>
          <w:szCs w:val="28"/>
        </w:rPr>
      </w:pPr>
      <w:r>
        <w:rPr>
          <w:sz w:val="28"/>
          <w:szCs w:val="28"/>
        </w:rPr>
        <w:t>Kusurun saptanması.</w:t>
      </w:r>
    </w:p>
    <w:p w:rsidR="00092E0A" w:rsidRDefault="00092E0A" w:rsidP="00D74ED1">
      <w:pPr>
        <w:ind w:firstLine="708"/>
        <w:rPr>
          <w:sz w:val="28"/>
          <w:szCs w:val="28"/>
        </w:rPr>
      </w:pPr>
    </w:p>
    <w:p w:rsidR="00215BE0" w:rsidRDefault="00B137DB" w:rsidP="00D74ED1">
      <w:pPr>
        <w:ind w:firstLine="708"/>
        <w:rPr>
          <w:sz w:val="28"/>
          <w:szCs w:val="28"/>
        </w:rPr>
      </w:pPr>
      <w:r>
        <w:rPr>
          <w:sz w:val="28"/>
          <w:szCs w:val="28"/>
        </w:rPr>
        <w:t xml:space="preserve">Bu meselede </w:t>
      </w:r>
      <w:r w:rsidR="00161DD4">
        <w:rPr>
          <w:sz w:val="28"/>
          <w:szCs w:val="28"/>
        </w:rPr>
        <w:t xml:space="preserve">Davacı </w:t>
      </w:r>
      <w:r>
        <w:rPr>
          <w:sz w:val="28"/>
          <w:szCs w:val="28"/>
        </w:rPr>
        <w:t xml:space="preserve">ve </w:t>
      </w:r>
      <w:r w:rsidR="00161DD4">
        <w:rPr>
          <w:sz w:val="28"/>
          <w:szCs w:val="28"/>
        </w:rPr>
        <w:t>Davalının, 1/98 sayılı Aile Yasasının 24/6 maddesi uyarınca boşanma talep etti</w:t>
      </w:r>
      <w:r>
        <w:rPr>
          <w:sz w:val="28"/>
          <w:szCs w:val="28"/>
        </w:rPr>
        <w:t>kleri</w:t>
      </w:r>
      <w:r w:rsidR="00161DD4">
        <w:rPr>
          <w:sz w:val="28"/>
          <w:szCs w:val="28"/>
        </w:rPr>
        <w:t xml:space="preserve"> dikkate alındığında,</w:t>
      </w:r>
      <w:r w:rsidR="000D259E">
        <w:rPr>
          <w:sz w:val="28"/>
          <w:szCs w:val="28"/>
        </w:rPr>
        <w:t xml:space="preserve"> her iki tarafın da taraflar arasındaki ailevi ilişkilerin birlikte yaşamı olanaksız veya çekilmez hale koyacak kadar önemli surette gerginleşmiş olduğunu kabul ettikleri söylenebilir. </w:t>
      </w:r>
      <w:r w:rsidR="0069274A">
        <w:rPr>
          <w:sz w:val="28"/>
          <w:szCs w:val="28"/>
        </w:rPr>
        <w:br/>
      </w:r>
      <w:r w:rsidR="000D259E">
        <w:rPr>
          <w:sz w:val="28"/>
          <w:szCs w:val="28"/>
        </w:rPr>
        <w:t>Ancak her iki taraf da evliliklerinin bu hale gelmesinde kendi kusurları olduğunu kabul etmemekte</w:t>
      </w:r>
      <w:r w:rsidR="00EE60A3">
        <w:rPr>
          <w:sz w:val="28"/>
          <w:szCs w:val="28"/>
        </w:rPr>
        <w:t>,</w:t>
      </w:r>
      <w:r w:rsidR="000D259E">
        <w:rPr>
          <w:sz w:val="28"/>
          <w:szCs w:val="28"/>
        </w:rPr>
        <w:t xml:space="preserve"> kusurlu tarafın karşı taraf olduğunu iddia etmektedir</w:t>
      </w:r>
      <w:r w:rsidR="00161DD4">
        <w:rPr>
          <w:sz w:val="28"/>
          <w:szCs w:val="28"/>
        </w:rPr>
        <w:t>ler</w:t>
      </w:r>
      <w:r w:rsidR="000D259E">
        <w:rPr>
          <w:sz w:val="28"/>
          <w:szCs w:val="28"/>
        </w:rPr>
        <w:t xml:space="preserve">. Bu durumda taraflar arasındaki ailevi ilişkilerin birlikte yaşamı olanaksız veya çekilmez bir hale koyacak kadar önemli surette gerginleşmesinde kusurlu tarafın Davacı mı Davalı mı olduğunun öncelikle tesbit edilmesi gerekmektedir. </w:t>
      </w:r>
    </w:p>
    <w:p w:rsidR="00ED3A84" w:rsidRDefault="00ED3A84" w:rsidP="00ED3A84">
      <w:pPr>
        <w:rPr>
          <w:sz w:val="28"/>
          <w:szCs w:val="28"/>
        </w:rPr>
      </w:pPr>
    </w:p>
    <w:p w:rsidR="00767F11" w:rsidRDefault="00ED3A84" w:rsidP="00ED3A84">
      <w:pPr>
        <w:ind w:firstLine="708"/>
        <w:rPr>
          <w:sz w:val="28"/>
          <w:szCs w:val="28"/>
        </w:rPr>
      </w:pPr>
      <w:r>
        <w:rPr>
          <w:sz w:val="28"/>
          <w:szCs w:val="28"/>
        </w:rPr>
        <w:t>Huzur</w:t>
      </w:r>
      <w:r w:rsidR="00767F11">
        <w:rPr>
          <w:sz w:val="28"/>
          <w:szCs w:val="28"/>
        </w:rPr>
        <w:t>u</w:t>
      </w:r>
      <w:r>
        <w:rPr>
          <w:sz w:val="28"/>
          <w:szCs w:val="28"/>
        </w:rPr>
        <w:t>mdaki bu meselenin dinlenmesine geçilme</w:t>
      </w:r>
      <w:r w:rsidR="00767F11">
        <w:rPr>
          <w:sz w:val="28"/>
          <w:szCs w:val="28"/>
        </w:rPr>
        <w:t>z</w:t>
      </w:r>
      <w:r>
        <w:rPr>
          <w:sz w:val="28"/>
          <w:szCs w:val="28"/>
        </w:rPr>
        <w:t xml:space="preserve">den evvel </w:t>
      </w:r>
      <w:r w:rsidR="00767F11">
        <w:rPr>
          <w:sz w:val="28"/>
          <w:szCs w:val="28"/>
        </w:rPr>
        <w:t>taraf Avukatları 5/1/2015 tarihinde mahkemeye yapmış oldukları beyanlarında yapılan görüşmeler neticesinde aralarında ihtilaf konusu olmayan hususları belirlediklerini belirterek bu hususlarla ilgili olarak mahkemeye beyanda bulunmuşlardır.</w:t>
      </w:r>
    </w:p>
    <w:p w:rsidR="00767F11" w:rsidRDefault="00767F11" w:rsidP="00ED3A84">
      <w:pPr>
        <w:ind w:firstLine="708"/>
        <w:rPr>
          <w:sz w:val="28"/>
          <w:szCs w:val="28"/>
        </w:rPr>
      </w:pPr>
    </w:p>
    <w:p w:rsidR="00767F11" w:rsidRDefault="00767F11" w:rsidP="00ED3A84">
      <w:pPr>
        <w:ind w:firstLine="708"/>
        <w:rPr>
          <w:sz w:val="28"/>
          <w:szCs w:val="28"/>
        </w:rPr>
      </w:pPr>
      <w:r>
        <w:rPr>
          <w:sz w:val="28"/>
          <w:szCs w:val="28"/>
        </w:rPr>
        <w:t xml:space="preserve">Buna göre, </w:t>
      </w:r>
      <w:r w:rsidR="00990FC4">
        <w:rPr>
          <w:sz w:val="28"/>
          <w:szCs w:val="28"/>
        </w:rPr>
        <w:t>Davacı ile Davalının 1</w:t>
      </w:r>
      <w:r w:rsidR="00ED3A84">
        <w:rPr>
          <w:sz w:val="28"/>
          <w:szCs w:val="28"/>
        </w:rPr>
        <w:t xml:space="preserve">2 Nisan 1998 tarihinde Güzelyurt’ta </w:t>
      </w:r>
      <w:r w:rsidR="00990FC4">
        <w:rPr>
          <w:sz w:val="28"/>
          <w:szCs w:val="28"/>
        </w:rPr>
        <w:t xml:space="preserve"> evlendikleri</w:t>
      </w:r>
      <w:r w:rsidR="00ED3A84">
        <w:rPr>
          <w:sz w:val="28"/>
          <w:szCs w:val="28"/>
        </w:rPr>
        <w:t>(Emare 3)</w:t>
      </w:r>
      <w:r w:rsidR="00990FC4">
        <w:rPr>
          <w:sz w:val="28"/>
          <w:szCs w:val="28"/>
        </w:rPr>
        <w:t xml:space="preserve">, </w:t>
      </w:r>
      <w:r w:rsidR="00ED3A84">
        <w:rPr>
          <w:sz w:val="28"/>
          <w:szCs w:val="28"/>
        </w:rPr>
        <w:t>bu evlilikten 13/10/2000 doğumlu Sarper Kıroğlu ile 26/8/2005 doğumlu Dilay Kıroğlu isimli iki çocuklarının bulunduğu(Emare 4)</w:t>
      </w:r>
      <w:r>
        <w:rPr>
          <w:sz w:val="28"/>
          <w:szCs w:val="28"/>
        </w:rPr>
        <w:t>, Davacının Girne Gelir ve Vergi Dairesinde memur, Davalının ise Güvenlik Kamu Görevlileri Kooperatif Bankasında bankacı olarak çalıştığı taraflar arasında ihtilaf konusu olmayan olgular arasında yer almaktadır.</w:t>
      </w:r>
    </w:p>
    <w:p w:rsidR="00767F11" w:rsidRDefault="00767F11" w:rsidP="00767F11">
      <w:pPr>
        <w:ind w:firstLine="708"/>
        <w:rPr>
          <w:sz w:val="28"/>
          <w:szCs w:val="28"/>
        </w:rPr>
      </w:pPr>
      <w:r>
        <w:rPr>
          <w:sz w:val="28"/>
          <w:szCs w:val="28"/>
        </w:rPr>
        <w:t xml:space="preserve"> </w:t>
      </w:r>
      <w:r w:rsidR="00ED3A84">
        <w:rPr>
          <w:sz w:val="28"/>
          <w:szCs w:val="28"/>
        </w:rPr>
        <w:t xml:space="preserve"> </w:t>
      </w:r>
    </w:p>
    <w:p w:rsidR="0069274A" w:rsidRDefault="0069274A" w:rsidP="0069274A">
      <w:pPr>
        <w:rPr>
          <w:sz w:val="28"/>
          <w:szCs w:val="28"/>
        </w:rPr>
      </w:pPr>
      <w:r>
        <w:rPr>
          <w:sz w:val="28"/>
          <w:szCs w:val="28"/>
        </w:rPr>
        <w:tab/>
        <w:t xml:space="preserve">Huzurumdaki şahadet uyarınca, </w:t>
      </w:r>
      <w:r w:rsidR="00665FD7">
        <w:rPr>
          <w:sz w:val="28"/>
          <w:szCs w:val="28"/>
        </w:rPr>
        <w:t xml:space="preserve">talep takririnde </w:t>
      </w:r>
      <w:r w:rsidR="002A4FB3">
        <w:rPr>
          <w:sz w:val="28"/>
          <w:szCs w:val="28"/>
        </w:rPr>
        <w:t xml:space="preserve">Davalı ile aynı evde ikamet ettiğini söyleyen </w:t>
      </w:r>
      <w:r>
        <w:rPr>
          <w:sz w:val="28"/>
          <w:szCs w:val="28"/>
        </w:rPr>
        <w:t>Dava</w:t>
      </w:r>
      <w:r w:rsidR="002A4FB3">
        <w:rPr>
          <w:sz w:val="28"/>
          <w:szCs w:val="28"/>
        </w:rPr>
        <w:t xml:space="preserve">cının, 23/10/2012 </w:t>
      </w:r>
      <w:r>
        <w:rPr>
          <w:sz w:val="28"/>
          <w:szCs w:val="28"/>
        </w:rPr>
        <w:t>tarihinde</w:t>
      </w:r>
      <w:r w:rsidR="006550B4">
        <w:rPr>
          <w:sz w:val="28"/>
          <w:szCs w:val="28"/>
        </w:rPr>
        <w:t xml:space="preserve"> bu davanın açılmasını müteakip</w:t>
      </w:r>
      <w:r w:rsidR="002A4FB3">
        <w:rPr>
          <w:sz w:val="28"/>
          <w:szCs w:val="28"/>
        </w:rPr>
        <w:t xml:space="preserve"> </w:t>
      </w:r>
      <w:r w:rsidR="00446E9F">
        <w:rPr>
          <w:sz w:val="28"/>
          <w:szCs w:val="28"/>
        </w:rPr>
        <w:t xml:space="preserve">çocukları da yanına alarak </w:t>
      </w:r>
      <w:r w:rsidR="002A4FB3">
        <w:rPr>
          <w:sz w:val="28"/>
          <w:szCs w:val="28"/>
        </w:rPr>
        <w:t xml:space="preserve">evden ayrıldığı ve aile birliğinin tekrar kurulamadığı anlaşılmakta olup, </w:t>
      </w:r>
      <w:r w:rsidR="00076115">
        <w:rPr>
          <w:sz w:val="28"/>
          <w:szCs w:val="28"/>
        </w:rPr>
        <w:t xml:space="preserve">bugüne kadar </w:t>
      </w:r>
      <w:r w:rsidR="00140010">
        <w:rPr>
          <w:sz w:val="28"/>
          <w:szCs w:val="28"/>
        </w:rPr>
        <w:t xml:space="preserve">geçen süreçte </w:t>
      </w:r>
      <w:r w:rsidR="00076115">
        <w:rPr>
          <w:sz w:val="28"/>
          <w:szCs w:val="28"/>
        </w:rPr>
        <w:t>ayrı yaşa</w:t>
      </w:r>
      <w:r w:rsidR="00C54793">
        <w:rPr>
          <w:sz w:val="28"/>
          <w:szCs w:val="28"/>
        </w:rPr>
        <w:t>ya</w:t>
      </w:r>
      <w:r w:rsidR="00140010">
        <w:rPr>
          <w:sz w:val="28"/>
          <w:szCs w:val="28"/>
        </w:rPr>
        <w:t>n</w:t>
      </w:r>
      <w:r w:rsidR="00076115">
        <w:rPr>
          <w:sz w:val="28"/>
          <w:szCs w:val="28"/>
        </w:rPr>
        <w:t xml:space="preserve"> </w:t>
      </w:r>
      <w:r w:rsidR="00076115">
        <w:rPr>
          <w:sz w:val="28"/>
          <w:szCs w:val="28"/>
        </w:rPr>
        <w:lastRenderedPageBreak/>
        <w:t xml:space="preserve">taraflar için evliliğin devamının herhangi bir anlamının kalmadığı </w:t>
      </w:r>
      <w:r w:rsidR="002A4FB3">
        <w:rPr>
          <w:sz w:val="28"/>
          <w:szCs w:val="28"/>
        </w:rPr>
        <w:t>sonucuna varılmaktadır.</w:t>
      </w:r>
    </w:p>
    <w:p w:rsidR="0069274A" w:rsidRDefault="0069274A" w:rsidP="0069274A">
      <w:pPr>
        <w:rPr>
          <w:sz w:val="28"/>
          <w:szCs w:val="28"/>
        </w:rPr>
      </w:pPr>
    </w:p>
    <w:p w:rsidR="00215BE0" w:rsidRPr="00E21D29" w:rsidRDefault="00E21D29" w:rsidP="00E21D29">
      <w:pPr>
        <w:ind w:firstLine="708"/>
        <w:rPr>
          <w:b/>
          <w:i/>
          <w:sz w:val="28"/>
          <w:szCs w:val="28"/>
          <w:u w:val="single"/>
        </w:rPr>
      </w:pPr>
      <w:r>
        <w:rPr>
          <w:b/>
          <w:i/>
          <w:sz w:val="28"/>
          <w:szCs w:val="28"/>
          <w:u w:val="single"/>
        </w:rPr>
        <w:t>1-</w:t>
      </w:r>
      <w:r w:rsidR="000D259E" w:rsidRPr="00E21D29">
        <w:rPr>
          <w:b/>
          <w:i/>
          <w:sz w:val="28"/>
          <w:szCs w:val="28"/>
          <w:u w:val="single"/>
        </w:rPr>
        <w:t>Taraflar arasındaki ailevi ilişkilerin birlikte ya</w:t>
      </w:r>
      <w:r w:rsidRPr="00E21D29">
        <w:rPr>
          <w:b/>
          <w:i/>
          <w:sz w:val="28"/>
          <w:szCs w:val="28"/>
          <w:u w:val="single"/>
        </w:rPr>
        <w:t xml:space="preserve">şamı olanaksız </w:t>
      </w:r>
      <w:r w:rsidR="000D259E" w:rsidRPr="00E21D29">
        <w:rPr>
          <w:b/>
          <w:i/>
          <w:sz w:val="28"/>
          <w:szCs w:val="28"/>
          <w:u w:val="single"/>
        </w:rPr>
        <w:t>veya çekilmez</w:t>
      </w:r>
      <w:r w:rsidR="00665FD7" w:rsidRPr="00E21D29">
        <w:rPr>
          <w:b/>
          <w:i/>
          <w:sz w:val="28"/>
          <w:szCs w:val="28"/>
          <w:u w:val="single"/>
        </w:rPr>
        <w:t xml:space="preserve"> </w:t>
      </w:r>
      <w:r w:rsidR="000D259E" w:rsidRPr="00E21D29">
        <w:rPr>
          <w:b/>
          <w:i/>
          <w:sz w:val="28"/>
          <w:szCs w:val="28"/>
          <w:u w:val="single"/>
        </w:rPr>
        <w:t>bir hale koyacak kadar önemli surette gerginleşmesinde kusurun kime atfedileceği:</w:t>
      </w:r>
    </w:p>
    <w:p w:rsidR="00215BE0" w:rsidRDefault="00215BE0" w:rsidP="00D74ED1">
      <w:pPr>
        <w:ind w:firstLine="708"/>
        <w:rPr>
          <w:sz w:val="28"/>
          <w:szCs w:val="28"/>
        </w:rPr>
      </w:pPr>
    </w:p>
    <w:p w:rsidR="00215BE0" w:rsidRDefault="00092E0A" w:rsidP="00092E0A">
      <w:pPr>
        <w:ind w:firstLine="708"/>
        <w:rPr>
          <w:sz w:val="28"/>
          <w:szCs w:val="28"/>
        </w:rPr>
      </w:pPr>
      <w:r>
        <w:rPr>
          <w:sz w:val="28"/>
          <w:szCs w:val="28"/>
        </w:rPr>
        <w:t xml:space="preserve">Davacı, </w:t>
      </w:r>
      <w:r w:rsidR="00045FBB">
        <w:rPr>
          <w:sz w:val="28"/>
          <w:szCs w:val="28"/>
        </w:rPr>
        <w:t xml:space="preserve">iddia ettiği </w:t>
      </w:r>
      <w:r w:rsidR="00534AF4">
        <w:rPr>
          <w:sz w:val="28"/>
          <w:szCs w:val="28"/>
        </w:rPr>
        <w:t xml:space="preserve">Davalının </w:t>
      </w:r>
      <w:r>
        <w:rPr>
          <w:sz w:val="28"/>
          <w:szCs w:val="28"/>
        </w:rPr>
        <w:t>kusur ve kabahatleri</w:t>
      </w:r>
      <w:r w:rsidR="00045FBB">
        <w:rPr>
          <w:sz w:val="28"/>
          <w:szCs w:val="28"/>
        </w:rPr>
        <w:t xml:space="preserve"> ile ilgili tafsilat</w:t>
      </w:r>
      <w:r w:rsidR="00534AF4">
        <w:rPr>
          <w:sz w:val="28"/>
          <w:szCs w:val="28"/>
        </w:rPr>
        <w:t>ı</w:t>
      </w:r>
      <w:r w:rsidR="00045FBB">
        <w:rPr>
          <w:sz w:val="28"/>
          <w:szCs w:val="28"/>
        </w:rPr>
        <w:t xml:space="preserve"> </w:t>
      </w:r>
      <w:r>
        <w:rPr>
          <w:sz w:val="28"/>
          <w:szCs w:val="28"/>
        </w:rPr>
        <w:t>Talep Takririnin</w:t>
      </w:r>
      <w:r w:rsidR="002A4FB3">
        <w:rPr>
          <w:sz w:val="28"/>
          <w:szCs w:val="28"/>
        </w:rPr>
        <w:t xml:space="preserve"> 6</w:t>
      </w:r>
      <w:r w:rsidR="00045FBB">
        <w:rPr>
          <w:sz w:val="28"/>
          <w:szCs w:val="28"/>
        </w:rPr>
        <w:t xml:space="preserve">.paragrafında, </w:t>
      </w:r>
      <w:r>
        <w:rPr>
          <w:sz w:val="28"/>
          <w:szCs w:val="28"/>
        </w:rPr>
        <w:t xml:space="preserve">Davalı ise </w:t>
      </w:r>
      <w:r w:rsidR="00045FBB">
        <w:rPr>
          <w:sz w:val="28"/>
          <w:szCs w:val="28"/>
        </w:rPr>
        <w:t xml:space="preserve">iddia ettiği </w:t>
      </w:r>
      <w:r w:rsidR="00534AF4">
        <w:rPr>
          <w:sz w:val="28"/>
          <w:szCs w:val="28"/>
        </w:rPr>
        <w:t xml:space="preserve">Davacının </w:t>
      </w:r>
      <w:r>
        <w:rPr>
          <w:sz w:val="28"/>
          <w:szCs w:val="28"/>
        </w:rPr>
        <w:t>kusur ve kabahatleri</w:t>
      </w:r>
      <w:r w:rsidR="00045FBB">
        <w:rPr>
          <w:sz w:val="28"/>
          <w:szCs w:val="28"/>
        </w:rPr>
        <w:t xml:space="preserve"> ile ilgili tafsilat</w:t>
      </w:r>
      <w:r w:rsidR="00534AF4">
        <w:rPr>
          <w:sz w:val="28"/>
          <w:szCs w:val="28"/>
        </w:rPr>
        <w:t>ı</w:t>
      </w:r>
      <w:r w:rsidR="00045FBB">
        <w:rPr>
          <w:sz w:val="28"/>
          <w:szCs w:val="28"/>
        </w:rPr>
        <w:t xml:space="preserve"> M</w:t>
      </w:r>
      <w:r>
        <w:rPr>
          <w:sz w:val="28"/>
          <w:szCs w:val="28"/>
        </w:rPr>
        <w:t xml:space="preserve">ukabil Talep Takririnin </w:t>
      </w:r>
      <w:r w:rsidR="002A4FB3">
        <w:rPr>
          <w:sz w:val="28"/>
          <w:szCs w:val="28"/>
        </w:rPr>
        <w:t>1</w:t>
      </w:r>
      <w:r w:rsidR="00045FBB">
        <w:rPr>
          <w:sz w:val="28"/>
          <w:szCs w:val="28"/>
        </w:rPr>
        <w:t xml:space="preserve">. paragrafında </w:t>
      </w:r>
      <w:r w:rsidR="00534AF4">
        <w:rPr>
          <w:sz w:val="28"/>
          <w:szCs w:val="28"/>
        </w:rPr>
        <w:t>belirtmektedirler.</w:t>
      </w:r>
    </w:p>
    <w:p w:rsidR="001604A6" w:rsidRDefault="001604A6" w:rsidP="00092E0A">
      <w:pPr>
        <w:ind w:firstLine="708"/>
        <w:rPr>
          <w:sz w:val="28"/>
          <w:szCs w:val="28"/>
        </w:rPr>
      </w:pPr>
    </w:p>
    <w:p w:rsidR="005E3794" w:rsidRDefault="00E97A72" w:rsidP="00593ECD">
      <w:pPr>
        <w:ind w:firstLine="708"/>
        <w:rPr>
          <w:sz w:val="28"/>
          <w:szCs w:val="28"/>
        </w:rPr>
      </w:pPr>
      <w:r>
        <w:rPr>
          <w:sz w:val="28"/>
          <w:szCs w:val="28"/>
        </w:rPr>
        <w:t xml:space="preserve">Davacı şahadetinde, </w:t>
      </w:r>
      <w:r w:rsidR="00171D4F">
        <w:rPr>
          <w:sz w:val="28"/>
          <w:szCs w:val="28"/>
        </w:rPr>
        <w:t xml:space="preserve">Davalının hiçbir sorumluluğunu yerine getirmediğini, evde durup çocukları ile ve </w:t>
      </w:r>
      <w:r w:rsidR="00A328D3">
        <w:rPr>
          <w:sz w:val="28"/>
          <w:szCs w:val="28"/>
        </w:rPr>
        <w:t>kendi</w:t>
      </w:r>
      <w:r w:rsidR="00171D4F">
        <w:rPr>
          <w:sz w:val="28"/>
          <w:szCs w:val="28"/>
        </w:rPr>
        <w:t xml:space="preserve"> ile ilgilenmediğini, </w:t>
      </w:r>
      <w:r w:rsidR="00593ECD">
        <w:rPr>
          <w:sz w:val="28"/>
          <w:szCs w:val="28"/>
        </w:rPr>
        <w:t xml:space="preserve">iş sonrası </w:t>
      </w:r>
      <w:r w:rsidR="00171D4F">
        <w:rPr>
          <w:sz w:val="28"/>
          <w:szCs w:val="28"/>
        </w:rPr>
        <w:t xml:space="preserve">eve geç vakit geldiğini ya da eve gelip duş alıp çıktığını ve sonrasında geç vakit geldiğini, evde kaldığında ise çok asabi olduğunu, devamlı kendini aşağıladığını ve kavga çıkardığını, </w:t>
      </w:r>
      <w:r w:rsidR="00C72673">
        <w:rPr>
          <w:sz w:val="28"/>
          <w:szCs w:val="28"/>
        </w:rPr>
        <w:t xml:space="preserve">daha önce de şimdi de çocuklarının hem anne hem babasının kendi olduğunu, </w:t>
      </w:r>
      <w:r w:rsidR="005E3794">
        <w:rPr>
          <w:sz w:val="28"/>
          <w:szCs w:val="28"/>
        </w:rPr>
        <w:t>evden ayrılmadan bir süre önce oğlunun arkadaşı gibi olan horozu</w:t>
      </w:r>
      <w:r w:rsidR="00A328D3">
        <w:rPr>
          <w:sz w:val="28"/>
          <w:szCs w:val="28"/>
        </w:rPr>
        <w:t xml:space="preserve"> Davalının </w:t>
      </w:r>
      <w:r w:rsidR="005E3794">
        <w:rPr>
          <w:sz w:val="28"/>
          <w:szCs w:val="28"/>
        </w:rPr>
        <w:t>kendini ıs</w:t>
      </w:r>
      <w:r w:rsidR="002B1882">
        <w:rPr>
          <w:sz w:val="28"/>
          <w:szCs w:val="28"/>
        </w:rPr>
        <w:t>ı</w:t>
      </w:r>
      <w:r w:rsidR="005E3794">
        <w:rPr>
          <w:sz w:val="28"/>
          <w:szCs w:val="28"/>
        </w:rPr>
        <w:t xml:space="preserve">rdığı gerekçesi ile odun ile döverek öldürdüğünü, bunu gören oğlunun </w:t>
      </w:r>
      <w:r w:rsidR="002B1882">
        <w:rPr>
          <w:sz w:val="28"/>
          <w:szCs w:val="28"/>
        </w:rPr>
        <w:t>bay</w:t>
      </w:r>
      <w:r w:rsidR="005E3794">
        <w:rPr>
          <w:sz w:val="28"/>
          <w:szCs w:val="28"/>
        </w:rPr>
        <w:t>gınlık geçirdiğini, sonrasında</w:t>
      </w:r>
      <w:r w:rsidR="002B1882">
        <w:rPr>
          <w:sz w:val="28"/>
          <w:szCs w:val="28"/>
        </w:rPr>
        <w:t xml:space="preserve">ki bir gün </w:t>
      </w:r>
      <w:r w:rsidR="005E3794">
        <w:rPr>
          <w:sz w:val="28"/>
          <w:szCs w:val="28"/>
        </w:rPr>
        <w:t xml:space="preserve"> ise </w:t>
      </w:r>
      <w:r w:rsidR="002B1882">
        <w:rPr>
          <w:sz w:val="28"/>
          <w:szCs w:val="28"/>
        </w:rPr>
        <w:t>oğlunun ambarda bulunan ilaçtan içerek hastahanelik olduğunu</w:t>
      </w:r>
      <w:r w:rsidR="00D574E9">
        <w:rPr>
          <w:sz w:val="28"/>
          <w:szCs w:val="28"/>
        </w:rPr>
        <w:t xml:space="preserve"> ve emare 26 4/9/2012 tarihli rapordan da görüleceği üzere hastahanede tedavi gördüğünü</w:t>
      </w:r>
      <w:r w:rsidR="002B1882">
        <w:rPr>
          <w:sz w:val="28"/>
          <w:szCs w:val="28"/>
        </w:rPr>
        <w:t xml:space="preserve">, bu olaylar sonrası </w:t>
      </w:r>
      <w:r w:rsidR="00D574E9">
        <w:rPr>
          <w:sz w:val="28"/>
          <w:szCs w:val="28"/>
        </w:rPr>
        <w:t>Davalı</w:t>
      </w:r>
      <w:r w:rsidR="00665FD7">
        <w:rPr>
          <w:sz w:val="28"/>
          <w:szCs w:val="28"/>
        </w:rPr>
        <w:t xml:space="preserve"> </w:t>
      </w:r>
      <w:r w:rsidR="00D574E9">
        <w:rPr>
          <w:sz w:val="28"/>
          <w:szCs w:val="28"/>
        </w:rPr>
        <w:t>da hala bir değişiklik olmadığın</w:t>
      </w:r>
      <w:r w:rsidR="00665FD7">
        <w:rPr>
          <w:sz w:val="28"/>
          <w:szCs w:val="28"/>
        </w:rPr>
        <w:t xml:space="preserve">dan ve </w:t>
      </w:r>
      <w:r w:rsidR="002B1882">
        <w:rPr>
          <w:sz w:val="28"/>
          <w:szCs w:val="28"/>
        </w:rPr>
        <w:t>çocuklarını kaybediyor olduğun</w:t>
      </w:r>
      <w:r w:rsidR="00A328D3">
        <w:rPr>
          <w:sz w:val="28"/>
          <w:szCs w:val="28"/>
        </w:rPr>
        <w:t>dan</w:t>
      </w:r>
      <w:r w:rsidR="002B1882">
        <w:rPr>
          <w:sz w:val="28"/>
          <w:szCs w:val="28"/>
        </w:rPr>
        <w:t xml:space="preserve"> evden ayrıldığını </w:t>
      </w:r>
      <w:r w:rsidR="00665FD7">
        <w:rPr>
          <w:sz w:val="28"/>
          <w:szCs w:val="28"/>
        </w:rPr>
        <w:t>söylemiştir.</w:t>
      </w:r>
    </w:p>
    <w:p w:rsidR="0075074C" w:rsidRDefault="0075074C" w:rsidP="00E51A5B">
      <w:pPr>
        <w:ind w:firstLine="708"/>
        <w:rPr>
          <w:sz w:val="28"/>
          <w:szCs w:val="28"/>
        </w:rPr>
      </w:pPr>
    </w:p>
    <w:p w:rsidR="00C72673" w:rsidRDefault="005E3794" w:rsidP="00E51A5B">
      <w:pPr>
        <w:ind w:firstLine="708"/>
        <w:rPr>
          <w:sz w:val="28"/>
          <w:szCs w:val="28"/>
        </w:rPr>
      </w:pPr>
      <w:r>
        <w:rPr>
          <w:sz w:val="28"/>
          <w:szCs w:val="28"/>
        </w:rPr>
        <w:t xml:space="preserve">İstintakında ise, </w:t>
      </w:r>
      <w:r w:rsidR="00674BAC" w:rsidRPr="00692314">
        <w:rPr>
          <w:sz w:val="28"/>
          <w:szCs w:val="28"/>
        </w:rPr>
        <w:t>tüm kusurun D</w:t>
      </w:r>
      <w:r w:rsidR="00AB1A9B" w:rsidRPr="00692314">
        <w:rPr>
          <w:sz w:val="28"/>
          <w:szCs w:val="28"/>
        </w:rPr>
        <w:t>avalıda olduğunu, hayatında kadın</w:t>
      </w:r>
      <w:r w:rsidR="00A328D3">
        <w:rPr>
          <w:sz w:val="28"/>
          <w:szCs w:val="28"/>
        </w:rPr>
        <w:t>ların</w:t>
      </w:r>
      <w:r w:rsidR="00AB1A9B" w:rsidRPr="00692314">
        <w:rPr>
          <w:sz w:val="28"/>
          <w:szCs w:val="28"/>
        </w:rPr>
        <w:t xml:space="preserve"> olmasının, sabaha dek sokaklarda olmasının, içki içip gelmesinin ve </w:t>
      </w:r>
      <w:r w:rsidR="00674BAC" w:rsidRPr="00692314">
        <w:rPr>
          <w:sz w:val="28"/>
          <w:szCs w:val="28"/>
        </w:rPr>
        <w:t>gerek kendine gerekse çocuklara karşı tavrının birlikte yaşamı olanaksız hale koyduğ</w:t>
      </w:r>
      <w:r w:rsidR="00692314" w:rsidRPr="00692314">
        <w:rPr>
          <w:sz w:val="28"/>
          <w:szCs w:val="28"/>
        </w:rPr>
        <w:t>unu ifade etmiştir.</w:t>
      </w:r>
      <w:r w:rsidR="00AB1A9B" w:rsidRPr="00692314">
        <w:rPr>
          <w:sz w:val="28"/>
          <w:szCs w:val="28"/>
        </w:rPr>
        <w:t xml:space="preserve"> </w:t>
      </w:r>
    </w:p>
    <w:p w:rsidR="00171D4F" w:rsidRDefault="00171D4F" w:rsidP="00E51A5B">
      <w:pPr>
        <w:ind w:firstLine="708"/>
        <w:rPr>
          <w:sz w:val="28"/>
          <w:szCs w:val="28"/>
        </w:rPr>
      </w:pPr>
    </w:p>
    <w:p w:rsidR="00DE04F1" w:rsidRDefault="006E353A" w:rsidP="00A328D3">
      <w:pPr>
        <w:ind w:firstLine="708"/>
        <w:rPr>
          <w:sz w:val="28"/>
          <w:szCs w:val="28"/>
        </w:rPr>
      </w:pPr>
      <w:r>
        <w:rPr>
          <w:sz w:val="28"/>
          <w:szCs w:val="28"/>
        </w:rPr>
        <w:t xml:space="preserve">Davalı ise vermiş olduğu şahadetinde, </w:t>
      </w:r>
      <w:r w:rsidR="00D4012F">
        <w:rPr>
          <w:sz w:val="28"/>
          <w:szCs w:val="28"/>
        </w:rPr>
        <w:t>(</w:t>
      </w:r>
      <w:r>
        <w:rPr>
          <w:sz w:val="28"/>
          <w:szCs w:val="28"/>
        </w:rPr>
        <w:t>boşanma hususunda Davacı ile hemfikir olduğunu, evliliğin çekilmez bir hale geldiğini,</w:t>
      </w:r>
      <w:r w:rsidR="00D4012F">
        <w:rPr>
          <w:sz w:val="28"/>
          <w:szCs w:val="28"/>
        </w:rPr>
        <w:t>)</w:t>
      </w:r>
      <w:r>
        <w:rPr>
          <w:sz w:val="28"/>
          <w:szCs w:val="28"/>
        </w:rPr>
        <w:t xml:space="preserve"> kusurun kendinde olduğunun </w:t>
      </w:r>
      <w:r w:rsidR="00A328D3">
        <w:rPr>
          <w:sz w:val="28"/>
          <w:szCs w:val="28"/>
        </w:rPr>
        <w:t xml:space="preserve">ise </w:t>
      </w:r>
      <w:r>
        <w:rPr>
          <w:sz w:val="28"/>
          <w:szCs w:val="28"/>
        </w:rPr>
        <w:t>doğru olma</w:t>
      </w:r>
      <w:r w:rsidR="00A328D3">
        <w:rPr>
          <w:sz w:val="28"/>
          <w:szCs w:val="28"/>
        </w:rPr>
        <w:t>yıp</w:t>
      </w:r>
      <w:r>
        <w:rPr>
          <w:sz w:val="28"/>
          <w:szCs w:val="28"/>
        </w:rPr>
        <w:t>, esas kusurun Davacıda olduğunu, Davacının ka</w:t>
      </w:r>
      <w:r w:rsidR="003F78F0">
        <w:rPr>
          <w:sz w:val="28"/>
          <w:szCs w:val="28"/>
        </w:rPr>
        <w:t>v</w:t>
      </w:r>
      <w:r>
        <w:rPr>
          <w:sz w:val="28"/>
          <w:szCs w:val="28"/>
        </w:rPr>
        <w:t>g</w:t>
      </w:r>
      <w:r w:rsidR="003F78F0">
        <w:rPr>
          <w:sz w:val="28"/>
          <w:szCs w:val="28"/>
        </w:rPr>
        <w:t xml:space="preserve">a </w:t>
      </w:r>
      <w:r w:rsidR="00A328D3">
        <w:rPr>
          <w:sz w:val="28"/>
          <w:szCs w:val="28"/>
        </w:rPr>
        <w:t>çıkarması</w:t>
      </w:r>
      <w:r w:rsidR="003F78F0">
        <w:rPr>
          <w:sz w:val="28"/>
          <w:szCs w:val="28"/>
        </w:rPr>
        <w:t xml:space="preserve"> ve </w:t>
      </w:r>
      <w:r w:rsidR="00A328D3">
        <w:rPr>
          <w:sz w:val="28"/>
          <w:szCs w:val="28"/>
        </w:rPr>
        <w:t xml:space="preserve">kendisine karşı </w:t>
      </w:r>
      <w:r w:rsidR="003F78F0">
        <w:rPr>
          <w:sz w:val="28"/>
          <w:szCs w:val="28"/>
        </w:rPr>
        <w:t xml:space="preserve">gerizekalı-aptal-manyak gibi kelimeler kullanması nedeni ile eve nasıl gideceğini düşündüğünü, kendisinin fiziksel şiddet kullanmadığını, </w:t>
      </w:r>
      <w:r w:rsidR="00A328D3">
        <w:rPr>
          <w:sz w:val="28"/>
          <w:szCs w:val="28"/>
        </w:rPr>
        <w:t xml:space="preserve">çocuklarına maddi ve manevi destekte bulunduğunu, </w:t>
      </w:r>
      <w:r w:rsidR="003F78F0">
        <w:rPr>
          <w:sz w:val="28"/>
          <w:szCs w:val="28"/>
        </w:rPr>
        <w:t>Davacının</w:t>
      </w:r>
      <w:r w:rsidR="00D4012F">
        <w:rPr>
          <w:sz w:val="28"/>
          <w:szCs w:val="28"/>
        </w:rPr>
        <w:t xml:space="preserve"> ise </w:t>
      </w:r>
      <w:r w:rsidR="003F78F0">
        <w:rPr>
          <w:sz w:val="28"/>
          <w:szCs w:val="28"/>
        </w:rPr>
        <w:t xml:space="preserve">çocukları dövdüğünü, evden ayrıldıktan sonra bir gün oğlunun aradığını, annesinin kendini dövdüğünü, eve gidemeyeceğini söylediğini, oğlunu alıp önce polise </w:t>
      </w:r>
      <w:r w:rsidR="00037742">
        <w:rPr>
          <w:sz w:val="28"/>
          <w:szCs w:val="28"/>
        </w:rPr>
        <w:t xml:space="preserve">sonra hastahaneye gittiklerini, Sosyal Hizmetler memurunun gelip çocuktan ifade aldığını, </w:t>
      </w:r>
      <w:r w:rsidR="00A328D3">
        <w:rPr>
          <w:sz w:val="28"/>
          <w:szCs w:val="28"/>
        </w:rPr>
        <w:t xml:space="preserve">ilgili yerlerin </w:t>
      </w:r>
      <w:r w:rsidR="00037742">
        <w:rPr>
          <w:sz w:val="28"/>
          <w:szCs w:val="28"/>
        </w:rPr>
        <w:t xml:space="preserve">kayıtlarında bunun var olduğunu, yine Davacının kızını banyoda dövdüğünü, annesinin de buna şahit olduğunu, </w:t>
      </w:r>
      <w:r w:rsidR="00D4012F">
        <w:rPr>
          <w:sz w:val="28"/>
          <w:szCs w:val="28"/>
        </w:rPr>
        <w:t xml:space="preserve">Davacının </w:t>
      </w:r>
      <w:r w:rsidR="00037742">
        <w:rPr>
          <w:sz w:val="28"/>
          <w:szCs w:val="28"/>
        </w:rPr>
        <w:t xml:space="preserve">kendi ailesine karşı da küfür ettiğini, babasını merdivenlerden ittiğini, </w:t>
      </w:r>
      <w:r w:rsidR="00D4012F">
        <w:rPr>
          <w:sz w:val="28"/>
          <w:szCs w:val="28"/>
        </w:rPr>
        <w:t xml:space="preserve">Davacının </w:t>
      </w:r>
      <w:r w:rsidR="00A328D3">
        <w:rPr>
          <w:sz w:val="28"/>
          <w:szCs w:val="28"/>
        </w:rPr>
        <w:t>evde kapıları vurduğunu ve kasa</w:t>
      </w:r>
      <w:r w:rsidR="00D4012F">
        <w:rPr>
          <w:sz w:val="28"/>
          <w:szCs w:val="28"/>
        </w:rPr>
        <w:t>ların söküldüğünü,</w:t>
      </w:r>
      <w:r w:rsidR="00037742">
        <w:rPr>
          <w:sz w:val="28"/>
          <w:szCs w:val="28"/>
        </w:rPr>
        <w:t xml:space="preserve">çocukları falcılara götürdüğünü, </w:t>
      </w:r>
      <w:r w:rsidR="00D4012F">
        <w:rPr>
          <w:sz w:val="28"/>
          <w:szCs w:val="28"/>
        </w:rPr>
        <w:t xml:space="preserve">evden ayrılmazdan evvel </w:t>
      </w:r>
      <w:r w:rsidR="00037742">
        <w:rPr>
          <w:sz w:val="28"/>
          <w:szCs w:val="28"/>
        </w:rPr>
        <w:t xml:space="preserve"> </w:t>
      </w:r>
      <w:r w:rsidR="00D4012F">
        <w:rPr>
          <w:sz w:val="28"/>
          <w:szCs w:val="28"/>
        </w:rPr>
        <w:t>erke</w:t>
      </w:r>
      <w:r w:rsidR="00037742">
        <w:rPr>
          <w:sz w:val="28"/>
          <w:szCs w:val="28"/>
        </w:rPr>
        <w:t xml:space="preserve">k arkadaşı ile yazışmaları olan </w:t>
      </w:r>
      <w:r w:rsidR="00037742">
        <w:rPr>
          <w:sz w:val="28"/>
          <w:szCs w:val="28"/>
        </w:rPr>
        <w:lastRenderedPageBreak/>
        <w:t>Davacının</w:t>
      </w:r>
      <w:r w:rsidR="00D4012F">
        <w:rPr>
          <w:sz w:val="28"/>
          <w:szCs w:val="28"/>
        </w:rPr>
        <w:t xml:space="preserve"> </w:t>
      </w:r>
      <w:r w:rsidR="00860293">
        <w:rPr>
          <w:sz w:val="28"/>
          <w:szCs w:val="28"/>
        </w:rPr>
        <w:t xml:space="preserve">planlı olarak ve bazı evrak ve eşyaları evden alarak ayrıldığını, </w:t>
      </w:r>
      <w:r w:rsidR="00A328D3">
        <w:rPr>
          <w:sz w:val="28"/>
          <w:szCs w:val="28"/>
        </w:rPr>
        <w:t>hangi bayanla konuşsa Davac</w:t>
      </w:r>
      <w:r w:rsidR="00860293">
        <w:rPr>
          <w:sz w:val="28"/>
          <w:szCs w:val="28"/>
        </w:rPr>
        <w:t>ının dostu olduğunu söylediğini</w:t>
      </w:r>
      <w:r w:rsidR="00A328D3">
        <w:rPr>
          <w:sz w:val="28"/>
          <w:szCs w:val="28"/>
        </w:rPr>
        <w:t xml:space="preserve"> söylemiştir.</w:t>
      </w:r>
    </w:p>
    <w:p w:rsidR="00D4012F" w:rsidRDefault="00D4012F" w:rsidP="00E51A5B">
      <w:pPr>
        <w:ind w:firstLine="708"/>
        <w:rPr>
          <w:sz w:val="28"/>
          <w:szCs w:val="28"/>
        </w:rPr>
      </w:pPr>
    </w:p>
    <w:p w:rsidR="00A328D3" w:rsidRDefault="00DE04F1" w:rsidP="00A328D3">
      <w:pPr>
        <w:ind w:firstLine="708"/>
        <w:rPr>
          <w:sz w:val="28"/>
          <w:szCs w:val="28"/>
        </w:rPr>
      </w:pPr>
      <w:r>
        <w:rPr>
          <w:sz w:val="28"/>
          <w:szCs w:val="28"/>
        </w:rPr>
        <w:t>İstintakında ise,</w:t>
      </w:r>
      <w:r w:rsidR="00BD02D8">
        <w:rPr>
          <w:sz w:val="28"/>
          <w:szCs w:val="28"/>
        </w:rPr>
        <w:t xml:space="preserve"> </w:t>
      </w:r>
      <w:r w:rsidR="00A328D3">
        <w:rPr>
          <w:sz w:val="28"/>
          <w:szCs w:val="28"/>
        </w:rPr>
        <w:t>Davacının</w:t>
      </w:r>
      <w:r w:rsidR="00BD02D8">
        <w:rPr>
          <w:sz w:val="28"/>
          <w:szCs w:val="28"/>
        </w:rPr>
        <w:t xml:space="preserve"> ilgisiz davrandığını, ne yemek ne de ütü ya</w:t>
      </w:r>
      <w:r w:rsidR="00A17C01">
        <w:rPr>
          <w:sz w:val="28"/>
          <w:szCs w:val="28"/>
        </w:rPr>
        <w:t xml:space="preserve">ptığını,evin dağınık olduğunu, </w:t>
      </w:r>
      <w:r w:rsidR="00A328D3">
        <w:rPr>
          <w:sz w:val="28"/>
          <w:szCs w:val="28"/>
        </w:rPr>
        <w:t>evlendiklerinden beridir bunların var olduğunu</w:t>
      </w:r>
      <w:r w:rsidR="0069583E">
        <w:rPr>
          <w:sz w:val="28"/>
          <w:szCs w:val="28"/>
        </w:rPr>
        <w:t xml:space="preserve"> </w:t>
      </w:r>
      <w:r w:rsidR="00A328D3">
        <w:rPr>
          <w:sz w:val="28"/>
          <w:szCs w:val="28"/>
        </w:rPr>
        <w:t xml:space="preserve">ancak 2 çocuğu için </w:t>
      </w:r>
      <w:r w:rsidR="0069583E">
        <w:rPr>
          <w:sz w:val="28"/>
          <w:szCs w:val="28"/>
        </w:rPr>
        <w:t xml:space="preserve">evliliklerini </w:t>
      </w:r>
      <w:r w:rsidR="00A328D3">
        <w:rPr>
          <w:sz w:val="28"/>
          <w:szCs w:val="28"/>
        </w:rPr>
        <w:t xml:space="preserve">yürütmeye çalıştığını, </w:t>
      </w:r>
      <w:r w:rsidR="00BD02D8">
        <w:rPr>
          <w:sz w:val="28"/>
          <w:szCs w:val="28"/>
        </w:rPr>
        <w:t>evden ayrılmazdan evvel Hasan isimli bir erkek arkadaşı ile yazışmaları ol</w:t>
      </w:r>
      <w:r w:rsidR="00A328D3">
        <w:rPr>
          <w:sz w:val="28"/>
          <w:szCs w:val="28"/>
        </w:rPr>
        <w:t xml:space="preserve">makla beraber, </w:t>
      </w:r>
      <w:r w:rsidR="00BD02D8">
        <w:rPr>
          <w:sz w:val="28"/>
          <w:szCs w:val="28"/>
        </w:rPr>
        <w:t xml:space="preserve">bu kişinin araştırmadığı için ne yaptığını bilmediğini, </w:t>
      </w:r>
      <w:r w:rsidR="00E56D2A">
        <w:rPr>
          <w:sz w:val="28"/>
          <w:szCs w:val="28"/>
        </w:rPr>
        <w:t>çocukları falcılara götür</w:t>
      </w:r>
      <w:r w:rsidR="00A328D3">
        <w:rPr>
          <w:sz w:val="28"/>
          <w:szCs w:val="28"/>
        </w:rPr>
        <w:t xml:space="preserve">en Davacının çocukların </w:t>
      </w:r>
      <w:r w:rsidR="00E56D2A">
        <w:rPr>
          <w:sz w:val="28"/>
          <w:szCs w:val="28"/>
        </w:rPr>
        <w:t>psikolojilerini bozduğunu</w:t>
      </w:r>
      <w:r w:rsidR="00362F12">
        <w:rPr>
          <w:sz w:val="28"/>
          <w:szCs w:val="28"/>
        </w:rPr>
        <w:t xml:space="preserve"> iddia e</w:t>
      </w:r>
      <w:r w:rsidR="00A328D3">
        <w:rPr>
          <w:sz w:val="28"/>
          <w:szCs w:val="28"/>
        </w:rPr>
        <w:t>tmiştir.</w:t>
      </w:r>
    </w:p>
    <w:p w:rsidR="00171D4F" w:rsidRDefault="00037742" w:rsidP="00A328D3">
      <w:pPr>
        <w:ind w:firstLine="708"/>
        <w:rPr>
          <w:sz w:val="28"/>
          <w:szCs w:val="28"/>
        </w:rPr>
      </w:pPr>
      <w:r>
        <w:rPr>
          <w:sz w:val="28"/>
          <w:szCs w:val="28"/>
        </w:rPr>
        <w:t xml:space="preserve"> </w:t>
      </w:r>
    </w:p>
    <w:p w:rsidR="00A17C01" w:rsidRDefault="00A17C01" w:rsidP="00A17C01">
      <w:pPr>
        <w:ind w:firstLine="708"/>
        <w:rPr>
          <w:sz w:val="28"/>
          <w:szCs w:val="28"/>
        </w:rPr>
      </w:pPr>
      <w:r>
        <w:rPr>
          <w:sz w:val="28"/>
          <w:szCs w:val="28"/>
        </w:rPr>
        <w:t xml:space="preserve">Davacı şahadetinde ve Talep Takririnde kusurlu tarafın Davalı olduğunu iddia ile tazminat da talep etmektedir. 1/98 sayılı Aile Yasası’nın Tazminat, Nafaka ve diğer ödemelere ilişkin Kurallar kenar başlıklı </w:t>
      </w:r>
      <w:r w:rsidRPr="00B47C0E">
        <w:rPr>
          <w:b/>
          <w:sz w:val="28"/>
          <w:szCs w:val="28"/>
        </w:rPr>
        <w:t>30(2)(A)</w:t>
      </w:r>
      <w:r>
        <w:rPr>
          <w:sz w:val="28"/>
          <w:szCs w:val="28"/>
        </w:rPr>
        <w:t xml:space="preserve"> maddesi, mahkemenin kabahatli tarafın kabahatsiz tarafın kişiliğine ve onuruna olan zarar dahil tazminat ödemesine hüküm verilebileceğini düzenlemektedir. Dolayısıyle bu davada tazminat talep etmekte olan Dava</w:t>
      </w:r>
      <w:r w:rsidR="00A328D3">
        <w:rPr>
          <w:sz w:val="28"/>
          <w:szCs w:val="28"/>
        </w:rPr>
        <w:t>c</w:t>
      </w:r>
      <w:r>
        <w:rPr>
          <w:sz w:val="28"/>
          <w:szCs w:val="28"/>
        </w:rPr>
        <w:t>ının, bu talebini</w:t>
      </w:r>
      <w:r w:rsidR="0069583E">
        <w:rPr>
          <w:sz w:val="28"/>
          <w:szCs w:val="28"/>
        </w:rPr>
        <w:t>n</w:t>
      </w:r>
      <w:r>
        <w:rPr>
          <w:sz w:val="28"/>
          <w:szCs w:val="28"/>
        </w:rPr>
        <w:t xml:space="preserve"> değerlendirmeye tabi tutulabilmesinin ön şartı, mahkemenin Dava</w:t>
      </w:r>
      <w:r w:rsidR="0069583E">
        <w:rPr>
          <w:sz w:val="28"/>
          <w:szCs w:val="28"/>
        </w:rPr>
        <w:t>l</w:t>
      </w:r>
      <w:r>
        <w:rPr>
          <w:sz w:val="28"/>
          <w:szCs w:val="28"/>
        </w:rPr>
        <w:t>ının kabahatli Dava</w:t>
      </w:r>
      <w:r w:rsidR="0069583E">
        <w:rPr>
          <w:sz w:val="28"/>
          <w:szCs w:val="28"/>
        </w:rPr>
        <w:t>c</w:t>
      </w:r>
      <w:r>
        <w:rPr>
          <w:sz w:val="28"/>
          <w:szCs w:val="28"/>
        </w:rPr>
        <w:t>ının ise kabahatsiz taraf olduğu yönünde bulgu yapmasıdır.</w:t>
      </w:r>
    </w:p>
    <w:p w:rsidR="00A328D3" w:rsidRDefault="00A328D3" w:rsidP="00A17C01">
      <w:pPr>
        <w:ind w:firstLine="708"/>
        <w:rPr>
          <w:sz w:val="28"/>
          <w:szCs w:val="28"/>
        </w:rPr>
      </w:pPr>
    </w:p>
    <w:p w:rsidR="00A328D3" w:rsidRDefault="00A328D3" w:rsidP="00A17C01">
      <w:pPr>
        <w:ind w:firstLine="708"/>
        <w:rPr>
          <w:sz w:val="28"/>
          <w:szCs w:val="28"/>
        </w:rPr>
      </w:pPr>
      <w:r>
        <w:rPr>
          <w:sz w:val="28"/>
          <w:szCs w:val="28"/>
        </w:rPr>
        <w:t>Belirtmek isterim ki, birbirlerinin iddia ettikleri kusur ve davranışları ile ilgili olarak mahkemeye herh</w:t>
      </w:r>
      <w:r w:rsidR="0069583E">
        <w:rPr>
          <w:sz w:val="28"/>
          <w:szCs w:val="28"/>
        </w:rPr>
        <w:t>a</w:t>
      </w:r>
      <w:r>
        <w:rPr>
          <w:sz w:val="28"/>
          <w:szCs w:val="28"/>
        </w:rPr>
        <w:t>ngi bir tanık celp etmeyen tarafların şahadetlerini</w:t>
      </w:r>
      <w:r w:rsidR="0069583E">
        <w:rPr>
          <w:sz w:val="28"/>
          <w:szCs w:val="28"/>
        </w:rPr>
        <w:t xml:space="preserve">, </w:t>
      </w:r>
      <w:r>
        <w:rPr>
          <w:sz w:val="28"/>
          <w:szCs w:val="28"/>
        </w:rPr>
        <w:t xml:space="preserve"> </w:t>
      </w:r>
      <w:r w:rsidR="0075493A">
        <w:rPr>
          <w:sz w:val="28"/>
          <w:szCs w:val="28"/>
        </w:rPr>
        <w:t>bütünselliği, uyumu, makuliyeti ve çelişki ihtiva edip etmediği</w:t>
      </w:r>
      <w:r w:rsidR="0069583E">
        <w:rPr>
          <w:sz w:val="28"/>
          <w:szCs w:val="28"/>
        </w:rPr>
        <w:t xml:space="preserve"> ile yapmış oldukları iddiaları</w:t>
      </w:r>
      <w:r w:rsidR="0075493A">
        <w:rPr>
          <w:sz w:val="28"/>
          <w:szCs w:val="28"/>
        </w:rPr>
        <w:t xml:space="preserve"> göz önünde bulundurarak değerlendirdim.</w:t>
      </w:r>
    </w:p>
    <w:p w:rsidR="00A17C01" w:rsidRDefault="00A17C01" w:rsidP="00A17C01">
      <w:pPr>
        <w:ind w:firstLine="708"/>
        <w:rPr>
          <w:sz w:val="28"/>
          <w:szCs w:val="28"/>
        </w:rPr>
      </w:pPr>
    </w:p>
    <w:p w:rsidR="00A17C01" w:rsidRDefault="00A17C01" w:rsidP="00F56FC3">
      <w:pPr>
        <w:ind w:firstLine="708"/>
        <w:rPr>
          <w:sz w:val="28"/>
          <w:szCs w:val="28"/>
        </w:rPr>
      </w:pPr>
      <w:r>
        <w:rPr>
          <w:sz w:val="28"/>
          <w:szCs w:val="28"/>
        </w:rPr>
        <w:t>Davacı</w:t>
      </w:r>
      <w:r w:rsidR="00F56FC3">
        <w:rPr>
          <w:sz w:val="28"/>
          <w:szCs w:val="28"/>
        </w:rPr>
        <w:t xml:space="preserve">, aile birlikteliğinden ayrılma sebebinin, daha önce </w:t>
      </w:r>
      <w:r w:rsidR="000413BA">
        <w:rPr>
          <w:sz w:val="28"/>
          <w:szCs w:val="28"/>
        </w:rPr>
        <w:t xml:space="preserve">tarafından </w:t>
      </w:r>
      <w:r w:rsidR="00F56FC3">
        <w:rPr>
          <w:sz w:val="28"/>
          <w:szCs w:val="28"/>
        </w:rPr>
        <w:t xml:space="preserve">açılan davaların geri çekilmesi sonrası Davalının </w:t>
      </w:r>
      <w:r w:rsidR="000413BA">
        <w:rPr>
          <w:sz w:val="28"/>
          <w:szCs w:val="28"/>
        </w:rPr>
        <w:t xml:space="preserve">belirtilen </w:t>
      </w:r>
      <w:r w:rsidR="00F56FC3">
        <w:rPr>
          <w:sz w:val="28"/>
          <w:szCs w:val="28"/>
        </w:rPr>
        <w:t xml:space="preserve">kusur ve kabahatlerinin devam etmesi </w:t>
      </w:r>
      <w:r w:rsidR="0075493A">
        <w:rPr>
          <w:sz w:val="28"/>
          <w:szCs w:val="28"/>
        </w:rPr>
        <w:t xml:space="preserve">ve çocuklarını kaybetme </w:t>
      </w:r>
      <w:r w:rsidR="00F56FC3">
        <w:rPr>
          <w:sz w:val="28"/>
          <w:szCs w:val="28"/>
        </w:rPr>
        <w:t>kork</w:t>
      </w:r>
      <w:r w:rsidR="000413BA">
        <w:rPr>
          <w:sz w:val="28"/>
          <w:szCs w:val="28"/>
        </w:rPr>
        <w:t>usu</w:t>
      </w:r>
      <w:r w:rsidR="00F56FC3">
        <w:rPr>
          <w:sz w:val="28"/>
          <w:szCs w:val="28"/>
        </w:rPr>
        <w:t xml:space="preserve"> olduğunu iddia ederken, Davalı ise Davacının evden ayrılmazdan evvel Hasan isimli erkek arkadaşı ile yazıştığını ve evden ayrılırken </w:t>
      </w:r>
      <w:r w:rsidR="0075493A">
        <w:rPr>
          <w:sz w:val="28"/>
          <w:szCs w:val="28"/>
        </w:rPr>
        <w:t xml:space="preserve">kendine ait </w:t>
      </w:r>
      <w:r w:rsidR="00F56FC3">
        <w:rPr>
          <w:sz w:val="28"/>
          <w:szCs w:val="28"/>
        </w:rPr>
        <w:t>bazı evrakları da alan Davacının planlı olarak evden ayrıldığını iddia etmiştir.</w:t>
      </w:r>
    </w:p>
    <w:p w:rsidR="00351001" w:rsidRDefault="00351001" w:rsidP="00E51A5B">
      <w:pPr>
        <w:ind w:firstLine="708"/>
        <w:rPr>
          <w:sz w:val="28"/>
          <w:szCs w:val="28"/>
        </w:rPr>
      </w:pPr>
    </w:p>
    <w:p w:rsidR="00667EA4" w:rsidRDefault="000413BA" w:rsidP="00F56FC3">
      <w:pPr>
        <w:ind w:firstLine="708"/>
        <w:rPr>
          <w:sz w:val="28"/>
          <w:szCs w:val="28"/>
        </w:rPr>
      </w:pPr>
      <w:r>
        <w:rPr>
          <w:sz w:val="28"/>
          <w:szCs w:val="28"/>
        </w:rPr>
        <w:t xml:space="preserve">Öncelikle belirtmek isterim ki, </w:t>
      </w:r>
      <w:r w:rsidR="00536B55">
        <w:rPr>
          <w:sz w:val="28"/>
          <w:szCs w:val="28"/>
        </w:rPr>
        <w:t>Davalının Davacının yazışmakta olduğu</w:t>
      </w:r>
      <w:r w:rsidR="00667EA4">
        <w:rPr>
          <w:sz w:val="28"/>
          <w:szCs w:val="28"/>
        </w:rPr>
        <w:t xml:space="preserve"> Hasan isminde </w:t>
      </w:r>
      <w:r w:rsidR="00536B55">
        <w:rPr>
          <w:sz w:val="28"/>
          <w:szCs w:val="28"/>
        </w:rPr>
        <w:t xml:space="preserve">bir erkek arkadaşının </w:t>
      </w:r>
      <w:r w:rsidR="00667EA4">
        <w:rPr>
          <w:sz w:val="28"/>
          <w:szCs w:val="28"/>
        </w:rPr>
        <w:t xml:space="preserve">olduğu </w:t>
      </w:r>
      <w:r w:rsidR="00536B55">
        <w:rPr>
          <w:sz w:val="28"/>
          <w:szCs w:val="28"/>
        </w:rPr>
        <w:t>yönündeki iddia</w:t>
      </w:r>
      <w:r w:rsidR="00667EA4">
        <w:rPr>
          <w:sz w:val="28"/>
          <w:szCs w:val="28"/>
        </w:rPr>
        <w:t>sı,</w:t>
      </w:r>
      <w:r w:rsidR="00536B55">
        <w:rPr>
          <w:sz w:val="28"/>
          <w:szCs w:val="28"/>
        </w:rPr>
        <w:t xml:space="preserve"> </w:t>
      </w:r>
      <w:r w:rsidR="00667EA4">
        <w:rPr>
          <w:sz w:val="28"/>
          <w:szCs w:val="28"/>
        </w:rPr>
        <w:t>duruşma esnasında ortaya atılmış bir iddia olup, esasa ilişkin olgu niteliğinde olan Davalının bu iddiasının mahkeme tarafından dikkate alınabilmesi için Davalının layihasında bu iddialara yer verilmesi gerek</w:t>
      </w:r>
      <w:r w:rsidR="007459A4">
        <w:rPr>
          <w:sz w:val="28"/>
          <w:szCs w:val="28"/>
        </w:rPr>
        <w:t>mekte i</w:t>
      </w:r>
      <w:r w:rsidR="00667EA4">
        <w:rPr>
          <w:sz w:val="28"/>
          <w:szCs w:val="28"/>
        </w:rPr>
        <w:t>di</w:t>
      </w:r>
      <w:r w:rsidR="007459A4">
        <w:rPr>
          <w:sz w:val="28"/>
          <w:szCs w:val="28"/>
        </w:rPr>
        <w:t>.</w:t>
      </w:r>
      <w:r w:rsidR="00667EA4">
        <w:rPr>
          <w:sz w:val="28"/>
          <w:szCs w:val="28"/>
        </w:rPr>
        <w:t xml:space="preserve"> Yargıtay kararlarımız uyarınca, esasa ilişkin olguların dava layihasında yer alması gerekmekte olup, layihada yer almayan esasa ilişkin olgular hakkında duruşmada şahadet verilemez, verilse bile nazar-ı dikkate alınmaz.</w:t>
      </w:r>
    </w:p>
    <w:p w:rsidR="00667EA4" w:rsidRDefault="00667EA4" w:rsidP="00F56FC3">
      <w:pPr>
        <w:ind w:firstLine="708"/>
        <w:rPr>
          <w:sz w:val="28"/>
          <w:szCs w:val="28"/>
        </w:rPr>
      </w:pPr>
    </w:p>
    <w:p w:rsidR="00536B55" w:rsidRDefault="00667EA4" w:rsidP="00F56FC3">
      <w:pPr>
        <w:ind w:firstLine="708"/>
        <w:rPr>
          <w:sz w:val="28"/>
          <w:szCs w:val="28"/>
        </w:rPr>
      </w:pPr>
      <w:r>
        <w:rPr>
          <w:sz w:val="28"/>
          <w:szCs w:val="28"/>
        </w:rPr>
        <w:t xml:space="preserve">Belirtilen nedenle, Davalının </w:t>
      </w:r>
      <w:r w:rsidR="007459A4">
        <w:rPr>
          <w:sz w:val="28"/>
          <w:szCs w:val="28"/>
        </w:rPr>
        <w:t xml:space="preserve">Davacının evden ayrılmazdan evvel bir erkek arkadaşının var olup bu erkek arkadaşı ile yazıştıkları yönündeki </w:t>
      </w:r>
      <w:r>
        <w:rPr>
          <w:sz w:val="28"/>
          <w:szCs w:val="28"/>
        </w:rPr>
        <w:t>iddia</w:t>
      </w:r>
      <w:r w:rsidR="007459A4">
        <w:rPr>
          <w:sz w:val="28"/>
          <w:szCs w:val="28"/>
        </w:rPr>
        <w:t>sının</w:t>
      </w:r>
      <w:r>
        <w:rPr>
          <w:sz w:val="28"/>
          <w:szCs w:val="28"/>
        </w:rPr>
        <w:t xml:space="preserve"> dikkate alınması mümkün </w:t>
      </w:r>
      <w:r w:rsidR="007459A4">
        <w:rPr>
          <w:sz w:val="28"/>
          <w:szCs w:val="28"/>
        </w:rPr>
        <w:t>değildir.</w:t>
      </w:r>
    </w:p>
    <w:p w:rsidR="007459A4" w:rsidRDefault="007459A4" w:rsidP="00F56FC3">
      <w:pPr>
        <w:ind w:firstLine="708"/>
        <w:rPr>
          <w:sz w:val="28"/>
          <w:szCs w:val="28"/>
        </w:rPr>
      </w:pPr>
    </w:p>
    <w:p w:rsidR="00F56FC3" w:rsidRDefault="00536B55" w:rsidP="0075493A">
      <w:pPr>
        <w:ind w:firstLine="708"/>
        <w:rPr>
          <w:sz w:val="28"/>
          <w:szCs w:val="28"/>
        </w:rPr>
      </w:pPr>
      <w:r>
        <w:rPr>
          <w:sz w:val="28"/>
          <w:szCs w:val="28"/>
        </w:rPr>
        <w:t>Bun</w:t>
      </w:r>
      <w:r w:rsidR="007459A4">
        <w:rPr>
          <w:sz w:val="28"/>
          <w:szCs w:val="28"/>
        </w:rPr>
        <w:t xml:space="preserve">unla beraber, </w:t>
      </w:r>
      <w:r>
        <w:rPr>
          <w:sz w:val="28"/>
          <w:szCs w:val="28"/>
        </w:rPr>
        <w:t xml:space="preserve">Davalının iddia ettiği gibi Davacının </w:t>
      </w:r>
      <w:r w:rsidR="00582479">
        <w:rPr>
          <w:sz w:val="28"/>
          <w:szCs w:val="28"/>
        </w:rPr>
        <w:t xml:space="preserve">duruşma esnasında mahkemeye sunmuş olduğu </w:t>
      </w:r>
      <w:r w:rsidR="0069583E">
        <w:rPr>
          <w:sz w:val="28"/>
          <w:szCs w:val="28"/>
        </w:rPr>
        <w:t xml:space="preserve">ve huzurumdaki şahadet ışığında Davalı tarafından tutulan </w:t>
      </w:r>
      <w:r w:rsidR="00582479">
        <w:rPr>
          <w:sz w:val="28"/>
          <w:szCs w:val="28"/>
        </w:rPr>
        <w:t xml:space="preserve">emare </w:t>
      </w:r>
      <w:r w:rsidR="0075493A">
        <w:rPr>
          <w:sz w:val="28"/>
          <w:szCs w:val="28"/>
        </w:rPr>
        <w:t>19</w:t>
      </w:r>
      <w:r w:rsidR="00582479">
        <w:rPr>
          <w:sz w:val="28"/>
          <w:szCs w:val="28"/>
        </w:rPr>
        <w:t xml:space="preserve"> ajanda gibi bazı </w:t>
      </w:r>
      <w:r w:rsidR="0075493A">
        <w:rPr>
          <w:sz w:val="28"/>
          <w:szCs w:val="28"/>
        </w:rPr>
        <w:t>belgeleri</w:t>
      </w:r>
      <w:r w:rsidR="00582479">
        <w:rPr>
          <w:sz w:val="28"/>
          <w:szCs w:val="28"/>
        </w:rPr>
        <w:t xml:space="preserve"> evden ayrılırken tasarrufuna almış olmasının ise</w:t>
      </w:r>
      <w:r w:rsidR="007459A4">
        <w:rPr>
          <w:sz w:val="28"/>
          <w:szCs w:val="28"/>
        </w:rPr>
        <w:t>,</w:t>
      </w:r>
      <w:r w:rsidR="0075493A">
        <w:rPr>
          <w:sz w:val="28"/>
          <w:szCs w:val="28"/>
        </w:rPr>
        <w:t xml:space="preserve"> daha önce iki</w:t>
      </w:r>
      <w:r>
        <w:rPr>
          <w:sz w:val="28"/>
          <w:szCs w:val="28"/>
        </w:rPr>
        <w:t xml:space="preserve"> tane boşanma davası açan Davacı için temkinli bir yaklaşım olarak </w:t>
      </w:r>
      <w:r w:rsidR="007459A4">
        <w:rPr>
          <w:sz w:val="28"/>
          <w:szCs w:val="28"/>
        </w:rPr>
        <w:t>nitelendirilebileceği</w:t>
      </w:r>
      <w:r w:rsidR="0075493A">
        <w:rPr>
          <w:sz w:val="28"/>
          <w:szCs w:val="28"/>
        </w:rPr>
        <w:t xml:space="preserve"> </w:t>
      </w:r>
      <w:r>
        <w:rPr>
          <w:sz w:val="28"/>
          <w:szCs w:val="28"/>
        </w:rPr>
        <w:t xml:space="preserve">kanaatindeyim. </w:t>
      </w:r>
      <w:r w:rsidR="00F56FC3">
        <w:rPr>
          <w:sz w:val="28"/>
          <w:szCs w:val="28"/>
        </w:rPr>
        <w:t xml:space="preserve">  </w:t>
      </w:r>
    </w:p>
    <w:p w:rsidR="007459A4" w:rsidRDefault="007459A4" w:rsidP="00186606">
      <w:pPr>
        <w:ind w:firstLine="708"/>
        <w:rPr>
          <w:sz w:val="28"/>
          <w:szCs w:val="28"/>
        </w:rPr>
      </w:pPr>
    </w:p>
    <w:p w:rsidR="00C22139" w:rsidRDefault="007459A4" w:rsidP="00186606">
      <w:pPr>
        <w:ind w:firstLine="708"/>
        <w:rPr>
          <w:sz w:val="28"/>
          <w:szCs w:val="28"/>
        </w:rPr>
      </w:pPr>
      <w:r>
        <w:rPr>
          <w:sz w:val="28"/>
          <w:szCs w:val="28"/>
        </w:rPr>
        <w:t xml:space="preserve">Keza, bilinen bir prensiptir ki, </w:t>
      </w:r>
      <w:r w:rsidR="00C22139">
        <w:rPr>
          <w:sz w:val="28"/>
          <w:szCs w:val="28"/>
        </w:rPr>
        <w:t>bir iddiayı kanıtlamaya ça</w:t>
      </w:r>
      <w:r w:rsidR="00CB0B52">
        <w:rPr>
          <w:sz w:val="28"/>
          <w:szCs w:val="28"/>
        </w:rPr>
        <w:t>lı</w:t>
      </w:r>
      <w:r w:rsidR="00C22139">
        <w:rPr>
          <w:sz w:val="28"/>
          <w:szCs w:val="28"/>
        </w:rPr>
        <w:t>şan kişinin iddiasını destekleyecek şahadet bulunması halinde bu şahadeti ibraz etmesi veya niye ibraz etmediğini makul bir şekilde izah etmesi gerekmektedir.</w:t>
      </w:r>
    </w:p>
    <w:p w:rsidR="00C22139" w:rsidRDefault="00C22139" w:rsidP="00186606">
      <w:pPr>
        <w:ind w:firstLine="708"/>
        <w:rPr>
          <w:sz w:val="28"/>
          <w:szCs w:val="28"/>
        </w:rPr>
      </w:pPr>
    </w:p>
    <w:p w:rsidR="00C22139" w:rsidRDefault="00582479" w:rsidP="00C22139">
      <w:pPr>
        <w:ind w:firstLine="708"/>
        <w:rPr>
          <w:sz w:val="28"/>
          <w:szCs w:val="28"/>
        </w:rPr>
      </w:pPr>
      <w:r>
        <w:rPr>
          <w:sz w:val="28"/>
          <w:szCs w:val="28"/>
        </w:rPr>
        <w:t>Davacı tarafından iddia edilen kusur ve kabaha</w:t>
      </w:r>
      <w:r w:rsidR="00C22139">
        <w:rPr>
          <w:sz w:val="28"/>
          <w:szCs w:val="28"/>
        </w:rPr>
        <w:t xml:space="preserve">tleri olduğunu reddeden ve </w:t>
      </w:r>
      <w:r>
        <w:rPr>
          <w:sz w:val="28"/>
          <w:szCs w:val="28"/>
        </w:rPr>
        <w:t xml:space="preserve">evlilik birliğinin bu hale gelmesindeki </w:t>
      </w:r>
      <w:r w:rsidR="0075493A">
        <w:rPr>
          <w:sz w:val="28"/>
          <w:szCs w:val="28"/>
        </w:rPr>
        <w:t>esas</w:t>
      </w:r>
      <w:r>
        <w:rPr>
          <w:sz w:val="28"/>
          <w:szCs w:val="28"/>
        </w:rPr>
        <w:t xml:space="preserve"> kusurun </w:t>
      </w:r>
      <w:r w:rsidR="00D051C1">
        <w:rPr>
          <w:sz w:val="28"/>
          <w:szCs w:val="28"/>
        </w:rPr>
        <w:t>evlendikleri</w:t>
      </w:r>
      <w:r w:rsidR="0075493A">
        <w:rPr>
          <w:sz w:val="28"/>
          <w:szCs w:val="28"/>
        </w:rPr>
        <w:t xml:space="preserve"> zamandan </w:t>
      </w:r>
      <w:r w:rsidR="00D051C1">
        <w:rPr>
          <w:sz w:val="28"/>
          <w:szCs w:val="28"/>
        </w:rPr>
        <w:t xml:space="preserve">itibaren </w:t>
      </w:r>
      <w:r>
        <w:rPr>
          <w:sz w:val="28"/>
          <w:szCs w:val="28"/>
        </w:rPr>
        <w:t xml:space="preserve">Davacıda olduğunu iddia </w:t>
      </w:r>
      <w:r w:rsidR="00C22139">
        <w:rPr>
          <w:sz w:val="28"/>
          <w:szCs w:val="28"/>
        </w:rPr>
        <w:t>eden Davalı</w:t>
      </w:r>
      <w:r w:rsidR="00CB0B52">
        <w:rPr>
          <w:sz w:val="28"/>
          <w:szCs w:val="28"/>
        </w:rPr>
        <w:t>, şahadetinde</w:t>
      </w:r>
      <w:r w:rsidR="0075493A">
        <w:rPr>
          <w:sz w:val="28"/>
          <w:szCs w:val="28"/>
        </w:rPr>
        <w:t xml:space="preserve"> iddia ettiği  üzere Davacının gerek kendine gerekse ailesine karşı küfürlü konuştuğu, evdeki kapı kasalarının sökülmesine neden olacak şekilde kapıları vurup bağırıp çağırdığını</w:t>
      </w:r>
      <w:r w:rsidR="0069583E">
        <w:rPr>
          <w:sz w:val="28"/>
          <w:szCs w:val="28"/>
        </w:rPr>
        <w:t xml:space="preserve"> </w:t>
      </w:r>
      <w:r w:rsidR="0075493A">
        <w:rPr>
          <w:sz w:val="28"/>
          <w:szCs w:val="28"/>
        </w:rPr>
        <w:t xml:space="preserve">ortaya koymak adına huzurumdaki ihtilafsız şahadet uyarınca evliliklerinin başında evleri tamamlanana kadar yanlarında kalmaları bilahare ise </w:t>
      </w:r>
      <w:r w:rsidR="00C22139">
        <w:rPr>
          <w:sz w:val="28"/>
          <w:szCs w:val="28"/>
        </w:rPr>
        <w:t>üst kat</w:t>
      </w:r>
      <w:r w:rsidR="00D051C1">
        <w:rPr>
          <w:sz w:val="28"/>
          <w:szCs w:val="28"/>
        </w:rPr>
        <w:t xml:space="preserve">larındaki </w:t>
      </w:r>
      <w:r w:rsidR="00C22139">
        <w:rPr>
          <w:sz w:val="28"/>
          <w:szCs w:val="28"/>
        </w:rPr>
        <w:t>ev</w:t>
      </w:r>
      <w:r w:rsidR="0075493A">
        <w:rPr>
          <w:sz w:val="28"/>
          <w:szCs w:val="28"/>
        </w:rPr>
        <w:t xml:space="preserve">lerine taşınmaları </w:t>
      </w:r>
      <w:r w:rsidR="00C22139">
        <w:rPr>
          <w:sz w:val="28"/>
          <w:szCs w:val="28"/>
        </w:rPr>
        <w:t>nedeni ile taraflar arasındaki ilişkiye kısmen de olsa tanık ol</w:t>
      </w:r>
      <w:r w:rsidR="00D051C1">
        <w:rPr>
          <w:sz w:val="28"/>
          <w:szCs w:val="28"/>
        </w:rPr>
        <w:t xml:space="preserve">duğu anlaşılan </w:t>
      </w:r>
      <w:r w:rsidR="00C22139">
        <w:rPr>
          <w:sz w:val="28"/>
          <w:szCs w:val="28"/>
        </w:rPr>
        <w:t>anne ve babasını şahadete çağırmamış ve neden ç</w:t>
      </w:r>
      <w:r w:rsidR="00D051C1">
        <w:rPr>
          <w:sz w:val="28"/>
          <w:szCs w:val="28"/>
        </w:rPr>
        <w:t>a</w:t>
      </w:r>
      <w:r w:rsidR="00C22139">
        <w:rPr>
          <w:sz w:val="28"/>
          <w:szCs w:val="28"/>
        </w:rPr>
        <w:t>ğırmadığı hakkında mahkemey</w:t>
      </w:r>
      <w:r w:rsidR="00D051C1">
        <w:rPr>
          <w:sz w:val="28"/>
          <w:szCs w:val="28"/>
        </w:rPr>
        <w:t>e</w:t>
      </w:r>
      <w:r w:rsidR="00C22139">
        <w:rPr>
          <w:sz w:val="28"/>
          <w:szCs w:val="28"/>
        </w:rPr>
        <w:t xml:space="preserve"> herhangi bir izahatta da bulunmamıştır.       </w:t>
      </w:r>
    </w:p>
    <w:p w:rsidR="00D051C1" w:rsidRDefault="00D051C1" w:rsidP="00C22139">
      <w:pPr>
        <w:ind w:firstLine="708"/>
        <w:rPr>
          <w:sz w:val="28"/>
          <w:szCs w:val="28"/>
        </w:rPr>
      </w:pPr>
    </w:p>
    <w:p w:rsidR="00A40DFE" w:rsidRDefault="00D051C1" w:rsidP="00186606">
      <w:pPr>
        <w:ind w:firstLine="708"/>
        <w:rPr>
          <w:sz w:val="28"/>
          <w:szCs w:val="28"/>
        </w:rPr>
      </w:pPr>
      <w:r>
        <w:rPr>
          <w:sz w:val="28"/>
          <w:szCs w:val="28"/>
        </w:rPr>
        <w:t xml:space="preserve">Yine, </w:t>
      </w:r>
      <w:r w:rsidR="00186606">
        <w:rPr>
          <w:sz w:val="28"/>
          <w:szCs w:val="28"/>
        </w:rPr>
        <w:t>çocukları</w:t>
      </w:r>
      <w:r>
        <w:rPr>
          <w:sz w:val="28"/>
          <w:szCs w:val="28"/>
        </w:rPr>
        <w:t>nı</w:t>
      </w:r>
      <w:r w:rsidR="00186606">
        <w:rPr>
          <w:sz w:val="28"/>
          <w:szCs w:val="28"/>
        </w:rPr>
        <w:t xml:space="preserve"> alıp evden ayrılması </w:t>
      </w:r>
      <w:r>
        <w:rPr>
          <w:sz w:val="28"/>
          <w:szCs w:val="28"/>
        </w:rPr>
        <w:t xml:space="preserve">sonrası </w:t>
      </w:r>
      <w:r w:rsidR="00CB0B52">
        <w:rPr>
          <w:sz w:val="28"/>
          <w:szCs w:val="28"/>
        </w:rPr>
        <w:t xml:space="preserve">Davacının </w:t>
      </w:r>
      <w:r w:rsidR="00186606">
        <w:rPr>
          <w:sz w:val="28"/>
          <w:szCs w:val="28"/>
        </w:rPr>
        <w:t>oğlunu döv</w:t>
      </w:r>
      <w:r>
        <w:rPr>
          <w:sz w:val="28"/>
          <w:szCs w:val="28"/>
        </w:rPr>
        <w:t>düğünü ve bunun üzerine</w:t>
      </w:r>
      <w:r w:rsidR="00186606">
        <w:rPr>
          <w:sz w:val="28"/>
          <w:szCs w:val="28"/>
        </w:rPr>
        <w:t xml:space="preserve"> oğlu ile polise ve hastahaneye gittiklerini ve oğlunun ifadesini alan gerek Sosyal Hizmetler Dairesi nezdinde gerekse de hastahane nezdinde bu yöndeki kayıtların </w:t>
      </w:r>
      <w:r w:rsidR="00CB0B52">
        <w:rPr>
          <w:sz w:val="28"/>
          <w:szCs w:val="28"/>
        </w:rPr>
        <w:t>mevcut olduğunu</w:t>
      </w:r>
      <w:r w:rsidR="00186606">
        <w:rPr>
          <w:sz w:val="28"/>
          <w:szCs w:val="28"/>
        </w:rPr>
        <w:t xml:space="preserve"> </w:t>
      </w:r>
      <w:r>
        <w:rPr>
          <w:sz w:val="28"/>
          <w:szCs w:val="28"/>
        </w:rPr>
        <w:t>iddia</w:t>
      </w:r>
      <w:r w:rsidR="00186606">
        <w:rPr>
          <w:sz w:val="28"/>
          <w:szCs w:val="28"/>
        </w:rPr>
        <w:t xml:space="preserve"> e</w:t>
      </w:r>
      <w:r>
        <w:rPr>
          <w:sz w:val="28"/>
          <w:szCs w:val="28"/>
        </w:rPr>
        <w:t>den Davalı, b</w:t>
      </w:r>
      <w:r w:rsidR="00186606">
        <w:rPr>
          <w:sz w:val="28"/>
          <w:szCs w:val="28"/>
        </w:rPr>
        <w:t xml:space="preserve">u yöndeki iddialarını desteklemek amacı ile </w:t>
      </w:r>
      <w:r w:rsidR="0069583E">
        <w:rPr>
          <w:sz w:val="28"/>
          <w:szCs w:val="28"/>
        </w:rPr>
        <w:t>v</w:t>
      </w:r>
      <w:r w:rsidR="00CB0B52">
        <w:rPr>
          <w:sz w:val="28"/>
          <w:szCs w:val="28"/>
        </w:rPr>
        <w:t>e</w:t>
      </w:r>
      <w:r>
        <w:rPr>
          <w:sz w:val="28"/>
          <w:szCs w:val="28"/>
        </w:rPr>
        <w:t xml:space="preserve"> </w:t>
      </w:r>
      <w:r w:rsidR="00186606">
        <w:rPr>
          <w:sz w:val="28"/>
          <w:szCs w:val="28"/>
        </w:rPr>
        <w:t xml:space="preserve">fırsatı olmasına rağmen gerek </w:t>
      </w:r>
      <w:r>
        <w:rPr>
          <w:sz w:val="28"/>
          <w:szCs w:val="28"/>
        </w:rPr>
        <w:t xml:space="preserve">Sosyal Hizmetler Dairesinden gerekse de hastahaneden </w:t>
      </w:r>
      <w:r w:rsidR="00A40DFE">
        <w:rPr>
          <w:sz w:val="28"/>
          <w:szCs w:val="28"/>
        </w:rPr>
        <w:t>herhangi bir yetkiliyi</w:t>
      </w:r>
      <w:r w:rsidR="0069583E">
        <w:rPr>
          <w:sz w:val="28"/>
          <w:szCs w:val="28"/>
        </w:rPr>
        <w:t xml:space="preserve"> de</w:t>
      </w:r>
      <w:r w:rsidR="00A40DFE">
        <w:rPr>
          <w:sz w:val="28"/>
          <w:szCs w:val="28"/>
        </w:rPr>
        <w:t xml:space="preserve"> mahkemeye celbetmiş değildir.</w:t>
      </w:r>
    </w:p>
    <w:p w:rsidR="00D051C1" w:rsidRDefault="00D051C1" w:rsidP="00186606">
      <w:pPr>
        <w:ind w:firstLine="708"/>
        <w:rPr>
          <w:sz w:val="28"/>
          <w:szCs w:val="28"/>
        </w:rPr>
      </w:pPr>
    </w:p>
    <w:p w:rsidR="00D051C1" w:rsidRDefault="00D051C1" w:rsidP="00972E23">
      <w:pPr>
        <w:ind w:firstLine="708"/>
        <w:rPr>
          <w:sz w:val="28"/>
          <w:szCs w:val="28"/>
        </w:rPr>
      </w:pPr>
      <w:r>
        <w:rPr>
          <w:sz w:val="28"/>
          <w:szCs w:val="28"/>
        </w:rPr>
        <w:t xml:space="preserve">Vaz edilen prensipler ışığında, </w:t>
      </w:r>
      <w:r w:rsidR="00CB0B52">
        <w:rPr>
          <w:sz w:val="28"/>
          <w:szCs w:val="28"/>
        </w:rPr>
        <w:t>iddiayı yapan kişinin</w:t>
      </w:r>
      <w:r>
        <w:rPr>
          <w:sz w:val="28"/>
          <w:szCs w:val="28"/>
        </w:rPr>
        <w:t xml:space="preserve"> elinde iddiasını destekleyecek mahiyette şahadet bulunması halinde, kendi şahadetine ek olarak bu tür destekleyici şahadeti çağırması ondan beklenen doğal bir harekettir.</w:t>
      </w:r>
      <w:r w:rsidR="000E6A4B">
        <w:rPr>
          <w:sz w:val="28"/>
          <w:szCs w:val="28"/>
        </w:rPr>
        <w:t>Hal böyle olmasına rağmen, ilgili kişi bu tür bir şahadeti çağırmazsa bunun sonucuna katlanması gerekir.</w:t>
      </w:r>
    </w:p>
    <w:p w:rsidR="00D051C1" w:rsidRDefault="00D051C1" w:rsidP="00972E23">
      <w:pPr>
        <w:ind w:firstLine="708"/>
        <w:rPr>
          <w:sz w:val="28"/>
          <w:szCs w:val="28"/>
        </w:rPr>
      </w:pPr>
    </w:p>
    <w:p w:rsidR="0075493A" w:rsidRDefault="0075493A" w:rsidP="0075493A">
      <w:pPr>
        <w:ind w:firstLine="708"/>
        <w:rPr>
          <w:sz w:val="28"/>
          <w:szCs w:val="28"/>
        </w:rPr>
      </w:pPr>
      <w:r>
        <w:rPr>
          <w:sz w:val="28"/>
          <w:szCs w:val="28"/>
        </w:rPr>
        <w:t>Belirtilen nedenlerle, Davalının bu yöndeki iddialarına itibar edilmesi mümkün değildir.</w:t>
      </w:r>
    </w:p>
    <w:p w:rsidR="0075493A" w:rsidRDefault="0075493A" w:rsidP="00972E23">
      <w:pPr>
        <w:ind w:firstLine="708"/>
        <w:rPr>
          <w:sz w:val="28"/>
          <w:szCs w:val="28"/>
        </w:rPr>
      </w:pPr>
    </w:p>
    <w:p w:rsidR="00351001" w:rsidRDefault="00CB0B52" w:rsidP="00E51A5B">
      <w:pPr>
        <w:ind w:firstLine="708"/>
        <w:rPr>
          <w:sz w:val="28"/>
          <w:szCs w:val="28"/>
        </w:rPr>
      </w:pPr>
      <w:r>
        <w:rPr>
          <w:sz w:val="28"/>
          <w:szCs w:val="28"/>
        </w:rPr>
        <w:t xml:space="preserve">Tüm bunların ötesinde, huzurumdaki meselede şahadetinde Davacının </w:t>
      </w:r>
      <w:r w:rsidR="000E6A4B">
        <w:rPr>
          <w:sz w:val="28"/>
          <w:szCs w:val="28"/>
        </w:rPr>
        <w:t xml:space="preserve">oğluna </w:t>
      </w:r>
      <w:r w:rsidR="00972E23">
        <w:rPr>
          <w:sz w:val="28"/>
          <w:szCs w:val="28"/>
        </w:rPr>
        <w:t>karşı Sosyal Hizmetler</w:t>
      </w:r>
      <w:r>
        <w:rPr>
          <w:sz w:val="28"/>
          <w:szCs w:val="28"/>
        </w:rPr>
        <w:t xml:space="preserve"> Dairesine </w:t>
      </w:r>
      <w:r w:rsidR="00972E23">
        <w:rPr>
          <w:sz w:val="28"/>
          <w:szCs w:val="28"/>
        </w:rPr>
        <w:t>ve hastahaneye başvuracak derecede şiddet uyguladığını iddia eden Davalının</w:t>
      </w:r>
      <w:r w:rsidR="003260A6">
        <w:rPr>
          <w:sz w:val="28"/>
          <w:szCs w:val="28"/>
        </w:rPr>
        <w:t>,</w:t>
      </w:r>
      <w:r w:rsidR="00972E23">
        <w:rPr>
          <w:sz w:val="28"/>
          <w:szCs w:val="28"/>
        </w:rPr>
        <w:t xml:space="preserve"> mukabil talep takriri</w:t>
      </w:r>
      <w:r w:rsidR="000E6A4B">
        <w:rPr>
          <w:sz w:val="28"/>
          <w:szCs w:val="28"/>
        </w:rPr>
        <w:t xml:space="preserve"> gereği</w:t>
      </w:r>
      <w:r>
        <w:rPr>
          <w:sz w:val="28"/>
          <w:szCs w:val="28"/>
        </w:rPr>
        <w:t>nce</w:t>
      </w:r>
      <w:r w:rsidR="000E6A4B">
        <w:rPr>
          <w:sz w:val="28"/>
          <w:szCs w:val="28"/>
        </w:rPr>
        <w:t xml:space="preserve"> </w:t>
      </w:r>
      <w:r w:rsidR="003260A6">
        <w:rPr>
          <w:sz w:val="28"/>
          <w:szCs w:val="28"/>
        </w:rPr>
        <w:t>ç</w:t>
      </w:r>
      <w:r>
        <w:rPr>
          <w:sz w:val="28"/>
          <w:szCs w:val="28"/>
        </w:rPr>
        <w:t>ocuklarının velayetini al</w:t>
      </w:r>
      <w:r w:rsidR="003260A6">
        <w:rPr>
          <w:sz w:val="28"/>
          <w:szCs w:val="28"/>
        </w:rPr>
        <w:t xml:space="preserve">ma yönünde talepte bulunmaması ve dava ile ilgili </w:t>
      </w:r>
      <w:r w:rsidR="003260A6">
        <w:rPr>
          <w:sz w:val="28"/>
          <w:szCs w:val="28"/>
        </w:rPr>
        <w:lastRenderedPageBreak/>
        <w:t>ihtilafsız olguların kaydı esnasında çocuklarının velayetlerinin Davacıya bırakılmasına itirazı olmadığı yönünde beyanda bulunması</w:t>
      </w:r>
      <w:r w:rsidR="0075493A">
        <w:rPr>
          <w:sz w:val="28"/>
          <w:szCs w:val="28"/>
        </w:rPr>
        <w:t xml:space="preserve"> D</w:t>
      </w:r>
      <w:r w:rsidR="003260A6">
        <w:rPr>
          <w:sz w:val="28"/>
          <w:szCs w:val="28"/>
        </w:rPr>
        <w:t>avalının iddiaları</w:t>
      </w:r>
      <w:r w:rsidR="0075493A">
        <w:rPr>
          <w:sz w:val="28"/>
          <w:szCs w:val="28"/>
        </w:rPr>
        <w:t>nın</w:t>
      </w:r>
      <w:r w:rsidR="0069583E">
        <w:rPr>
          <w:sz w:val="28"/>
          <w:szCs w:val="28"/>
        </w:rPr>
        <w:t xml:space="preserve"> </w:t>
      </w:r>
      <w:r w:rsidR="0075493A">
        <w:rPr>
          <w:sz w:val="28"/>
          <w:szCs w:val="28"/>
        </w:rPr>
        <w:t>tutarsızlığını kendiliğinden ortaya koymaktadır.</w:t>
      </w:r>
    </w:p>
    <w:p w:rsidR="0075493A" w:rsidRDefault="0075493A" w:rsidP="00E51A5B">
      <w:pPr>
        <w:ind w:firstLine="708"/>
        <w:rPr>
          <w:sz w:val="28"/>
          <w:szCs w:val="28"/>
        </w:rPr>
      </w:pPr>
    </w:p>
    <w:p w:rsidR="0059673F" w:rsidRDefault="0059673F" w:rsidP="00E51A5B">
      <w:pPr>
        <w:ind w:firstLine="708"/>
        <w:rPr>
          <w:sz w:val="28"/>
          <w:szCs w:val="28"/>
        </w:rPr>
      </w:pPr>
      <w:r>
        <w:rPr>
          <w:sz w:val="28"/>
          <w:szCs w:val="28"/>
        </w:rPr>
        <w:t xml:space="preserve">Yine </w:t>
      </w:r>
      <w:r w:rsidR="0069583E">
        <w:rPr>
          <w:sz w:val="28"/>
          <w:szCs w:val="28"/>
        </w:rPr>
        <w:t xml:space="preserve">Davalının </w:t>
      </w:r>
      <w:r>
        <w:rPr>
          <w:sz w:val="28"/>
          <w:szCs w:val="28"/>
        </w:rPr>
        <w:t xml:space="preserve">evde </w:t>
      </w:r>
      <w:r w:rsidR="0069583E">
        <w:rPr>
          <w:sz w:val="28"/>
          <w:szCs w:val="28"/>
        </w:rPr>
        <w:t xml:space="preserve">iken </w:t>
      </w:r>
      <w:r>
        <w:rPr>
          <w:sz w:val="28"/>
          <w:szCs w:val="28"/>
        </w:rPr>
        <w:t>çocuklara yemek dahi yapmadığını söyle</w:t>
      </w:r>
      <w:r w:rsidR="0069583E">
        <w:rPr>
          <w:sz w:val="28"/>
          <w:szCs w:val="28"/>
        </w:rPr>
        <w:t>diği</w:t>
      </w:r>
      <w:r>
        <w:rPr>
          <w:sz w:val="28"/>
          <w:szCs w:val="28"/>
        </w:rPr>
        <w:t xml:space="preserve"> Davacının şimdi çocuklar kendi ile olduğuna göre çocuklara yemeklerini</w:t>
      </w:r>
      <w:r w:rsidR="0069583E">
        <w:rPr>
          <w:sz w:val="28"/>
          <w:szCs w:val="28"/>
        </w:rPr>
        <w:t xml:space="preserve"> Davacının</w:t>
      </w:r>
      <w:r>
        <w:rPr>
          <w:sz w:val="28"/>
          <w:szCs w:val="28"/>
        </w:rPr>
        <w:t xml:space="preserve"> yaptığını söylemesi, keza, Davacının eve geç vakit geldiği yönündeki iddiasına karşılık bir yandan serbest meslekle de iştigal etmesi nedeni ile hafta sonları dışarı çıkmak durumunda olduğu söyleyen Davalının diğer taraftan evde huzursuzluk yaşanması sonrası tekrar evden çıktığı zamanın çok olduğunu söylemesi Davalının şahadetinin kendi içerisinde</w:t>
      </w:r>
      <w:r w:rsidR="0069583E">
        <w:rPr>
          <w:sz w:val="28"/>
          <w:szCs w:val="28"/>
        </w:rPr>
        <w:t>ki</w:t>
      </w:r>
      <w:r>
        <w:rPr>
          <w:sz w:val="28"/>
          <w:szCs w:val="28"/>
        </w:rPr>
        <w:t xml:space="preserve"> çelişkileri ortaya koyduğu inancındayım.</w:t>
      </w:r>
    </w:p>
    <w:p w:rsidR="0059673F" w:rsidRDefault="0059673F" w:rsidP="00E51A5B">
      <w:pPr>
        <w:ind w:firstLine="708"/>
        <w:rPr>
          <w:sz w:val="28"/>
          <w:szCs w:val="28"/>
        </w:rPr>
      </w:pPr>
    </w:p>
    <w:p w:rsidR="0075493A" w:rsidRDefault="0059673F" w:rsidP="00E51A5B">
      <w:pPr>
        <w:ind w:firstLine="708"/>
        <w:rPr>
          <w:sz w:val="28"/>
          <w:szCs w:val="28"/>
        </w:rPr>
      </w:pPr>
      <w:r>
        <w:rPr>
          <w:sz w:val="28"/>
          <w:szCs w:val="28"/>
        </w:rPr>
        <w:t>Diğer yandan ise, şahadetinde Davalının sürekli dışarıya çıktığını söyleyen Davacının şahadetinin doğal akışı içerisinde Davalının sürekli gittiği bir yer olarak ‘</w:t>
      </w:r>
      <w:r w:rsidR="0069583E">
        <w:rPr>
          <w:sz w:val="28"/>
          <w:szCs w:val="28"/>
        </w:rPr>
        <w:t>D</w:t>
      </w:r>
      <w:r>
        <w:rPr>
          <w:sz w:val="28"/>
          <w:szCs w:val="28"/>
        </w:rPr>
        <w:t>Laguna’ isimli bir yerden bahsettiği ve mahkemeye emare 25 olarak sunulan ve Davalının facebook’da kendisinin yayınladığını reddetmediği fotoğrafların arasında yer alan Davalının ‘</w:t>
      </w:r>
      <w:r w:rsidR="0069583E">
        <w:rPr>
          <w:sz w:val="28"/>
          <w:szCs w:val="28"/>
        </w:rPr>
        <w:t>D</w:t>
      </w:r>
      <w:r>
        <w:rPr>
          <w:sz w:val="28"/>
          <w:szCs w:val="28"/>
        </w:rPr>
        <w:t>Laguna’ isimli yerde çekilmiş olan fotoğrafının</w:t>
      </w:r>
      <w:r w:rsidR="0069583E">
        <w:rPr>
          <w:sz w:val="28"/>
          <w:szCs w:val="28"/>
        </w:rPr>
        <w:t>(foto 4,13 ve 28)</w:t>
      </w:r>
      <w:r>
        <w:rPr>
          <w:sz w:val="28"/>
          <w:szCs w:val="28"/>
        </w:rPr>
        <w:t xml:space="preserve"> varlığının bu durumu teyit eder nitelikte olduğu görülmektedir.  </w:t>
      </w:r>
    </w:p>
    <w:p w:rsidR="0075493A" w:rsidRDefault="0075493A" w:rsidP="00E51A5B">
      <w:pPr>
        <w:ind w:firstLine="708"/>
        <w:rPr>
          <w:sz w:val="28"/>
          <w:szCs w:val="28"/>
        </w:rPr>
      </w:pPr>
    </w:p>
    <w:p w:rsidR="00351001" w:rsidRDefault="001179F0" w:rsidP="00E51A5B">
      <w:pPr>
        <w:ind w:firstLine="708"/>
        <w:rPr>
          <w:sz w:val="28"/>
          <w:szCs w:val="28"/>
        </w:rPr>
      </w:pPr>
      <w:r>
        <w:rPr>
          <w:sz w:val="28"/>
          <w:szCs w:val="28"/>
        </w:rPr>
        <w:t xml:space="preserve">Kendi içerisinde tutarsızlıkları bulunduğu görülen ve şahadeti esnasında yakından gözlemleme fırsatı bulduğum ve </w:t>
      </w:r>
      <w:r w:rsidR="0075493A">
        <w:rPr>
          <w:sz w:val="28"/>
          <w:szCs w:val="28"/>
        </w:rPr>
        <w:t>bazı konuları mübalaa ettiğini</w:t>
      </w:r>
      <w:r w:rsidR="0069583E">
        <w:rPr>
          <w:sz w:val="28"/>
          <w:szCs w:val="28"/>
        </w:rPr>
        <w:t xml:space="preserve"> </w:t>
      </w:r>
      <w:r w:rsidR="004B59CA">
        <w:rPr>
          <w:sz w:val="28"/>
          <w:szCs w:val="28"/>
        </w:rPr>
        <w:t>müşahade ettiğim Davalının şahadetinin itibar edilir bir şahadet olmadığı kanaatine varmış bulunmaktayım.</w:t>
      </w:r>
    </w:p>
    <w:p w:rsidR="0069583E" w:rsidRDefault="0069583E" w:rsidP="00E51A5B">
      <w:pPr>
        <w:ind w:firstLine="708"/>
        <w:rPr>
          <w:sz w:val="28"/>
          <w:szCs w:val="28"/>
        </w:rPr>
      </w:pPr>
    </w:p>
    <w:p w:rsidR="004B59CA" w:rsidRDefault="004B59CA" w:rsidP="00E51A5B">
      <w:pPr>
        <w:ind w:firstLine="708"/>
        <w:rPr>
          <w:sz w:val="28"/>
          <w:szCs w:val="28"/>
        </w:rPr>
      </w:pPr>
      <w:r>
        <w:rPr>
          <w:sz w:val="28"/>
          <w:szCs w:val="28"/>
        </w:rPr>
        <w:t>Buna karşın sakin, olgun, tutarlı bir tavır içerisinde şahadet sunan ve bu tutumunu istintakı esnasında da muhafaza eden Davacının sunduğu şahadete inanıp itibar etmeyi uygun bulurum.</w:t>
      </w:r>
    </w:p>
    <w:p w:rsidR="00E07DE1" w:rsidRDefault="00E07DE1" w:rsidP="00E51A5B">
      <w:pPr>
        <w:ind w:firstLine="708"/>
        <w:rPr>
          <w:sz w:val="28"/>
          <w:szCs w:val="28"/>
        </w:rPr>
      </w:pPr>
    </w:p>
    <w:p w:rsidR="00E07DE1" w:rsidRDefault="00E07DE1" w:rsidP="00E07DE1">
      <w:pPr>
        <w:ind w:firstLine="708"/>
        <w:rPr>
          <w:sz w:val="28"/>
          <w:szCs w:val="28"/>
        </w:rPr>
      </w:pPr>
      <w:r>
        <w:rPr>
          <w:sz w:val="28"/>
          <w:szCs w:val="28"/>
        </w:rPr>
        <w:t>Davalı</w:t>
      </w:r>
      <w:r w:rsidR="002A25E8">
        <w:rPr>
          <w:sz w:val="28"/>
          <w:szCs w:val="28"/>
        </w:rPr>
        <w:t>nın ayrıca</w:t>
      </w:r>
      <w:r>
        <w:rPr>
          <w:sz w:val="28"/>
          <w:szCs w:val="28"/>
        </w:rPr>
        <w:t xml:space="preserve"> istintakı esnasında, henüz evlilik birliği hukuken sona ermemekle beraber, </w:t>
      </w:r>
      <w:r w:rsidR="002A25E8">
        <w:rPr>
          <w:sz w:val="28"/>
          <w:szCs w:val="28"/>
        </w:rPr>
        <w:t xml:space="preserve">bu davanın açıldığı ve </w:t>
      </w:r>
      <w:r>
        <w:rPr>
          <w:sz w:val="28"/>
          <w:szCs w:val="28"/>
        </w:rPr>
        <w:t>Davacı ile ayrı yaşamaya başladı</w:t>
      </w:r>
      <w:r w:rsidR="001C6286">
        <w:rPr>
          <w:sz w:val="28"/>
          <w:szCs w:val="28"/>
        </w:rPr>
        <w:t xml:space="preserve">kları </w:t>
      </w:r>
      <w:r>
        <w:rPr>
          <w:sz w:val="28"/>
          <w:szCs w:val="28"/>
        </w:rPr>
        <w:t xml:space="preserve"> tarihten sonra </w:t>
      </w:r>
      <w:r w:rsidR="001C6286">
        <w:rPr>
          <w:sz w:val="28"/>
          <w:szCs w:val="28"/>
        </w:rPr>
        <w:t xml:space="preserve">takriben </w:t>
      </w:r>
      <w:r>
        <w:rPr>
          <w:sz w:val="28"/>
          <w:szCs w:val="28"/>
        </w:rPr>
        <w:t>Mart-Nisan 2014 aylarında tanıştığı</w:t>
      </w:r>
      <w:r w:rsidR="001C6286">
        <w:rPr>
          <w:sz w:val="28"/>
          <w:szCs w:val="28"/>
        </w:rPr>
        <w:t>nı</w:t>
      </w:r>
      <w:r>
        <w:rPr>
          <w:sz w:val="28"/>
          <w:szCs w:val="28"/>
        </w:rPr>
        <w:t xml:space="preserve"> </w:t>
      </w:r>
      <w:r w:rsidR="002A25E8">
        <w:rPr>
          <w:sz w:val="28"/>
          <w:szCs w:val="28"/>
        </w:rPr>
        <w:t xml:space="preserve">söylediği </w:t>
      </w:r>
      <w:r>
        <w:rPr>
          <w:sz w:val="28"/>
          <w:szCs w:val="28"/>
        </w:rPr>
        <w:t>Mestinaz isimli bir bayanla şu anda birlikte yaşadığını ifade ettiğini de belirtmek ister</w:t>
      </w:r>
      <w:r w:rsidR="0052397F">
        <w:rPr>
          <w:sz w:val="28"/>
          <w:szCs w:val="28"/>
        </w:rPr>
        <w:t>i</w:t>
      </w:r>
      <w:r>
        <w:rPr>
          <w:sz w:val="28"/>
          <w:szCs w:val="28"/>
        </w:rPr>
        <w:t xml:space="preserve">m. </w:t>
      </w:r>
    </w:p>
    <w:p w:rsidR="00E07DE1" w:rsidRDefault="00E07DE1" w:rsidP="00E07DE1">
      <w:pPr>
        <w:ind w:firstLine="708"/>
        <w:rPr>
          <w:sz w:val="28"/>
          <w:szCs w:val="28"/>
        </w:rPr>
      </w:pPr>
    </w:p>
    <w:p w:rsidR="00B47C0E" w:rsidRDefault="004B59CA" w:rsidP="00E51A5B">
      <w:pPr>
        <w:ind w:firstLine="708"/>
        <w:rPr>
          <w:sz w:val="28"/>
          <w:szCs w:val="28"/>
        </w:rPr>
      </w:pPr>
      <w:r>
        <w:rPr>
          <w:sz w:val="28"/>
          <w:szCs w:val="28"/>
        </w:rPr>
        <w:t xml:space="preserve"> Yukarıda belirttiklerim ve inanıp itibar ettiğim şahadet ışığında, Davacının tarafların evlilikleri ile ilgili sorunlar yaşamal</w:t>
      </w:r>
      <w:r w:rsidR="004A4FBB">
        <w:rPr>
          <w:sz w:val="28"/>
          <w:szCs w:val="28"/>
        </w:rPr>
        <w:t>a</w:t>
      </w:r>
      <w:r>
        <w:rPr>
          <w:sz w:val="28"/>
          <w:szCs w:val="28"/>
        </w:rPr>
        <w:t xml:space="preserve">rının temelinde, Davalının </w:t>
      </w:r>
      <w:r w:rsidR="004A4FBB">
        <w:rPr>
          <w:sz w:val="28"/>
          <w:szCs w:val="28"/>
        </w:rPr>
        <w:t xml:space="preserve">evlilikten beklenen şevkat ve sevgiyi Davacıya göstermemesi ve (gece hayatını ve eğlenceyi seven bir kişi olarak) Davacı ve çocukları ile yeterince zaman geçirmemesi ve ilgilenmemesi olduğunu ihtimaller dengesi prensibi uyarınca ısbat ettiğini doğru kabul eder, tamamen Davalıya atfedilmesi gereken </w:t>
      </w:r>
      <w:r w:rsidR="00B47C0E">
        <w:rPr>
          <w:sz w:val="28"/>
          <w:szCs w:val="28"/>
        </w:rPr>
        <w:t xml:space="preserve">bu </w:t>
      </w:r>
      <w:r w:rsidR="004A4FBB">
        <w:rPr>
          <w:sz w:val="28"/>
          <w:szCs w:val="28"/>
        </w:rPr>
        <w:t>kusur ve kabahatler</w:t>
      </w:r>
      <w:r w:rsidR="00B47C0E">
        <w:rPr>
          <w:sz w:val="28"/>
          <w:szCs w:val="28"/>
        </w:rPr>
        <w:t xml:space="preserve"> nedeni ile taraflar arasındaki ailevi ilişkilerin </w:t>
      </w:r>
      <w:r w:rsidR="00B47C0E">
        <w:rPr>
          <w:sz w:val="28"/>
          <w:szCs w:val="28"/>
        </w:rPr>
        <w:lastRenderedPageBreak/>
        <w:t>birlikte yaşamı olanaksız veya çekilmez bir hale koyacak kadar önemli surette gerginleşmesine neden olduğu kanaatine varırım.</w:t>
      </w:r>
    </w:p>
    <w:p w:rsidR="00B47C0E" w:rsidRDefault="00B47C0E" w:rsidP="00E51A5B">
      <w:pPr>
        <w:ind w:firstLine="708"/>
        <w:rPr>
          <w:sz w:val="28"/>
          <w:szCs w:val="28"/>
        </w:rPr>
      </w:pPr>
    </w:p>
    <w:p w:rsidR="004B59CA" w:rsidRDefault="00B47C0E" w:rsidP="00E51A5B">
      <w:pPr>
        <w:ind w:firstLine="708"/>
        <w:rPr>
          <w:sz w:val="28"/>
          <w:szCs w:val="28"/>
        </w:rPr>
      </w:pPr>
      <w:r>
        <w:rPr>
          <w:sz w:val="28"/>
          <w:szCs w:val="28"/>
        </w:rPr>
        <w:t xml:space="preserve">Davalının ise Davacının hataları nedeni ile ailevi ilişkilerin birlikte yaşamı olanaksız ve çekilmez bir hale koyacak kadar önemli surette gerginleşmesine neden olduğunu ısbat edemediğine ve bu durumda Davacının davası gereği boşanma hükmü verilerek Davalının bu yöndeki mukabil talebinin red ve iptal edilmesi gerektiği sonucuna varırım. </w:t>
      </w:r>
      <w:r w:rsidR="004A4FBB">
        <w:rPr>
          <w:sz w:val="28"/>
          <w:szCs w:val="28"/>
        </w:rPr>
        <w:t xml:space="preserve"> </w:t>
      </w:r>
    </w:p>
    <w:p w:rsidR="00351001" w:rsidRDefault="00351001" w:rsidP="00E51A5B">
      <w:pPr>
        <w:ind w:firstLine="708"/>
        <w:rPr>
          <w:sz w:val="28"/>
          <w:szCs w:val="28"/>
        </w:rPr>
      </w:pPr>
    </w:p>
    <w:p w:rsidR="00351001" w:rsidRDefault="00B47C0E" w:rsidP="00E51A5B">
      <w:pPr>
        <w:ind w:firstLine="708"/>
        <w:rPr>
          <w:b/>
          <w:i/>
          <w:sz w:val="28"/>
          <w:szCs w:val="28"/>
          <w:u w:val="single"/>
        </w:rPr>
      </w:pPr>
      <w:r>
        <w:rPr>
          <w:sz w:val="28"/>
          <w:szCs w:val="28"/>
        </w:rPr>
        <w:tab/>
      </w:r>
      <w:r w:rsidRPr="00B47C0E">
        <w:rPr>
          <w:b/>
          <w:i/>
          <w:sz w:val="28"/>
          <w:szCs w:val="28"/>
          <w:u w:val="single"/>
        </w:rPr>
        <w:t>2-Tazminat</w:t>
      </w:r>
    </w:p>
    <w:p w:rsidR="00B47C0E" w:rsidRPr="00B47C0E" w:rsidRDefault="00B47C0E" w:rsidP="00E51A5B">
      <w:pPr>
        <w:ind w:firstLine="708"/>
        <w:rPr>
          <w:b/>
          <w:i/>
          <w:sz w:val="28"/>
          <w:szCs w:val="28"/>
          <w:u w:val="single"/>
        </w:rPr>
      </w:pPr>
    </w:p>
    <w:p w:rsidR="00C20B2D" w:rsidRDefault="00750495" w:rsidP="00750495">
      <w:pPr>
        <w:ind w:firstLine="708"/>
        <w:rPr>
          <w:sz w:val="28"/>
          <w:szCs w:val="28"/>
        </w:rPr>
      </w:pPr>
      <w:r>
        <w:rPr>
          <w:sz w:val="28"/>
          <w:szCs w:val="28"/>
        </w:rPr>
        <w:t>1</w:t>
      </w:r>
      <w:r w:rsidR="00C20B2D">
        <w:rPr>
          <w:sz w:val="28"/>
          <w:szCs w:val="28"/>
        </w:rPr>
        <w:t xml:space="preserve">/98 sayılı Aile (Evlenme ve Boşanma) Yasasının </w:t>
      </w:r>
      <w:r w:rsidR="00C20B2D" w:rsidRPr="00750495">
        <w:rPr>
          <w:b/>
          <w:sz w:val="28"/>
          <w:szCs w:val="28"/>
        </w:rPr>
        <w:t>30(1) ve 30(2)(A)</w:t>
      </w:r>
      <w:r w:rsidR="00C20B2D">
        <w:rPr>
          <w:sz w:val="28"/>
          <w:szCs w:val="28"/>
        </w:rPr>
        <w:t xml:space="preserve"> maddesi tazminat, nafaka ve diğer ödemelere il</w:t>
      </w:r>
      <w:r w:rsidR="002B15BE">
        <w:rPr>
          <w:sz w:val="28"/>
          <w:szCs w:val="28"/>
        </w:rPr>
        <w:t>i</w:t>
      </w:r>
      <w:r w:rsidR="00C20B2D">
        <w:rPr>
          <w:sz w:val="28"/>
          <w:szCs w:val="28"/>
        </w:rPr>
        <w:t>şkin kuralları ortaya koymaktadır.</w:t>
      </w:r>
    </w:p>
    <w:p w:rsidR="002B15BE" w:rsidRDefault="002B15BE" w:rsidP="00D74ED1">
      <w:pPr>
        <w:ind w:firstLine="708"/>
        <w:rPr>
          <w:sz w:val="28"/>
          <w:szCs w:val="28"/>
        </w:rPr>
      </w:pPr>
    </w:p>
    <w:p w:rsidR="005B360E" w:rsidRDefault="00C20B2D" w:rsidP="00D74ED1">
      <w:pPr>
        <w:ind w:firstLine="708"/>
        <w:rPr>
          <w:sz w:val="28"/>
          <w:szCs w:val="28"/>
        </w:rPr>
      </w:pPr>
      <w:r>
        <w:rPr>
          <w:sz w:val="28"/>
          <w:szCs w:val="28"/>
        </w:rPr>
        <w:t xml:space="preserve">Yüksek Mahkememiz </w:t>
      </w:r>
      <w:r w:rsidRPr="00750495">
        <w:rPr>
          <w:b/>
          <w:sz w:val="28"/>
          <w:szCs w:val="28"/>
        </w:rPr>
        <w:t>Y/Aile 6/2008 D.3/2011</w:t>
      </w:r>
      <w:r>
        <w:rPr>
          <w:sz w:val="28"/>
          <w:szCs w:val="28"/>
        </w:rPr>
        <w:t xml:space="preserve"> sayılı kararında, 1/98 </w:t>
      </w:r>
    </w:p>
    <w:p w:rsidR="00C20B2D" w:rsidRDefault="00C20B2D" w:rsidP="005B360E">
      <w:pPr>
        <w:rPr>
          <w:sz w:val="28"/>
          <w:szCs w:val="28"/>
        </w:rPr>
      </w:pPr>
      <w:r>
        <w:rPr>
          <w:sz w:val="28"/>
          <w:szCs w:val="28"/>
        </w:rPr>
        <w:t>sayılı Aile Yasasının 30(2)(A) maddesinin hem maddi hem de manevi tazminat unsurlarının tazminat adı altında dikkate alınıp değerlendirileceğini açık surette belirttiğini ifade ile tazminat takdir edilirken dikkate alınması gereken hususların neler olduğunu izah etmektedir.Yüksek Mahkememizin kararında tazminat belirlenirken kusursuz kişinin kişiliğine ve onuruna zarar verildiği sonucuna ulaşılabileceği gibi sadece mevcut ve beklenen çıkarlarını dikkate alarak tazminat belirlenebileceğini veya tam tersi sonuca da varılmasının mümkün olduğunu ifade etmekte ve şunları söylemektedir:</w:t>
      </w:r>
    </w:p>
    <w:p w:rsidR="00C20B2D" w:rsidRDefault="00C20B2D" w:rsidP="00D74ED1">
      <w:pPr>
        <w:ind w:firstLine="708"/>
        <w:rPr>
          <w:sz w:val="28"/>
          <w:szCs w:val="28"/>
        </w:rPr>
      </w:pPr>
    </w:p>
    <w:p w:rsidR="00BE08AD" w:rsidRPr="00BE08AD" w:rsidRDefault="00C20B2D" w:rsidP="00D74ED1">
      <w:pPr>
        <w:ind w:firstLine="708"/>
        <w:rPr>
          <w:b/>
          <w:i/>
        </w:rPr>
      </w:pPr>
      <w:r>
        <w:rPr>
          <w:sz w:val="28"/>
          <w:szCs w:val="28"/>
        </w:rPr>
        <w:t>‘</w:t>
      </w:r>
      <w:r w:rsidRPr="00BE08AD">
        <w:rPr>
          <w:b/>
          <w:i/>
        </w:rPr>
        <w:t xml:space="preserve">Son olarak </w:t>
      </w:r>
      <w:r w:rsidR="00BE08AD" w:rsidRPr="00BE08AD">
        <w:rPr>
          <w:b/>
          <w:i/>
        </w:rPr>
        <w:t>Mahkeme, tazminatı belirlerken kusursuz eşin kişiliğine ve onuruna bir zarar verilmediği sonucuna ulaşabileceği gibi, sadece mevcut ve beklenen çıkarlarını dikkate alarak tazminat belirleyebilir veya tam tersi şekilde kişiliğine zarar verildiğini maddi herhangi bir kaybının olmadığı sonucuna ulaşabilir veya her ikisinin zarar gördüğü sonucuna varabilir. Mahkeme hangi kıstasları dikkate alarak tazminata hükmettiğini kararında açıkca yazmalıdır.</w:t>
      </w:r>
    </w:p>
    <w:p w:rsidR="00BE08AD" w:rsidRPr="00BE08AD" w:rsidRDefault="00BE08AD" w:rsidP="00D74ED1">
      <w:pPr>
        <w:ind w:firstLine="708"/>
        <w:rPr>
          <w:b/>
          <w:i/>
        </w:rPr>
      </w:pPr>
      <w:r w:rsidRPr="00BE08AD">
        <w:rPr>
          <w:b/>
          <w:i/>
        </w:rPr>
        <w:t>…………………………..</w:t>
      </w:r>
      <w:r w:rsidR="00C20B2D" w:rsidRPr="00BE08AD">
        <w:rPr>
          <w:b/>
          <w:i/>
        </w:rPr>
        <w:t>….</w:t>
      </w:r>
    </w:p>
    <w:p w:rsidR="00786AA0" w:rsidRPr="00BE08AD" w:rsidRDefault="00BE08AD" w:rsidP="00D74ED1">
      <w:pPr>
        <w:ind w:firstLine="708"/>
        <w:rPr>
          <w:b/>
          <w:i/>
        </w:rPr>
      </w:pPr>
      <w:r w:rsidRPr="00BE08AD">
        <w:rPr>
          <w:b/>
          <w:i/>
        </w:rPr>
        <w:t>……………………………...</w:t>
      </w:r>
      <w:r w:rsidR="001C3552" w:rsidRPr="00BE08AD">
        <w:rPr>
          <w:b/>
          <w:i/>
        </w:rPr>
        <w:t>.’</w:t>
      </w:r>
    </w:p>
    <w:p w:rsidR="00BE08AD" w:rsidRPr="00BE08AD" w:rsidRDefault="00BE08AD" w:rsidP="00D74ED1">
      <w:pPr>
        <w:ind w:firstLine="708"/>
        <w:rPr>
          <w:b/>
          <w:i/>
        </w:rPr>
      </w:pPr>
    </w:p>
    <w:p w:rsidR="00BE08AD" w:rsidRDefault="00BE08AD" w:rsidP="00D74ED1">
      <w:pPr>
        <w:ind w:firstLine="708"/>
        <w:rPr>
          <w:sz w:val="28"/>
          <w:szCs w:val="28"/>
        </w:rPr>
      </w:pPr>
      <w:r w:rsidRPr="00BE08AD">
        <w:rPr>
          <w:b/>
          <w:i/>
        </w:rPr>
        <w:t>Burada önemli olan Davacının yutum ve davranışlarının Davalının kişilik ve onuruna zarar verip vermediğidir. Bu hususta karara varmek mutlaka doğrudan şahadet olması gerekmemektedir. Eğer Mahkemenin huzurundaki tüm şahadet ve mevcut olgular böyle bir sonucu doğuruyorsa Mahkeme tazminatın belirlenmesinde kişilik ve onura yapıulan zararı göz önünde bulundurur</w:t>
      </w:r>
      <w:r>
        <w:rPr>
          <w:sz w:val="28"/>
          <w:szCs w:val="28"/>
        </w:rPr>
        <w:t>.’</w:t>
      </w:r>
    </w:p>
    <w:p w:rsidR="009F6BDE" w:rsidRDefault="009F6BDE" w:rsidP="00D74ED1">
      <w:pPr>
        <w:ind w:firstLine="708"/>
        <w:rPr>
          <w:sz w:val="28"/>
          <w:szCs w:val="28"/>
        </w:rPr>
      </w:pPr>
    </w:p>
    <w:p w:rsidR="004831CD" w:rsidRDefault="004831CD" w:rsidP="0016583C">
      <w:pPr>
        <w:ind w:firstLine="708"/>
        <w:rPr>
          <w:sz w:val="28"/>
          <w:szCs w:val="28"/>
        </w:rPr>
      </w:pPr>
      <w:r>
        <w:rPr>
          <w:sz w:val="28"/>
          <w:szCs w:val="28"/>
        </w:rPr>
        <w:t>Davacının yukarıda ısbat ettiği Davalının kusur ve kabahatleri nedeni ile Davacı lehine boşanma hükmü verilmesi gerektiği yönündeki bulgum ışığında</w:t>
      </w:r>
      <w:r w:rsidR="001C6286">
        <w:rPr>
          <w:sz w:val="28"/>
          <w:szCs w:val="28"/>
        </w:rPr>
        <w:t xml:space="preserve"> Davacı lehine tazminat takdir edilmesi için </w:t>
      </w:r>
      <w:r>
        <w:rPr>
          <w:sz w:val="28"/>
          <w:szCs w:val="28"/>
        </w:rPr>
        <w:t xml:space="preserve"> Davalının bahse konu kusur ve kabahatlerinin Davacının kişil</w:t>
      </w:r>
      <w:r w:rsidR="001C6286">
        <w:rPr>
          <w:sz w:val="28"/>
          <w:szCs w:val="28"/>
        </w:rPr>
        <w:t>i</w:t>
      </w:r>
      <w:r>
        <w:rPr>
          <w:sz w:val="28"/>
          <w:szCs w:val="28"/>
        </w:rPr>
        <w:t xml:space="preserve">k ve onuruna zarar verip vermediğinin incelenmesi gerekir. </w:t>
      </w:r>
      <w:r w:rsidR="002B15BE">
        <w:rPr>
          <w:sz w:val="28"/>
          <w:szCs w:val="28"/>
        </w:rPr>
        <w:t>Kusur ve kabahatlerin Dava</w:t>
      </w:r>
      <w:r>
        <w:rPr>
          <w:sz w:val="28"/>
          <w:szCs w:val="28"/>
        </w:rPr>
        <w:t>c</w:t>
      </w:r>
      <w:r w:rsidR="002B15BE">
        <w:rPr>
          <w:sz w:val="28"/>
          <w:szCs w:val="28"/>
        </w:rPr>
        <w:t xml:space="preserve">ının kişilik ve onuruna zarar </w:t>
      </w:r>
      <w:r w:rsidR="002B15BE">
        <w:rPr>
          <w:sz w:val="28"/>
          <w:szCs w:val="28"/>
        </w:rPr>
        <w:lastRenderedPageBreak/>
        <w:t>verip vermediği konusu,</w:t>
      </w:r>
      <w:r>
        <w:rPr>
          <w:sz w:val="28"/>
          <w:szCs w:val="28"/>
        </w:rPr>
        <w:t xml:space="preserve"> bulgu y</w:t>
      </w:r>
      <w:r w:rsidR="00DC3A3C">
        <w:rPr>
          <w:sz w:val="28"/>
          <w:szCs w:val="28"/>
        </w:rPr>
        <w:t>aptığım kusur ve kabahatlerle s</w:t>
      </w:r>
      <w:r>
        <w:rPr>
          <w:sz w:val="28"/>
          <w:szCs w:val="28"/>
        </w:rPr>
        <w:t>on derece yakından bağlantılıdır.</w:t>
      </w:r>
      <w:r w:rsidR="0016583C">
        <w:rPr>
          <w:sz w:val="28"/>
          <w:szCs w:val="28"/>
        </w:rPr>
        <w:t xml:space="preserve"> </w:t>
      </w:r>
    </w:p>
    <w:p w:rsidR="00F25995" w:rsidRDefault="004831CD" w:rsidP="00DC3A3C">
      <w:pPr>
        <w:rPr>
          <w:sz w:val="28"/>
          <w:szCs w:val="28"/>
        </w:rPr>
      </w:pPr>
      <w:r>
        <w:rPr>
          <w:sz w:val="28"/>
          <w:szCs w:val="28"/>
        </w:rPr>
        <w:t xml:space="preserve"> </w:t>
      </w:r>
    </w:p>
    <w:p w:rsidR="00786AA0" w:rsidRDefault="00F25995" w:rsidP="00D74ED1">
      <w:pPr>
        <w:ind w:firstLine="708"/>
        <w:rPr>
          <w:sz w:val="28"/>
          <w:szCs w:val="28"/>
        </w:rPr>
      </w:pPr>
      <w:r>
        <w:rPr>
          <w:sz w:val="28"/>
          <w:szCs w:val="28"/>
        </w:rPr>
        <w:t xml:space="preserve"> Yüksek Mah</w:t>
      </w:r>
      <w:r w:rsidR="00DC3A3C">
        <w:rPr>
          <w:sz w:val="28"/>
          <w:szCs w:val="28"/>
        </w:rPr>
        <w:t xml:space="preserve">kememiz </w:t>
      </w:r>
      <w:r w:rsidR="00DC3A3C" w:rsidRPr="00DC3A3C">
        <w:rPr>
          <w:b/>
          <w:sz w:val="28"/>
          <w:szCs w:val="28"/>
        </w:rPr>
        <w:t>Y/A</w:t>
      </w:r>
      <w:r w:rsidR="005B360E">
        <w:rPr>
          <w:b/>
          <w:sz w:val="28"/>
          <w:szCs w:val="28"/>
        </w:rPr>
        <w:t>ile 6</w:t>
      </w:r>
      <w:r w:rsidR="00DC3A3C" w:rsidRPr="00DC3A3C">
        <w:rPr>
          <w:b/>
          <w:sz w:val="28"/>
          <w:szCs w:val="28"/>
        </w:rPr>
        <w:t>/</w:t>
      </w:r>
      <w:r w:rsidRPr="00DC3A3C">
        <w:rPr>
          <w:b/>
          <w:sz w:val="28"/>
          <w:szCs w:val="28"/>
        </w:rPr>
        <w:t>2008 D. 3/2011</w:t>
      </w:r>
      <w:r>
        <w:rPr>
          <w:sz w:val="28"/>
          <w:szCs w:val="28"/>
        </w:rPr>
        <w:t xml:space="preserve"> sayılı kararında</w:t>
      </w:r>
      <w:r w:rsidR="00EB6B09">
        <w:rPr>
          <w:sz w:val="28"/>
          <w:szCs w:val="28"/>
        </w:rPr>
        <w:t xml:space="preserve"> kusursuz eşin haklarının hangi hallerde zarar görmüş olacağının boşanmaya sebep olan olayların mahiyetine ve kusursuz eşin duyduğu elem ve üzüntünün derecesine göre </w:t>
      </w:r>
      <w:r w:rsidR="006C395E">
        <w:rPr>
          <w:sz w:val="28"/>
          <w:szCs w:val="28"/>
        </w:rPr>
        <w:t>tayin edilebileceğini belirtmekte ve şun</w:t>
      </w:r>
      <w:r w:rsidR="00DC3A3C">
        <w:rPr>
          <w:sz w:val="28"/>
          <w:szCs w:val="28"/>
        </w:rPr>
        <w:t>ları söylemektedir:</w:t>
      </w:r>
    </w:p>
    <w:p w:rsidR="00DC3A3C" w:rsidRDefault="00DC3A3C" w:rsidP="00D74ED1">
      <w:pPr>
        <w:ind w:firstLine="708"/>
        <w:rPr>
          <w:sz w:val="28"/>
          <w:szCs w:val="28"/>
        </w:rPr>
      </w:pPr>
    </w:p>
    <w:p w:rsidR="00DC3A3C" w:rsidRDefault="00DC3A3C" w:rsidP="00D74ED1">
      <w:pPr>
        <w:ind w:firstLine="708"/>
        <w:rPr>
          <w:sz w:val="28"/>
          <w:szCs w:val="28"/>
        </w:rPr>
      </w:pPr>
      <w:r>
        <w:rPr>
          <w:sz w:val="28"/>
          <w:szCs w:val="28"/>
        </w:rPr>
        <w:t>‘</w:t>
      </w:r>
      <w:r w:rsidRPr="00BE08AD">
        <w:rPr>
          <w:b/>
          <w:i/>
        </w:rPr>
        <w:t>Kusursuz eşin</w:t>
      </w:r>
      <w:r w:rsidR="00C4110C">
        <w:rPr>
          <w:b/>
          <w:i/>
        </w:rPr>
        <w:t xml:space="preserve"> kişilik haklarının hangi hallerde zarar görmüş olacağı, boşanmaya sebep olan olayların mahiyetine ve kusursuz eşin duyduğu elem ve üzüntünün derecesine göre tayin edilebilir. Bunların neler olabileceğini önceden sıralamak zordur.Örneğin kabahatsiz eşin içerisine düşeceği manevi ıstırap yüzünden sıhhati bozulmuş veya yaşadığı toplumda küçük düşürülmüş ise tazminatın hesaplanmasında dikkate alınmalıdır. Bu örnekleri her meselenin koşullarına göre çoğaltmak mümkündür</w:t>
      </w:r>
      <w:r w:rsidRPr="00BE08AD">
        <w:rPr>
          <w:b/>
          <w:i/>
        </w:rPr>
        <w:t>.</w:t>
      </w:r>
      <w:r w:rsidR="00C4110C">
        <w:rPr>
          <w:b/>
          <w:i/>
        </w:rPr>
        <w:t>’</w:t>
      </w:r>
    </w:p>
    <w:p w:rsidR="00F25995" w:rsidRDefault="00F25995" w:rsidP="00D74ED1">
      <w:pPr>
        <w:ind w:firstLine="708"/>
        <w:rPr>
          <w:sz w:val="28"/>
          <w:szCs w:val="28"/>
        </w:rPr>
      </w:pPr>
    </w:p>
    <w:p w:rsidR="00DC3A3C" w:rsidRDefault="00F216D9" w:rsidP="00D74ED1">
      <w:pPr>
        <w:ind w:firstLine="708"/>
        <w:rPr>
          <w:sz w:val="28"/>
          <w:szCs w:val="28"/>
        </w:rPr>
      </w:pPr>
      <w:r>
        <w:rPr>
          <w:sz w:val="28"/>
          <w:szCs w:val="28"/>
        </w:rPr>
        <w:t xml:space="preserve">Huzurumdaki davada </w:t>
      </w:r>
      <w:r w:rsidR="00F25995">
        <w:rPr>
          <w:sz w:val="28"/>
          <w:szCs w:val="28"/>
        </w:rPr>
        <w:t>Dava</w:t>
      </w:r>
      <w:r w:rsidR="00DC3A3C">
        <w:rPr>
          <w:sz w:val="28"/>
          <w:szCs w:val="28"/>
        </w:rPr>
        <w:t>cının</w:t>
      </w:r>
      <w:r w:rsidR="00F25995">
        <w:rPr>
          <w:sz w:val="28"/>
          <w:szCs w:val="28"/>
        </w:rPr>
        <w:t xml:space="preserve"> tazminat ile ilgili tale</w:t>
      </w:r>
      <w:r w:rsidR="00DC3A3C">
        <w:rPr>
          <w:sz w:val="28"/>
          <w:szCs w:val="28"/>
        </w:rPr>
        <w:t>bini</w:t>
      </w:r>
      <w:r w:rsidR="00F25995">
        <w:rPr>
          <w:sz w:val="28"/>
          <w:szCs w:val="28"/>
        </w:rPr>
        <w:t xml:space="preserve"> içeren talep takririnin </w:t>
      </w:r>
      <w:r w:rsidR="00DC3A3C">
        <w:rPr>
          <w:sz w:val="28"/>
          <w:szCs w:val="28"/>
        </w:rPr>
        <w:t xml:space="preserve">13. </w:t>
      </w:r>
      <w:r w:rsidR="0016583C">
        <w:rPr>
          <w:sz w:val="28"/>
          <w:szCs w:val="28"/>
        </w:rPr>
        <w:t>p</w:t>
      </w:r>
      <w:r w:rsidR="00DC3A3C">
        <w:rPr>
          <w:sz w:val="28"/>
          <w:szCs w:val="28"/>
        </w:rPr>
        <w:t>aragrafı aynen şöyledir:</w:t>
      </w:r>
    </w:p>
    <w:p w:rsidR="00DC3A3C" w:rsidRDefault="00DC3A3C" w:rsidP="00D74ED1">
      <w:pPr>
        <w:ind w:firstLine="708"/>
        <w:rPr>
          <w:sz w:val="28"/>
          <w:szCs w:val="28"/>
        </w:rPr>
      </w:pPr>
    </w:p>
    <w:p w:rsidR="00F25995" w:rsidRDefault="00DC3A3C" w:rsidP="00D74ED1">
      <w:pPr>
        <w:ind w:firstLine="708"/>
        <w:rPr>
          <w:sz w:val="28"/>
          <w:szCs w:val="28"/>
        </w:rPr>
      </w:pPr>
      <w:r>
        <w:rPr>
          <w:sz w:val="28"/>
          <w:szCs w:val="28"/>
        </w:rPr>
        <w:t>‘</w:t>
      </w:r>
      <w:r w:rsidR="0016583C">
        <w:rPr>
          <w:sz w:val="28"/>
          <w:szCs w:val="28"/>
        </w:rPr>
        <w:t>Davacı, bu evlilik birliğinin sona ermesinde tamamen kusurlu olan tarafın</w:t>
      </w:r>
      <w:r w:rsidR="00C4110C">
        <w:rPr>
          <w:sz w:val="28"/>
          <w:szCs w:val="28"/>
        </w:rPr>
        <w:t xml:space="preserve"> davalı olduğunu, davalıyla izdivaç yaparlken iyi bir gelecek, ve mutlu bi,r yuva hayaliyle bu evlilik birliğini gerçekleştirdiğini, davalının tutum ve davranışları onucunda gelecekle ilgili tüm umutlarının ve hayallerinin sona erdiğini, altı yaşında iken annesini kaybeden davacı, aile birlikteliğini ve anne babanın çocuklar için ne derece önemli olduğunu çok iyi bildiğini, bundan önce iki kez dava açmış olmasına rağmen davalının düzeleceği inancıyla ve aile birlikteliğini korumak amacıyla davaları geri çektiğini, ancak davacının hiçbir surette düzelmediğini, davacının bu nedenle ruhen yıkıldığını, yaşamdan zevk almaz olduğunu, her an korku i,çinde yaşadığını, kendisine ve dolayısıyle çocuklarına iyi bir gelecek temin edebilmesi ve/veya geleceğe daha güvenle bakabilmesi için asgari 150.000TL’e(yüzellibinTürk Lirası) gereksinimi olduğunu, davalının bu meblağı ödeyebilecek mali olanaklara ve/veya gelire sahip olduğunu beyanla davalıdan tazminat olarak talep edeceğini beyan eder.</w:t>
      </w:r>
      <w:r w:rsidR="0016583C">
        <w:rPr>
          <w:sz w:val="28"/>
          <w:szCs w:val="28"/>
        </w:rPr>
        <w:t>’</w:t>
      </w:r>
    </w:p>
    <w:p w:rsidR="006C395E" w:rsidRDefault="006C395E" w:rsidP="00D74ED1">
      <w:pPr>
        <w:ind w:firstLine="708"/>
        <w:rPr>
          <w:sz w:val="28"/>
          <w:szCs w:val="28"/>
        </w:rPr>
      </w:pPr>
    </w:p>
    <w:p w:rsidR="005D4E60" w:rsidRDefault="0016583C" w:rsidP="00D74ED1">
      <w:pPr>
        <w:ind w:firstLine="708"/>
        <w:rPr>
          <w:sz w:val="28"/>
          <w:szCs w:val="28"/>
        </w:rPr>
      </w:pPr>
      <w:r>
        <w:rPr>
          <w:sz w:val="28"/>
          <w:szCs w:val="28"/>
        </w:rPr>
        <w:t>Davacı mahkeme huzurunda vermiş olduğu şahadetinde ise, insanın ayrılığı düşünerek evlenmediği için psikolojik olarak büyük bir</w:t>
      </w:r>
      <w:r w:rsidR="00F216D9">
        <w:rPr>
          <w:sz w:val="28"/>
          <w:szCs w:val="28"/>
        </w:rPr>
        <w:t xml:space="preserve"> yıkıma uğradığını, </w:t>
      </w:r>
      <w:r>
        <w:rPr>
          <w:sz w:val="28"/>
          <w:szCs w:val="28"/>
        </w:rPr>
        <w:t xml:space="preserve">daha önce </w:t>
      </w:r>
      <w:r w:rsidR="00F216D9">
        <w:rPr>
          <w:sz w:val="28"/>
          <w:szCs w:val="28"/>
        </w:rPr>
        <w:t xml:space="preserve">Davalı aleyhine </w:t>
      </w:r>
      <w:r>
        <w:rPr>
          <w:sz w:val="28"/>
          <w:szCs w:val="28"/>
        </w:rPr>
        <w:t xml:space="preserve">açtığı davaları bir daha olmaması kaydıyle </w:t>
      </w:r>
      <w:r w:rsidR="00F216D9">
        <w:rPr>
          <w:sz w:val="28"/>
          <w:szCs w:val="28"/>
        </w:rPr>
        <w:t xml:space="preserve">geri çekip Davalıyı </w:t>
      </w:r>
      <w:r>
        <w:rPr>
          <w:sz w:val="28"/>
          <w:szCs w:val="28"/>
        </w:rPr>
        <w:t xml:space="preserve">affetmesi karşılığında </w:t>
      </w:r>
      <w:r w:rsidR="00F216D9">
        <w:rPr>
          <w:sz w:val="28"/>
          <w:szCs w:val="28"/>
        </w:rPr>
        <w:t xml:space="preserve">Davalı tarafından </w:t>
      </w:r>
      <w:r>
        <w:rPr>
          <w:sz w:val="28"/>
          <w:szCs w:val="28"/>
        </w:rPr>
        <w:t>daha k</w:t>
      </w:r>
      <w:r w:rsidR="005D4E60">
        <w:rPr>
          <w:sz w:val="28"/>
          <w:szCs w:val="28"/>
        </w:rPr>
        <w:t>ötü bir şekilde aldatıldığını, bu defa Davalıyı kesinlikle affetmediğini ve çektiği acı ve ızdıraba karşı</w:t>
      </w:r>
      <w:r w:rsidR="00F216D9">
        <w:rPr>
          <w:sz w:val="28"/>
          <w:szCs w:val="28"/>
        </w:rPr>
        <w:t>lık</w:t>
      </w:r>
      <w:r w:rsidR="005D4E60">
        <w:rPr>
          <w:sz w:val="28"/>
          <w:szCs w:val="28"/>
        </w:rPr>
        <w:t xml:space="preserve"> </w:t>
      </w:r>
      <w:r w:rsidR="00F216D9">
        <w:rPr>
          <w:sz w:val="28"/>
          <w:szCs w:val="28"/>
        </w:rPr>
        <w:t>Dava</w:t>
      </w:r>
      <w:r w:rsidR="005B360E">
        <w:rPr>
          <w:sz w:val="28"/>
          <w:szCs w:val="28"/>
        </w:rPr>
        <w:t>l</w:t>
      </w:r>
      <w:r w:rsidR="00F216D9">
        <w:rPr>
          <w:sz w:val="28"/>
          <w:szCs w:val="28"/>
        </w:rPr>
        <w:t xml:space="preserve">ıdan </w:t>
      </w:r>
      <w:r w:rsidR="005D4E60">
        <w:rPr>
          <w:sz w:val="28"/>
          <w:szCs w:val="28"/>
        </w:rPr>
        <w:t xml:space="preserve">150.000 TL </w:t>
      </w:r>
      <w:r w:rsidR="00F216D9">
        <w:rPr>
          <w:sz w:val="28"/>
          <w:szCs w:val="28"/>
        </w:rPr>
        <w:t>t</w:t>
      </w:r>
      <w:r w:rsidR="005D4E60">
        <w:rPr>
          <w:sz w:val="28"/>
          <w:szCs w:val="28"/>
        </w:rPr>
        <w:t>azminat talep ettiğini söylemiştir.</w:t>
      </w:r>
    </w:p>
    <w:p w:rsidR="005D4E60" w:rsidRDefault="005D4E60" w:rsidP="00D74ED1">
      <w:pPr>
        <w:ind w:firstLine="708"/>
        <w:rPr>
          <w:sz w:val="28"/>
          <w:szCs w:val="28"/>
        </w:rPr>
      </w:pPr>
    </w:p>
    <w:p w:rsidR="00B16E79" w:rsidRDefault="0016583C" w:rsidP="00D74ED1">
      <w:pPr>
        <w:ind w:firstLine="708"/>
        <w:rPr>
          <w:sz w:val="28"/>
          <w:szCs w:val="28"/>
        </w:rPr>
      </w:pPr>
      <w:r>
        <w:rPr>
          <w:sz w:val="28"/>
          <w:szCs w:val="28"/>
        </w:rPr>
        <w:t xml:space="preserve"> </w:t>
      </w:r>
      <w:r w:rsidR="00F216D9">
        <w:rPr>
          <w:sz w:val="28"/>
          <w:szCs w:val="28"/>
        </w:rPr>
        <w:t xml:space="preserve">Sunmuş olduğu şahadet uyarınca </w:t>
      </w:r>
      <w:r w:rsidR="005D4E60">
        <w:rPr>
          <w:sz w:val="28"/>
          <w:szCs w:val="28"/>
        </w:rPr>
        <w:t>Davacının talep et</w:t>
      </w:r>
      <w:r w:rsidR="00F216D9">
        <w:rPr>
          <w:sz w:val="28"/>
          <w:szCs w:val="28"/>
        </w:rPr>
        <w:t xml:space="preserve">mekte olduğu </w:t>
      </w:r>
      <w:r w:rsidR="005D4E60">
        <w:rPr>
          <w:sz w:val="28"/>
          <w:szCs w:val="28"/>
        </w:rPr>
        <w:t xml:space="preserve"> manevi tazminat talebini</w:t>
      </w:r>
      <w:r w:rsidR="00F216D9">
        <w:rPr>
          <w:sz w:val="28"/>
          <w:szCs w:val="28"/>
        </w:rPr>
        <w:t>n</w:t>
      </w:r>
      <w:r w:rsidR="005D4E60">
        <w:rPr>
          <w:sz w:val="28"/>
          <w:szCs w:val="28"/>
        </w:rPr>
        <w:t xml:space="preserve"> esasen </w:t>
      </w:r>
      <w:r w:rsidR="00F216D9">
        <w:rPr>
          <w:sz w:val="28"/>
          <w:szCs w:val="28"/>
        </w:rPr>
        <w:t xml:space="preserve">Davacının </w:t>
      </w:r>
      <w:r w:rsidR="005D4E60">
        <w:rPr>
          <w:sz w:val="28"/>
          <w:szCs w:val="28"/>
        </w:rPr>
        <w:t>davasını açtığı tarih itibarı ile Davalının kendisini aldattığı yönündeki iddiasına dayandığı görülmektedir. Davacının Davalı ile ilgili bu</w:t>
      </w:r>
      <w:r w:rsidR="00F216D9">
        <w:rPr>
          <w:sz w:val="28"/>
          <w:szCs w:val="28"/>
        </w:rPr>
        <w:t xml:space="preserve"> yöndeki i</w:t>
      </w:r>
      <w:r w:rsidR="005D4E60">
        <w:rPr>
          <w:sz w:val="28"/>
          <w:szCs w:val="28"/>
        </w:rPr>
        <w:t xml:space="preserve">ddialarını ortaya koyamadığı yönünde </w:t>
      </w:r>
      <w:r w:rsidR="00F216D9">
        <w:rPr>
          <w:sz w:val="28"/>
          <w:szCs w:val="28"/>
        </w:rPr>
        <w:lastRenderedPageBreak/>
        <w:t>daha önce var</w:t>
      </w:r>
      <w:r w:rsidR="00A209FC">
        <w:rPr>
          <w:sz w:val="28"/>
          <w:szCs w:val="28"/>
        </w:rPr>
        <w:t>mış olduğum b</w:t>
      </w:r>
      <w:r w:rsidR="005D4E60">
        <w:rPr>
          <w:sz w:val="28"/>
          <w:szCs w:val="28"/>
        </w:rPr>
        <w:t>ulgu</w:t>
      </w:r>
      <w:r w:rsidR="00A209FC">
        <w:rPr>
          <w:sz w:val="28"/>
          <w:szCs w:val="28"/>
        </w:rPr>
        <w:t>m</w:t>
      </w:r>
      <w:r w:rsidR="005D4E60">
        <w:rPr>
          <w:sz w:val="28"/>
          <w:szCs w:val="28"/>
        </w:rPr>
        <w:t xml:space="preserve"> ışığında Davacının bu yöndeki </w:t>
      </w:r>
      <w:r w:rsidR="00A209FC">
        <w:rPr>
          <w:sz w:val="28"/>
          <w:szCs w:val="28"/>
        </w:rPr>
        <w:t xml:space="preserve">iddialarına dayanan manevi </w:t>
      </w:r>
      <w:r w:rsidR="005D4E60">
        <w:rPr>
          <w:sz w:val="28"/>
          <w:szCs w:val="28"/>
        </w:rPr>
        <w:t xml:space="preserve">tazminat talebinin de reddi gerektiği inancındayım. </w:t>
      </w:r>
    </w:p>
    <w:p w:rsidR="00B16E79" w:rsidRDefault="00B16E79" w:rsidP="00D74ED1">
      <w:pPr>
        <w:ind w:firstLine="708"/>
        <w:rPr>
          <w:sz w:val="28"/>
          <w:szCs w:val="28"/>
        </w:rPr>
      </w:pPr>
    </w:p>
    <w:p w:rsidR="00F25995" w:rsidRDefault="00A209FC" w:rsidP="00A209FC">
      <w:pPr>
        <w:ind w:firstLine="708"/>
        <w:rPr>
          <w:sz w:val="28"/>
          <w:szCs w:val="28"/>
        </w:rPr>
      </w:pPr>
      <w:r>
        <w:rPr>
          <w:sz w:val="28"/>
          <w:szCs w:val="28"/>
        </w:rPr>
        <w:t>Davacının gerek layihasında gerekse de şahadetinde, mevcut ve beklenen çıkarlarının Davalının kusur ve kabahatleri nedeni ile ihlal edildiğine ve tazmin edilmesi gerektiğine dair iddia ve talebi ise mevcut olmadığından, bu yönde bir inceleme yapılması da gerekmemektedir.</w:t>
      </w:r>
      <w:r w:rsidR="00F25995">
        <w:rPr>
          <w:sz w:val="28"/>
          <w:szCs w:val="28"/>
        </w:rPr>
        <w:t xml:space="preserve"> </w:t>
      </w:r>
    </w:p>
    <w:p w:rsidR="00A209FC" w:rsidRDefault="00A209FC" w:rsidP="00D74ED1">
      <w:pPr>
        <w:ind w:firstLine="708"/>
        <w:rPr>
          <w:b/>
          <w:i/>
          <w:sz w:val="28"/>
          <w:szCs w:val="28"/>
          <w:u w:val="single"/>
        </w:rPr>
      </w:pPr>
    </w:p>
    <w:p w:rsidR="004148AB" w:rsidRPr="0057304E" w:rsidRDefault="0057304E" w:rsidP="004148AB">
      <w:pPr>
        <w:ind w:firstLine="708"/>
        <w:rPr>
          <w:b/>
          <w:i/>
          <w:sz w:val="28"/>
          <w:szCs w:val="28"/>
          <w:u w:val="single"/>
        </w:rPr>
      </w:pPr>
      <w:r w:rsidRPr="0057304E">
        <w:rPr>
          <w:b/>
          <w:i/>
          <w:sz w:val="28"/>
          <w:szCs w:val="28"/>
          <w:u w:val="single"/>
        </w:rPr>
        <w:t>3- Velayet:</w:t>
      </w:r>
    </w:p>
    <w:p w:rsidR="00786AA0" w:rsidRPr="0057304E" w:rsidRDefault="00786AA0" w:rsidP="004148AB">
      <w:pPr>
        <w:rPr>
          <w:b/>
          <w:i/>
          <w:sz w:val="28"/>
          <w:szCs w:val="28"/>
          <w:u w:val="single"/>
        </w:rPr>
      </w:pPr>
    </w:p>
    <w:p w:rsidR="00306218" w:rsidRDefault="00CD7D29" w:rsidP="00306218">
      <w:pPr>
        <w:rPr>
          <w:sz w:val="28"/>
          <w:szCs w:val="28"/>
        </w:rPr>
      </w:pPr>
      <w:r>
        <w:rPr>
          <w:sz w:val="28"/>
          <w:szCs w:val="28"/>
        </w:rPr>
        <w:tab/>
        <w:t xml:space="preserve">Tarafların </w:t>
      </w:r>
      <w:r w:rsidR="003B7A74">
        <w:rPr>
          <w:sz w:val="28"/>
          <w:szCs w:val="28"/>
        </w:rPr>
        <w:t>13.10.2000 doğumlu ‘Sarper’ ile 26.8.2005 doğumlu ‘Dilay’ isimli iki çocukları vardır.</w:t>
      </w:r>
    </w:p>
    <w:p w:rsidR="00CD7D29" w:rsidRDefault="00CD7D29" w:rsidP="00306218">
      <w:pPr>
        <w:rPr>
          <w:sz w:val="28"/>
          <w:szCs w:val="28"/>
        </w:rPr>
      </w:pPr>
    </w:p>
    <w:p w:rsidR="00786AA0" w:rsidRDefault="003B7ABA" w:rsidP="00D74ED1">
      <w:pPr>
        <w:ind w:firstLine="708"/>
        <w:rPr>
          <w:sz w:val="28"/>
          <w:szCs w:val="28"/>
        </w:rPr>
      </w:pPr>
      <w:r>
        <w:rPr>
          <w:sz w:val="28"/>
          <w:szCs w:val="28"/>
        </w:rPr>
        <w:t xml:space="preserve">Davacı Talep takririnde </w:t>
      </w:r>
      <w:r w:rsidR="003B7A74">
        <w:rPr>
          <w:sz w:val="28"/>
          <w:szCs w:val="28"/>
        </w:rPr>
        <w:t>ç</w:t>
      </w:r>
      <w:r>
        <w:rPr>
          <w:sz w:val="28"/>
          <w:szCs w:val="28"/>
        </w:rPr>
        <w:t>ocukların velayetlerinin taraf</w:t>
      </w:r>
      <w:r w:rsidR="003B7A74">
        <w:rPr>
          <w:sz w:val="28"/>
          <w:szCs w:val="28"/>
        </w:rPr>
        <w:t>ına verilmesini talep ederken, Davalının ise mukabil davasında bu yönde herhangi bir talebi bulunmamakta</w:t>
      </w:r>
      <w:r w:rsidR="001C6286">
        <w:rPr>
          <w:sz w:val="28"/>
          <w:szCs w:val="28"/>
        </w:rPr>
        <w:t xml:space="preserve"> olup, tarafların çocukların velayetinin Davacıya bırakılması hususunda hemfikir oldukları mahkemey</w:t>
      </w:r>
      <w:r w:rsidR="005B360E">
        <w:rPr>
          <w:sz w:val="28"/>
          <w:szCs w:val="28"/>
        </w:rPr>
        <w:t>e</w:t>
      </w:r>
      <w:r w:rsidR="001C6286">
        <w:rPr>
          <w:sz w:val="28"/>
          <w:szCs w:val="28"/>
        </w:rPr>
        <w:t xml:space="preserve"> beyan edilen ihtilafsız olgular arasında yer almaktadır.</w:t>
      </w:r>
    </w:p>
    <w:p w:rsidR="003B7ABA" w:rsidRDefault="003B7ABA" w:rsidP="00D74ED1">
      <w:pPr>
        <w:ind w:firstLine="708"/>
        <w:rPr>
          <w:sz w:val="28"/>
          <w:szCs w:val="28"/>
        </w:rPr>
      </w:pPr>
    </w:p>
    <w:p w:rsidR="008C0C91" w:rsidRDefault="001C6286" w:rsidP="00D74ED1">
      <w:pPr>
        <w:ind w:firstLine="708"/>
        <w:rPr>
          <w:sz w:val="28"/>
          <w:szCs w:val="28"/>
        </w:rPr>
      </w:pPr>
      <w:r>
        <w:rPr>
          <w:sz w:val="28"/>
          <w:szCs w:val="28"/>
        </w:rPr>
        <w:t xml:space="preserve">Bu durumda ve </w:t>
      </w:r>
      <w:r w:rsidR="008C0C91">
        <w:rPr>
          <w:sz w:val="28"/>
          <w:szCs w:val="28"/>
        </w:rPr>
        <w:t>huz</w:t>
      </w:r>
      <w:r w:rsidR="003B7A74">
        <w:rPr>
          <w:sz w:val="28"/>
          <w:szCs w:val="28"/>
        </w:rPr>
        <w:t xml:space="preserve">urumdaki şahadet uyarınca </w:t>
      </w:r>
      <w:r w:rsidR="008C0C91">
        <w:rPr>
          <w:sz w:val="28"/>
          <w:szCs w:val="28"/>
        </w:rPr>
        <w:t>sürekli anneleri ile olan küçük Sarper ile küçük Dilay’ın tarafların ayrı yaşamaya başladıkları günden itibaren ve halen daha</w:t>
      </w:r>
      <w:r w:rsidR="004C6DBB">
        <w:rPr>
          <w:sz w:val="28"/>
          <w:szCs w:val="28"/>
        </w:rPr>
        <w:t xml:space="preserve"> mahkeme tarafından verilen 24.10.2012 tarihli geçici velayet emri doğrultusunda </w:t>
      </w:r>
      <w:r w:rsidR="008C0C91">
        <w:rPr>
          <w:sz w:val="28"/>
          <w:szCs w:val="28"/>
        </w:rPr>
        <w:t xml:space="preserve"> Davacı annelerinin yanında ikamet etmekte oldukları </w:t>
      </w:r>
      <w:r>
        <w:rPr>
          <w:sz w:val="28"/>
          <w:szCs w:val="28"/>
        </w:rPr>
        <w:t xml:space="preserve">da </w:t>
      </w:r>
      <w:r w:rsidR="008C0C91">
        <w:rPr>
          <w:sz w:val="28"/>
          <w:szCs w:val="28"/>
        </w:rPr>
        <w:t>göz önünde tutulduğunda, alıştıkları hayat tarzlarını sürdürmeleri ve anneleri ile birlikte oldukları ortamdan koparılmamalarının herhalukarda küçüklerin menfaatine olacağı kanaatine vardığımdan, küçük Sarper ile küçük Dilay’ın velayetlerinin Davacı anneye verilmesinin uygun ve adil olacağı kanaatine varır, bu yönde bulgu yaparım.</w:t>
      </w:r>
    </w:p>
    <w:p w:rsidR="00786AA0" w:rsidRDefault="00786AA0" w:rsidP="00D74ED1">
      <w:pPr>
        <w:ind w:firstLine="708"/>
        <w:rPr>
          <w:sz w:val="28"/>
          <w:szCs w:val="28"/>
        </w:rPr>
      </w:pPr>
    </w:p>
    <w:p w:rsidR="00786AA0" w:rsidRDefault="00FD13D5" w:rsidP="00D74ED1">
      <w:pPr>
        <w:ind w:firstLine="708"/>
        <w:rPr>
          <w:b/>
          <w:i/>
          <w:sz w:val="28"/>
          <w:szCs w:val="28"/>
          <w:u w:val="single"/>
        </w:rPr>
      </w:pPr>
      <w:r w:rsidRPr="00FD13D5">
        <w:rPr>
          <w:b/>
          <w:i/>
          <w:sz w:val="28"/>
          <w:szCs w:val="28"/>
          <w:u w:val="single"/>
        </w:rPr>
        <w:t>4- Şahsi Münasebet:</w:t>
      </w:r>
    </w:p>
    <w:p w:rsidR="00FD13D5" w:rsidRDefault="00FD13D5" w:rsidP="00D74ED1">
      <w:pPr>
        <w:ind w:firstLine="708"/>
        <w:rPr>
          <w:b/>
          <w:i/>
          <w:sz w:val="28"/>
          <w:szCs w:val="28"/>
          <w:u w:val="single"/>
        </w:rPr>
      </w:pPr>
    </w:p>
    <w:p w:rsidR="00FD13D5" w:rsidRDefault="00FD13D5" w:rsidP="00D74ED1">
      <w:pPr>
        <w:ind w:firstLine="708"/>
        <w:rPr>
          <w:sz w:val="28"/>
          <w:szCs w:val="28"/>
        </w:rPr>
      </w:pPr>
      <w:r w:rsidRPr="00FD13D5">
        <w:rPr>
          <w:sz w:val="28"/>
          <w:szCs w:val="28"/>
        </w:rPr>
        <w:t>Velayetin Dava</w:t>
      </w:r>
      <w:r w:rsidR="008C0C91">
        <w:rPr>
          <w:sz w:val="28"/>
          <w:szCs w:val="28"/>
        </w:rPr>
        <w:t>c</w:t>
      </w:r>
      <w:r w:rsidRPr="00FD13D5">
        <w:rPr>
          <w:sz w:val="28"/>
          <w:szCs w:val="28"/>
        </w:rPr>
        <w:t>ı anneye verilmesi gerektiğine dair bulguya vardıktan sonra şimdi de Dava</w:t>
      </w:r>
      <w:r w:rsidR="008C0C91">
        <w:rPr>
          <w:sz w:val="28"/>
          <w:szCs w:val="28"/>
        </w:rPr>
        <w:t>l</w:t>
      </w:r>
      <w:r w:rsidRPr="00FD13D5">
        <w:rPr>
          <w:sz w:val="28"/>
          <w:szCs w:val="28"/>
        </w:rPr>
        <w:t xml:space="preserve">ının küçükler ile </w:t>
      </w:r>
      <w:r>
        <w:rPr>
          <w:sz w:val="28"/>
          <w:szCs w:val="28"/>
        </w:rPr>
        <w:t>şahsi münasebetlerinin d</w:t>
      </w:r>
      <w:r w:rsidRPr="00FD13D5">
        <w:rPr>
          <w:sz w:val="28"/>
          <w:szCs w:val="28"/>
        </w:rPr>
        <w:t>üzenleme</w:t>
      </w:r>
      <w:r>
        <w:rPr>
          <w:sz w:val="28"/>
          <w:szCs w:val="28"/>
        </w:rPr>
        <w:t>si gerekmektedir.</w:t>
      </w:r>
    </w:p>
    <w:p w:rsidR="00FD13D5" w:rsidRDefault="00FD13D5" w:rsidP="00D74ED1">
      <w:pPr>
        <w:ind w:firstLine="708"/>
        <w:rPr>
          <w:sz w:val="28"/>
          <w:szCs w:val="28"/>
        </w:rPr>
      </w:pPr>
    </w:p>
    <w:p w:rsidR="0058361F" w:rsidRDefault="00FD13D5" w:rsidP="0058361F">
      <w:pPr>
        <w:ind w:firstLine="708"/>
        <w:rPr>
          <w:sz w:val="28"/>
          <w:szCs w:val="28"/>
        </w:rPr>
      </w:pPr>
      <w:r w:rsidRPr="0058361F">
        <w:rPr>
          <w:b/>
          <w:sz w:val="28"/>
          <w:szCs w:val="28"/>
        </w:rPr>
        <w:t>Y/Aile 4/20</w:t>
      </w:r>
      <w:r w:rsidR="00B05A77" w:rsidRPr="0058361F">
        <w:rPr>
          <w:b/>
          <w:sz w:val="28"/>
          <w:szCs w:val="28"/>
        </w:rPr>
        <w:t>0</w:t>
      </w:r>
      <w:r w:rsidRPr="0058361F">
        <w:rPr>
          <w:b/>
          <w:sz w:val="28"/>
          <w:szCs w:val="28"/>
        </w:rPr>
        <w:t>1 D.</w:t>
      </w:r>
      <w:r w:rsidR="0058361F" w:rsidRPr="0058361F">
        <w:rPr>
          <w:b/>
          <w:sz w:val="28"/>
          <w:szCs w:val="28"/>
        </w:rPr>
        <w:t>5/2002</w:t>
      </w:r>
      <w:r w:rsidR="0058361F">
        <w:rPr>
          <w:sz w:val="28"/>
          <w:szCs w:val="28"/>
        </w:rPr>
        <w:t xml:space="preserve"> s</w:t>
      </w:r>
      <w:r>
        <w:rPr>
          <w:sz w:val="28"/>
          <w:szCs w:val="28"/>
        </w:rPr>
        <w:t>ayılı</w:t>
      </w:r>
      <w:r w:rsidR="0058361F">
        <w:rPr>
          <w:sz w:val="28"/>
          <w:szCs w:val="28"/>
        </w:rPr>
        <w:t xml:space="preserve"> kararda, </w:t>
      </w:r>
      <w:r w:rsidR="00DD268D">
        <w:rPr>
          <w:sz w:val="28"/>
          <w:szCs w:val="28"/>
        </w:rPr>
        <w:t>velayeti almayan tarafın çocuklarla ilişkisinin düzenlenmesine ilişkin olarak</w:t>
      </w:r>
      <w:r w:rsidR="0058361F">
        <w:rPr>
          <w:sz w:val="28"/>
          <w:szCs w:val="28"/>
        </w:rPr>
        <w:t xml:space="preserve"> şu görüşlere yer verilmiştir:</w:t>
      </w:r>
    </w:p>
    <w:p w:rsidR="00C21E3C" w:rsidRDefault="00C21E3C" w:rsidP="0058361F">
      <w:pPr>
        <w:ind w:firstLine="708"/>
        <w:rPr>
          <w:sz w:val="28"/>
          <w:szCs w:val="28"/>
        </w:rPr>
      </w:pPr>
    </w:p>
    <w:p w:rsidR="00025322" w:rsidRPr="00025322" w:rsidRDefault="0058361F" w:rsidP="0058361F">
      <w:pPr>
        <w:ind w:firstLine="708"/>
        <w:rPr>
          <w:b/>
          <w:i/>
        </w:rPr>
      </w:pPr>
      <w:r>
        <w:rPr>
          <w:sz w:val="28"/>
          <w:szCs w:val="28"/>
        </w:rPr>
        <w:t>‘</w:t>
      </w:r>
      <w:r w:rsidR="00025322" w:rsidRPr="00025322">
        <w:rPr>
          <w:b/>
          <w:i/>
        </w:rPr>
        <w:t>Çocuklarla şahsi münasebet:</w:t>
      </w:r>
    </w:p>
    <w:p w:rsidR="00786AA0" w:rsidRPr="00025322" w:rsidRDefault="00025322" w:rsidP="00D74ED1">
      <w:pPr>
        <w:ind w:firstLine="708"/>
        <w:rPr>
          <w:b/>
          <w:i/>
        </w:rPr>
      </w:pPr>
      <w:r w:rsidRPr="00025322">
        <w:rPr>
          <w:b/>
          <w:i/>
        </w:rPr>
        <w:t>Çocuklar, boşanan eşlerden hangisine bırakılmışsa velayet o eşe ait olur; diğer eşin çocuklar üzerindeki velayet hakkı sona ere. Ancak bu onun hiçbi,r surette çocuklarla şlahsi münasebetler kurmağa, yani onlaral görüşmeğe, onları alıp gezdirmeğe hakkı olmadığı manasını tazammum etmez. Bilakis çocuklarla şahsi münasebet tesis etmek onun hakkıdır.’</w:t>
      </w:r>
    </w:p>
    <w:p w:rsidR="00786AA0" w:rsidRDefault="00786AA0" w:rsidP="00D74ED1">
      <w:pPr>
        <w:ind w:firstLine="708"/>
        <w:rPr>
          <w:sz w:val="28"/>
          <w:szCs w:val="28"/>
        </w:rPr>
      </w:pPr>
    </w:p>
    <w:p w:rsidR="0058361F" w:rsidRDefault="0058361F" w:rsidP="00D74ED1">
      <w:pPr>
        <w:ind w:firstLine="708"/>
        <w:rPr>
          <w:sz w:val="28"/>
          <w:szCs w:val="28"/>
        </w:rPr>
      </w:pPr>
      <w:r>
        <w:rPr>
          <w:sz w:val="28"/>
          <w:szCs w:val="28"/>
        </w:rPr>
        <w:lastRenderedPageBreak/>
        <w:t>Yine bu kararda, Sn. Nihat İnal’ın E. Yargıç-Avukat Uygulamada Nafaka ve Boşanma Davaları kitabına atıfta bulunularak yapılan alıntı şöyledir:</w:t>
      </w:r>
    </w:p>
    <w:p w:rsidR="0058361F" w:rsidRDefault="0058361F" w:rsidP="00D74ED1">
      <w:pPr>
        <w:ind w:firstLine="708"/>
        <w:rPr>
          <w:sz w:val="28"/>
          <w:szCs w:val="28"/>
        </w:rPr>
      </w:pPr>
    </w:p>
    <w:p w:rsidR="0058361F" w:rsidRPr="00025322" w:rsidRDefault="0058361F" w:rsidP="00D74ED1">
      <w:pPr>
        <w:ind w:firstLine="708"/>
        <w:rPr>
          <w:b/>
          <w:i/>
        </w:rPr>
      </w:pPr>
      <w:r>
        <w:rPr>
          <w:sz w:val="28"/>
          <w:szCs w:val="28"/>
        </w:rPr>
        <w:t>‘</w:t>
      </w:r>
      <w:r w:rsidRPr="00025322">
        <w:rPr>
          <w:b/>
          <w:i/>
        </w:rPr>
        <w:t>Kişisel ilişkilerin düzenlenmesi:</w:t>
      </w:r>
    </w:p>
    <w:p w:rsidR="0058361F" w:rsidRPr="00025322" w:rsidRDefault="0058361F" w:rsidP="00D74ED1">
      <w:pPr>
        <w:ind w:firstLine="708"/>
        <w:rPr>
          <w:b/>
          <w:i/>
        </w:rPr>
      </w:pPr>
    </w:p>
    <w:p w:rsidR="00025322" w:rsidRPr="00025322" w:rsidRDefault="00025322" w:rsidP="00D74ED1">
      <w:pPr>
        <w:ind w:firstLine="708"/>
        <w:rPr>
          <w:b/>
          <w:i/>
        </w:rPr>
      </w:pPr>
      <w:r w:rsidRPr="00025322">
        <w:rPr>
          <w:b/>
          <w:i/>
        </w:rPr>
        <w:t>Velayet hakkı kendisine verilmeyen eşin çocukları ile ne zaman ve ne şekilde görüşeceği boşanma kararında gösterilmelidir. Yargıç bu hususta çocuğun yaşını, ihtiyaçlarını, öğrenim durumunu, eşlerin oturdukları yerlerin mesafesini, çocuğun çıkarını göz önünde tutacaktır. Örneğin, anaya verilen çocuğun haftanın belli bir veya iki gününde, yine belli saatler arasında baba ile görüştürülmesine, cumartesi geceleri veya dini ve milli bayram günlerini babanın evinde geçirmesine, yaz aylarında bir ay babanın yanında kalmasına karar verilebilir.</w:t>
      </w:r>
    </w:p>
    <w:p w:rsidR="00025322" w:rsidRPr="00025322" w:rsidRDefault="00025322" w:rsidP="00D74ED1">
      <w:pPr>
        <w:ind w:firstLine="708"/>
        <w:rPr>
          <w:b/>
          <w:i/>
        </w:rPr>
      </w:pPr>
      <w:r w:rsidRPr="00025322">
        <w:rPr>
          <w:b/>
          <w:i/>
        </w:rPr>
        <w:t>……………………………..</w:t>
      </w:r>
    </w:p>
    <w:p w:rsidR="00025322" w:rsidRPr="00025322" w:rsidRDefault="00025322" w:rsidP="00D74ED1">
      <w:pPr>
        <w:ind w:firstLine="708"/>
        <w:rPr>
          <w:b/>
          <w:i/>
        </w:rPr>
      </w:pPr>
      <w:r w:rsidRPr="00025322">
        <w:rPr>
          <w:b/>
          <w:i/>
        </w:rPr>
        <w:t>……………………………..</w:t>
      </w:r>
    </w:p>
    <w:p w:rsidR="00025322" w:rsidRPr="00025322" w:rsidRDefault="00025322" w:rsidP="00D74ED1">
      <w:pPr>
        <w:ind w:firstLine="708"/>
        <w:rPr>
          <w:b/>
          <w:i/>
        </w:rPr>
      </w:pPr>
    </w:p>
    <w:p w:rsidR="0058361F" w:rsidRPr="00025322" w:rsidRDefault="00025322" w:rsidP="00D74ED1">
      <w:pPr>
        <w:ind w:firstLine="708"/>
        <w:rPr>
          <w:b/>
          <w:i/>
        </w:rPr>
      </w:pPr>
      <w:r w:rsidRPr="00025322">
        <w:rPr>
          <w:b/>
          <w:i/>
        </w:rPr>
        <w:t>Kanunun arzuladığı şahsi münasebet ile güdülen amaç baba  tarafından çocuğun kendisine verildiği günlerde çocuğun gezdirilmesi, dinlendirilmesi, oynatılması ve yedirilmesidir. Bu itibarla ayrılacak zamanın buna uygun ve yeterli olması lazımdır…’</w:t>
      </w:r>
    </w:p>
    <w:p w:rsidR="0058361F" w:rsidRDefault="0058361F" w:rsidP="00D74ED1">
      <w:pPr>
        <w:ind w:firstLine="708"/>
        <w:rPr>
          <w:sz w:val="28"/>
          <w:szCs w:val="28"/>
        </w:rPr>
      </w:pPr>
    </w:p>
    <w:p w:rsidR="003C3125" w:rsidRDefault="003C3125" w:rsidP="00D74ED1">
      <w:pPr>
        <w:ind w:firstLine="708"/>
        <w:rPr>
          <w:sz w:val="28"/>
          <w:szCs w:val="28"/>
        </w:rPr>
      </w:pPr>
      <w:r>
        <w:rPr>
          <w:sz w:val="28"/>
          <w:szCs w:val="28"/>
        </w:rPr>
        <w:t xml:space="preserve">Bu meselede, mahkeme </w:t>
      </w:r>
      <w:r w:rsidR="00A22F21">
        <w:rPr>
          <w:sz w:val="28"/>
          <w:szCs w:val="28"/>
        </w:rPr>
        <w:t>20.2.2013 t</w:t>
      </w:r>
      <w:r>
        <w:rPr>
          <w:sz w:val="28"/>
          <w:szCs w:val="28"/>
        </w:rPr>
        <w:t xml:space="preserve">arihinde verdiği </w:t>
      </w:r>
      <w:r w:rsidR="00C21E3C">
        <w:rPr>
          <w:sz w:val="28"/>
          <w:szCs w:val="28"/>
        </w:rPr>
        <w:t xml:space="preserve">ve bilahare kesinleştirilen </w:t>
      </w:r>
      <w:r>
        <w:rPr>
          <w:sz w:val="28"/>
          <w:szCs w:val="28"/>
        </w:rPr>
        <w:t xml:space="preserve">emir ile </w:t>
      </w:r>
      <w:r w:rsidR="002B51D0">
        <w:rPr>
          <w:sz w:val="28"/>
          <w:szCs w:val="28"/>
        </w:rPr>
        <w:t>Dava</w:t>
      </w:r>
      <w:r w:rsidR="00A22F21">
        <w:rPr>
          <w:sz w:val="28"/>
          <w:szCs w:val="28"/>
        </w:rPr>
        <w:t>lının k</w:t>
      </w:r>
      <w:r w:rsidR="002B51D0">
        <w:rPr>
          <w:sz w:val="28"/>
          <w:szCs w:val="28"/>
        </w:rPr>
        <w:t xml:space="preserve">üçük </w:t>
      </w:r>
      <w:r w:rsidR="00A22F21">
        <w:rPr>
          <w:sz w:val="28"/>
          <w:szCs w:val="28"/>
        </w:rPr>
        <w:t>Sarper ile küçük Dilay’ı her hafta hafta içi Çarşamba günleri 15.00-19.00, hafta sonu Cumartesi günleri 10.00-20.00 saatleri arasında görüp birlikte olmalarına emir vermiştir</w:t>
      </w:r>
      <w:r w:rsidR="002B51D0">
        <w:rPr>
          <w:sz w:val="28"/>
          <w:szCs w:val="28"/>
        </w:rPr>
        <w:t>.</w:t>
      </w:r>
    </w:p>
    <w:p w:rsidR="00AE3AB8" w:rsidRDefault="00AE3AB8" w:rsidP="00D74ED1">
      <w:pPr>
        <w:ind w:firstLine="708"/>
        <w:rPr>
          <w:sz w:val="28"/>
          <w:szCs w:val="28"/>
        </w:rPr>
      </w:pPr>
    </w:p>
    <w:p w:rsidR="005B360E" w:rsidRDefault="00AE3AB8" w:rsidP="005B360E">
      <w:pPr>
        <w:ind w:firstLine="708"/>
        <w:rPr>
          <w:sz w:val="28"/>
          <w:szCs w:val="28"/>
        </w:rPr>
      </w:pPr>
      <w:r>
        <w:rPr>
          <w:sz w:val="28"/>
          <w:szCs w:val="28"/>
        </w:rPr>
        <w:t>Mahkeme huzurundaki şahadetinde Dava</w:t>
      </w:r>
      <w:r w:rsidR="00A22F21">
        <w:rPr>
          <w:sz w:val="28"/>
          <w:szCs w:val="28"/>
        </w:rPr>
        <w:t>l</w:t>
      </w:r>
      <w:r>
        <w:rPr>
          <w:sz w:val="28"/>
          <w:szCs w:val="28"/>
        </w:rPr>
        <w:t>ı, mahkeme tarafından dava neticesine değin belirlenen görüş gün ve saatleri hakkında herhangi bir şahadet sunmuş değildir</w:t>
      </w:r>
      <w:r w:rsidR="00A22F21">
        <w:rPr>
          <w:sz w:val="28"/>
          <w:szCs w:val="28"/>
        </w:rPr>
        <w:t>.</w:t>
      </w:r>
      <w:r w:rsidR="005B360E">
        <w:rPr>
          <w:sz w:val="28"/>
          <w:szCs w:val="28"/>
        </w:rPr>
        <w:t xml:space="preserve"> Bununla beraber, Davalı Avukatının yazılı hitabında hafta içi Çarşamba günleri 14.00-18.00 saatleri arasında, Cumartesi günleri saat 09.00’dan Pazar günleri saat 09.00’a, kurban bayramının 2. ve 4.günleri saat 09.00’dan ertesi gün saat 09.00’a, ramazan bayramının 2. günü saat 09.00’dan ertesi gün saat 09.00’a kadar Davalının küçüklerle münasebet kurması yönünde emir verilmesini talep ettiği görülmektedir.</w:t>
      </w:r>
    </w:p>
    <w:p w:rsidR="00A22F21" w:rsidRDefault="00A22F21" w:rsidP="00D74ED1">
      <w:pPr>
        <w:ind w:firstLine="708"/>
        <w:rPr>
          <w:sz w:val="28"/>
          <w:szCs w:val="28"/>
        </w:rPr>
      </w:pPr>
    </w:p>
    <w:p w:rsidR="0068722E" w:rsidRDefault="00C21E3C" w:rsidP="00C21E3C">
      <w:pPr>
        <w:ind w:firstLine="708"/>
        <w:rPr>
          <w:sz w:val="28"/>
          <w:szCs w:val="28"/>
        </w:rPr>
      </w:pPr>
      <w:r>
        <w:rPr>
          <w:sz w:val="28"/>
          <w:szCs w:val="28"/>
        </w:rPr>
        <w:t>M</w:t>
      </w:r>
      <w:r w:rsidR="00E11448">
        <w:rPr>
          <w:sz w:val="28"/>
          <w:szCs w:val="28"/>
        </w:rPr>
        <w:t xml:space="preserve">ahkeme tarafından </w:t>
      </w:r>
      <w:r w:rsidR="00B03620">
        <w:rPr>
          <w:sz w:val="28"/>
          <w:szCs w:val="28"/>
        </w:rPr>
        <w:t>şahsi münasebet tesisine yönelik olarak ver</w:t>
      </w:r>
      <w:r w:rsidR="00E11448">
        <w:rPr>
          <w:sz w:val="28"/>
          <w:szCs w:val="28"/>
        </w:rPr>
        <w:t>ile</w:t>
      </w:r>
      <w:r w:rsidR="00A22F21">
        <w:rPr>
          <w:sz w:val="28"/>
          <w:szCs w:val="28"/>
        </w:rPr>
        <w:t>n</w:t>
      </w:r>
      <w:r w:rsidR="00E11448">
        <w:rPr>
          <w:sz w:val="28"/>
          <w:szCs w:val="28"/>
        </w:rPr>
        <w:t xml:space="preserve"> </w:t>
      </w:r>
      <w:r w:rsidR="00B03620">
        <w:rPr>
          <w:sz w:val="28"/>
          <w:szCs w:val="28"/>
        </w:rPr>
        <w:t>kararın,</w:t>
      </w:r>
      <w:r w:rsidR="00E11448">
        <w:rPr>
          <w:sz w:val="28"/>
          <w:szCs w:val="28"/>
        </w:rPr>
        <w:t xml:space="preserve"> </w:t>
      </w:r>
      <w:r w:rsidR="00B03620">
        <w:rPr>
          <w:sz w:val="28"/>
          <w:szCs w:val="28"/>
        </w:rPr>
        <w:t>yeniden gözden geçirilmesini tarafların her zaman talep etme imkanları mevcut</w:t>
      </w:r>
      <w:r w:rsidR="00A22F21">
        <w:rPr>
          <w:sz w:val="28"/>
          <w:szCs w:val="28"/>
        </w:rPr>
        <w:t xml:space="preserve"> olduğu göz önünde tutulduğunda ve keza, </w:t>
      </w:r>
      <w:r w:rsidR="00E11448">
        <w:rPr>
          <w:sz w:val="28"/>
          <w:szCs w:val="28"/>
        </w:rPr>
        <w:t xml:space="preserve">yukarıda atıfta bulunulan Yargıtay kararında belirtilen hususlar </w:t>
      </w:r>
      <w:r w:rsidR="005B360E">
        <w:rPr>
          <w:sz w:val="28"/>
          <w:szCs w:val="28"/>
        </w:rPr>
        <w:t xml:space="preserve">ve özellikle küçüklerin yaşları </w:t>
      </w:r>
      <w:r w:rsidR="00B03620">
        <w:rPr>
          <w:sz w:val="28"/>
          <w:szCs w:val="28"/>
        </w:rPr>
        <w:t xml:space="preserve">da </w:t>
      </w:r>
      <w:r w:rsidR="00E11448">
        <w:rPr>
          <w:sz w:val="28"/>
          <w:szCs w:val="28"/>
        </w:rPr>
        <w:t xml:space="preserve">dikkate alındıktan sonra, Davalının küçük </w:t>
      </w:r>
      <w:r w:rsidR="00A22F21">
        <w:rPr>
          <w:sz w:val="28"/>
          <w:szCs w:val="28"/>
        </w:rPr>
        <w:t>Sa</w:t>
      </w:r>
      <w:r>
        <w:rPr>
          <w:sz w:val="28"/>
          <w:szCs w:val="28"/>
        </w:rPr>
        <w:t>r</w:t>
      </w:r>
      <w:r w:rsidR="00A22F21">
        <w:rPr>
          <w:sz w:val="28"/>
          <w:szCs w:val="28"/>
        </w:rPr>
        <w:t xml:space="preserve">per </w:t>
      </w:r>
      <w:r>
        <w:rPr>
          <w:sz w:val="28"/>
          <w:szCs w:val="28"/>
        </w:rPr>
        <w:t>v</w:t>
      </w:r>
      <w:r w:rsidR="00A22F21">
        <w:rPr>
          <w:sz w:val="28"/>
          <w:szCs w:val="28"/>
        </w:rPr>
        <w:t>e küçük Dilay ile her hafta hafta içi Çarşamba günleri 1</w:t>
      </w:r>
      <w:r w:rsidR="005B360E">
        <w:rPr>
          <w:sz w:val="28"/>
          <w:szCs w:val="28"/>
        </w:rPr>
        <w:t>4</w:t>
      </w:r>
      <w:r w:rsidR="00A22F21">
        <w:rPr>
          <w:sz w:val="28"/>
          <w:szCs w:val="28"/>
        </w:rPr>
        <w:t>.00-1</w:t>
      </w:r>
      <w:r w:rsidR="005B360E">
        <w:rPr>
          <w:sz w:val="28"/>
          <w:szCs w:val="28"/>
        </w:rPr>
        <w:t>8</w:t>
      </w:r>
      <w:r w:rsidR="00A22F21">
        <w:rPr>
          <w:sz w:val="28"/>
          <w:szCs w:val="28"/>
        </w:rPr>
        <w:t xml:space="preserve">.00 saatleri arasında , hafta sonu Cumartesi günleri </w:t>
      </w:r>
      <w:r w:rsidR="004E5CD8">
        <w:rPr>
          <w:sz w:val="28"/>
          <w:szCs w:val="28"/>
        </w:rPr>
        <w:t>il</w:t>
      </w:r>
      <w:r w:rsidR="005B360E">
        <w:rPr>
          <w:sz w:val="28"/>
          <w:szCs w:val="28"/>
        </w:rPr>
        <w:t>e</w:t>
      </w:r>
      <w:r w:rsidR="00A22F21">
        <w:rPr>
          <w:sz w:val="28"/>
          <w:szCs w:val="28"/>
        </w:rPr>
        <w:t xml:space="preserve"> dini bayramların 2.ci günleri ise </w:t>
      </w:r>
      <w:r w:rsidR="005B360E">
        <w:rPr>
          <w:sz w:val="28"/>
          <w:szCs w:val="28"/>
        </w:rPr>
        <w:t>saat 09.00’dan ertesi gün saat 09.00’a kadar alıp</w:t>
      </w:r>
      <w:r w:rsidR="004E5CD8">
        <w:rPr>
          <w:sz w:val="28"/>
          <w:szCs w:val="28"/>
        </w:rPr>
        <w:t xml:space="preserve"> </w:t>
      </w:r>
      <w:r>
        <w:rPr>
          <w:sz w:val="28"/>
          <w:szCs w:val="28"/>
        </w:rPr>
        <w:t xml:space="preserve"> şahsi münasebet kurması ve birlikte olmasının küçüklerin menfaatine olacağı inancındayım ve bu hususta </w:t>
      </w:r>
      <w:r w:rsidR="0068722E">
        <w:rPr>
          <w:sz w:val="28"/>
          <w:szCs w:val="28"/>
        </w:rPr>
        <w:t>bulgu yaparım.</w:t>
      </w:r>
    </w:p>
    <w:p w:rsidR="00E11448" w:rsidRDefault="00E11448" w:rsidP="00E11448">
      <w:pPr>
        <w:ind w:firstLine="708"/>
        <w:rPr>
          <w:sz w:val="28"/>
          <w:szCs w:val="28"/>
        </w:rPr>
      </w:pPr>
    </w:p>
    <w:p w:rsidR="002805C9" w:rsidRDefault="002805C9" w:rsidP="00E11448">
      <w:pPr>
        <w:ind w:firstLine="708"/>
        <w:rPr>
          <w:sz w:val="28"/>
          <w:szCs w:val="28"/>
        </w:rPr>
      </w:pPr>
    </w:p>
    <w:p w:rsidR="002805C9" w:rsidRDefault="002805C9" w:rsidP="00E11448">
      <w:pPr>
        <w:ind w:firstLine="708"/>
        <w:rPr>
          <w:sz w:val="28"/>
          <w:szCs w:val="28"/>
        </w:rPr>
      </w:pPr>
    </w:p>
    <w:p w:rsidR="00E11448" w:rsidRPr="0068722E" w:rsidRDefault="0068722E" w:rsidP="00E11448">
      <w:pPr>
        <w:ind w:firstLine="708"/>
        <w:rPr>
          <w:b/>
          <w:i/>
          <w:sz w:val="28"/>
          <w:szCs w:val="28"/>
          <w:u w:val="single"/>
        </w:rPr>
      </w:pPr>
      <w:r w:rsidRPr="0068722E">
        <w:rPr>
          <w:b/>
          <w:i/>
          <w:sz w:val="28"/>
          <w:szCs w:val="28"/>
          <w:u w:val="single"/>
        </w:rPr>
        <w:lastRenderedPageBreak/>
        <w:t>5- İşdirak Nafakası:</w:t>
      </w:r>
    </w:p>
    <w:p w:rsidR="00F853E4" w:rsidRDefault="00F853E4" w:rsidP="00D74ED1">
      <w:pPr>
        <w:ind w:firstLine="708"/>
        <w:rPr>
          <w:sz w:val="28"/>
          <w:szCs w:val="28"/>
        </w:rPr>
      </w:pPr>
    </w:p>
    <w:p w:rsidR="00582A0E" w:rsidRDefault="003F0B85" w:rsidP="00D74ED1">
      <w:pPr>
        <w:ind w:firstLine="708"/>
        <w:rPr>
          <w:sz w:val="28"/>
          <w:szCs w:val="28"/>
        </w:rPr>
      </w:pPr>
      <w:r>
        <w:rPr>
          <w:sz w:val="28"/>
          <w:szCs w:val="28"/>
        </w:rPr>
        <w:t>Dava</w:t>
      </w:r>
      <w:r w:rsidR="005A0F83">
        <w:rPr>
          <w:sz w:val="28"/>
          <w:szCs w:val="28"/>
        </w:rPr>
        <w:t>c</w:t>
      </w:r>
      <w:r>
        <w:rPr>
          <w:sz w:val="28"/>
          <w:szCs w:val="28"/>
        </w:rPr>
        <w:t xml:space="preserve">ı </w:t>
      </w:r>
      <w:r w:rsidR="005A0F83">
        <w:rPr>
          <w:sz w:val="28"/>
          <w:szCs w:val="28"/>
        </w:rPr>
        <w:t>talep takririn</w:t>
      </w:r>
      <w:r w:rsidR="009C7131">
        <w:rPr>
          <w:sz w:val="28"/>
          <w:szCs w:val="28"/>
        </w:rPr>
        <w:t xml:space="preserve">in 9.paragrafında </w:t>
      </w:r>
      <w:r w:rsidR="005A0F83">
        <w:rPr>
          <w:sz w:val="28"/>
          <w:szCs w:val="28"/>
        </w:rPr>
        <w:t>küçük Sarper ile küçük Dilay’ın</w:t>
      </w:r>
      <w:r w:rsidR="009C7131">
        <w:rPr>
          <w:sz w:val="28"/>
          <w:szCs w:val="28"/>
        </w:rPr>
        <w:t xml:space="preserve"> </w:t>
      </w:r>
      <w:r w:rsidR="005A0F83">
        <w:rPr>
          <w:sz w:val="28"/>
          <w:szCs w:val="28"/>
        </w:rPr>
        <w:t>bakımı, ibadesi, iaşesi ve eğitimi için aylık 1.</w:t>
      </w:r>
      <w:r w:rsidR="009C7131">
        <w:rPr>
          <w:sz w:val="28"/>
          <w:szCs w:val="28"/>
        </w:rPr>
        <w:t>5</w:t>
      </w:r>
      <w:r w:rsidR="005A0F83">
        <w:rPr>
          <w:sz w:val="28"/>
          <w:szCs w:val="28"/>
        </w:rPr>
        <w:t xml:space="preserve">00 TL işdirak nafakası talep etmektedir. </w:t>
      </w:r>
    </w:p>
    <w:p w:rsidR="009C7131" w:rsidRDefault="009C7131" w:rsidP="00D74ED1">
      <w:pPr>
        <w:ind w:firstLine="708"/>
        <w:rPr>
          <w:sz w:val="28"/>
          <w:szCs w:val="28"/>
        </w:rPr>
      </w:pPr>
    </w:p>
    <w:p w:rsidR="009C7131" w:rsidRDefault="009C7131" w:rsidP="00D74ED1">
      <w:pPr>
        <w:ind w:firstLine="708"/>
        <w:rPr>
          <w:sz w:val="28"/>
          <w:szCs w:val="28"/>
        </w:rPr>
      </w:pPr>
      <w:r>
        <w:rPr>
          <w:sz w:val="28"/>
          <w:szCs w:val="28"/>
        </w:rPr>
        <w:t>Davalı ise müdafaa takririnin 10.paragrafında talep edilen bu meblağın fahiş olduğunu ve her iki çocuk için aylık toplam 200-250 TL</w:t>
      </w:r>
      <w:r w:rsidR="004E5CD8">
        <w:rPr>
          <w:sz w:val="28"/>
          <w:szCs w:val="28"/>
        </w:rPr>
        <w:t>’</w:t>
      </w:r>
      <w:r>
        <w:rPr>
          <w:sz w:val="28"/>
          <w:szCs w:val="28"/>
        </w:rPr>
        <w:t>nin yeterli olacağını ileri sür</w:t>
      </w:r>
      <w:r w:rsidR="004E5CD8">
        <w:rPr>
          <w:sz w:val="28"/>
          <w:szCs w:val="28"/>
        </w:rPr>
        <w:t>erken, Davalı Avukatının da yazılı hitabında 300 TL işdirak nafakası ödenmesi yönünde emir verilmesini talep ettiği görülmektedir.</w:t>
      </w:r>
    </w:p>
    <w:p w:rsidR="009C7131" w:rsidRDefault="009C7131" w:rsidP="00D74ED1">
      <w:pPr>
        <w:ind w:firstLine="708"/>
        <w:rPr>
          <w:sz w:val="28"/>
          <w:szCs w:val="28"/>
        </w:rPr>
      </w:pPr>
    </w:p>
    <w:p w:rsidR="009C7131" w:rsidRDefault="009C7131" w:rsidP="00D74ED1">
      <w:pPr>
        <w:ind w:firstLine="708"/>
        <w:rPr>
          <w:sz w:val="28"/>
          <w:szCs w:val="28"/>
        </w:rPr>
      </w:pPr>
      <w:r>
        <w:rPr>
          <w:sz w:val="28"/>
          <w:szCs w:val="28"/>
        </w:rPr>
        <w:t>1/98 sayılı AileYasasının 30.maddesi tazminat, nafaka ve diğer ödemelere ilişkin kuralları düzenlemektedir.</w:t>
      </w:r>
    </w:p>
    <w:p w:rsidR="009C7131" w:rsidRDefault="009C7131" w:rsidP="00D74ED1">
      <w:pPr>
        <w:ind w:firstLine="708"/>
        <w:rPr>
          <w:sz w:val="28"/>
          <w:szCs w:val="28"/>
        </w:rPr>
      </w:pPr>
    </w:p>
    <w:p w:rsidR="009C7131" w:rsidRDefault="009C7131" w:rsidP="00D74ED1">
      <w:pPr>
        <w:ind w:firstLine="708"/>
        <w:rPr>
          <w:sz w:val="28"/>
          <w:szCs w:val="28"/>
        </w:rPr>
      </w:pPr>
      <w:r>
        <w:rPr>
          <w:sz w:val="28"/>
          <w:szCs w:val="28"/>
        </w:rPr>
        <w:t>Bu maddeye göre tazminat,nafaka ve diğer ödemelerle ilgili karar verirken 26.maddede öngörülen kıstaslar dikkate alınmalıdır.</w:t>
      </w:r>
    </w:p>
    <w:p w:rsidR="009C7131" w:rsidRDefault="009C7131" w:rsidP="00D74ED1">
      <w:pPr>
        <w:ind w:firstLine="708"/>
        <w:rPr>
          <w:sz w:val="28"/>
          <w:szCs w:val="28"/>
        </w:rPr>
      </w:pPr>
    </w:p>
    <w:p w:rsidR="009C7131" w:rsidRDefault="009C7131" w:rsidP="00D74ED1">
      <w:pPr>
        <w:ind w:firstLine="708"/>
        <w:rPr>
          <w:sz w:val="28"/>
          <w:szCs w:val="28"/>
        </w:rPr>
      </w:pPr>
      <w:r>
        <w:rPr>
          <w:sz w:val="28"/>
          <w:szCs w:val="28"/>
        </w:rPr>
        <w:t xml:space="preserve">Yüksek Mahkememizin nafaka ile ilgili koyduğu prensiplere göre, </w:t>
      </w:r>
      <w:r w:rsidR="00547FDD">
        <w:rPr>
          <w:sz w:val="28"/>
          <w:szCs w:val="28"/>
        </w:rPr>
        <w:t>ilk önce çocuğun ihtiyaçlarının belirlenmesi daha sonra da ödemekle yükümlü olacak kişinin ödeme kudreti oranında ödenecek nafakanın tesbiti gerekmektedir.</w:t>
      </w:r>
    </w:p>
    <w:p w:rsidR="00547FDD" w:rsidRDefault="00547FDD" w:rsidP="00D74ED1">
      <w:pPr>
        <w:ind w:firstLine="708"/>
        <w:rPr>
          <w:sz w:val="28"/>
          <w:szCs w:val="28"/>
        </w:rPr>
      </w:pPr>
    </w:p>
    <w:p w:rsidR="003E7E67" w:rsidRDefault="00547FDD" w:rsidP="00D74ED1">
      <w:pPr>
        <w:ind w:firstLine="708"/>
        <w:rPr>
          <w:sz w:val="28"/>
          <w:szCs w:val="28"/>
        </w:rPr>
      </w:pPr>
      <w:r>
        <w:rPr>
          <w:sz w:val="28"/>
          <w:szCs w:val="28"/>
        </w:rPr>
        <w:t xml:space="preserve">Huzurumdaki davada tarafların mutabakatı ile ara nafaka ile ilgili istidanın dinlenmesine değin mahkemenin 16.1.2013 tarihli emri uyarınca her iki çocuk için 250’şer TL’den aylık toplam 500 TL nafakaya bağlanan Davalının, ara nafaka ile ilgili istidanın dinlenmesi neticesinde 9.7.2013 tarihli mahkeme emri uyarınca </w:t>
      </w:r>
      <w:r w:rsidR="003E7E67">
        <w:rPr>
          <w:sz w:val="28"/>
          <w:szCs w:val="28"/>
        </w:rPr>
        <w:t xml:space="preserve">Davacıya her bir küçük için </w:t>
      </w:r>
      <w:r w:rsidR="00C729BE">
        <w:rPr>
          <w:sz w:val="28"/>
          <w:szCs w:val="28"/>
        </w:rPr>
        <w:t xml:space="preserve">1/8/2013 tarihinden itibaren </w:t>
      </w:r>
      <w:r w:rsidR="003E7E67">
        <w:rPr>
          <w:sz w:val="28"/>
          <w:szCs w:val="28"/>
        </w:rPr>
        <w:t>612.50’şer TL’den aylık toplam 1,225 TL ödemesine emir verilmiştir.</w:t>
      </w:r>
    </w:p>
    <w:p w:rsidR="003E7E67" w:rsidRDefault="003E7E67" w:rsidP="00D74ED1">
      <w:pPr>
        <w:ind w:firstLine="708"/>
        <w:rPr>
          <w:sz w:val="28"/>
          <w:szCs w:val="28"/>
        </w:rPr>
      </w:pPr>
    </w:p>
    <w:p w:rsidR="00547FDD" w:rsidRDefault="003E7E67" w:rsidP="003E7E67">
      <w:pPr>
        <w:ind w:left="1416" w:firstLine="708"/>
        <w:rPr>
          <w:b/>
          <w:i/>
          <w:sz w:val="28"/>
          <w:szCs w:val="28"/>
          <w:u w:val="single"/>
        </w:rPr>
      </w:pPr>
      <w:r w:rsidRPr="003E7E67">
        <w:rPr>
          <w:b/>
          <w:i/>
          <w:sz w:val="28"/>
          <w:szCs w:val="28"/>
          <w:u w:val="single"/>
        </w:rPr>
        <w:t>Küçüklerin Zaruri İhtiyaçları</w:t>
      </w:r>
      <w:r w:rsidR="00547FDD" w:rsidRPr="003E7E67">
        <w:rPr>
          <w:b/>
          <w:i/>
          <w:sz w:val="28"/>
          <w:szCs w:val="28"/>
          <w:u w:val="single"/>
        </w:rPr>
        <w:t xml:space="preserve"> </w:t>
      </w:r>
    </w:p>
    <w:p w:rsidR="003E7E67" w:rsidRPr="003E7E67" w:rsidRDefault="003E7E67" w:rsidP="003E7E67">
      <w:pPr>
        <w:ind w:left="1416" w:firstLine="708"/>
        <w:rPr>
          <w:b/>
          <w:i/>
          <w:sz w:val="28"/>
          <w:szCs w:val="28"/>
          <w:u w:val="single"/>
        </w:rPr>
      </w:pPr>
    </w:p>
    <w:p w:rsidR="005A0F83" w:rsidRDefault="003E7E67" w:rsidP="003E7E67">
      <w:pPr>
        <w:pStyle w:val="ListeParagraf"/>
        <w:numPr>
          <w:ilvl w:val="0"/>
          <w:numId w:val="3"/>
        </w:numPr>
        <w:rPr>
          <w:b/>
          <w:i/>
          <w:sz w:val="28"/>
          <w:szCs w:val="28"/>
          <w:u w:val="single"/>
        </w:rPr>
      </w:pPr>
      <w:r w:rsidRPr="003E7E67">
        <w:rPr>
          <w:b/>
          <w:i/>
          <w:sz w:val="28"/>
          <w:szCs w:val="28"/>
          <w:u w:val="single"/>
        </w:rPr>
        <w:t>Küçüklerin Barınma ihtiyacı:</w:t>
      </w:r>
    </w:p>
    <w:p w:rsidR="00861BC8" w:rsidRDefault="00861BC8" w:rsidP="003E7E67">
      <w:pPr>
        <w:rPr>
          <w:sz w:val="28"/>
          <w:szCs w:val="28"/>
        </w:rPr>
      </w:pPr>
    </w:p>
    <w:p w:rsidR="00AB6481" w:rsidRDefault="00861BC8" w:rsidP="00AB6481">
      <w:pPr>
        <w:ind w:firstLine="708"/>
        <w:rPr>
          <w:sz w:val="28"/>
          <w:szCs w:val="28"/>
        </w:rPr>
      </w:pPr>
      <w:r>
        <w:rPr>
          <w:sz w:val="28"/>
          <w:szCs w:val="28"/>
        </w:rPr>
        <w:t xml:space="preserve">Davanın açılmasını müteakip ve davanın dinlendiği tarihlerde </w:t>
      </w:r>
      <w:r w:rsidR="00AB6481">
        <w:rPr>
          <w:sz w:val="28"/>
          <w:szCs w:val="28"/>
        </w:rPr>
        <w:t>tarafların ayrı yaşamakta oldukları ihtilaflı bir olgu değildir.</w:t>
      </w:r>
    </w:p>
    <w:p w:rsidR="00AB6481" w:rsidRDefault="00AB6481" w:rsidP="00AB6481">
      <w:pPr>
        <w:ind w:firstLine="708"/>
        <w:rPr>
          <w:sz w:val="28"/>
          <w:szCs w:val="28"/>
        </w:rPr>
      </w:pPr>
    </w:p>
    <w:p w:rsidR="004E5CD8" w:rsidRDefault="00AB6481" w:rsidP="005707E0">
      <w:pPr>
        <w:ind w:firstLine="708"/>
        <w:rPr>
          <w:sz w:val="28"/>
          <w:szCs w:val="28"/>
        </w:rPr>
      </w:pPr>
      <w:r>
        <w:rPr>
          <w:sz w:val="28"/>
          <w:szCs w:val="28"/>
        </w:rPr>
        <w:t>Davanın açılması sonrası çocuklarını da alarak evden ayrılan Davacı</w:t>
      </w:r>
      <w:r w:rsidR="00C729BE">
        <w:rPr>
          <w:sz w:val="28"/>
          <w:szCs w:val="28"/>
        </w:rPr>
        <w:t>nın şahadeti uyarınca Davacı,</w:t>
      </w:r>
      <w:r>
        <w:rPr>
          <w:sz w:val="28"/>
          <w:szCs w:val="28"/>
        </w:rPr>
        <w:t xml:space="preserve"> </w:t>
      </w:r>
      <w:r w:rsidR="00BD393E">
        <w:rPr>
          <w:sz w:val="28"/>
          <w:szCs w:val="28"/>
        </w:rPr>
        <w:t xml:space="preserve">kiralamış olduğu bir evde çocukları ile birlikte kalmaktadır. </w:t>
      </w:r>
      <w:r w:rsidR="00A34689">
        <w:rPr>
          <w:sz w:val="28"/>
          <w:szCs w:val="28"/>
        </w:rPr>
        <w:t xml:space="preserve">Dolayısıyle kira bedeli kadar çocukların zaruri bir konut ihtiyacı olduğunu doğru kabul ederim. </w:t>
      </w:r>
    </w:p>
    <w:p w:rsidR="004E5CD8" w:rsidRDefault="004E5CD8" w:rsidP="005707E0">
      <w:pPr>
        <w:ind w:firstLine="708"/>
        <w:rPr>
          <w:sz w:val="28"/>
          <w:szCs w:val="28"/>
        </w:rPr>
      </w:pPr>
    </w:p>
    <w:p w:rsidR="006A179F" w:rsidRDefault="00BD393E" w:rsidP="00AB6481">
      <w:pPr>
        <w:ind w:firstLine="708"/>
        <w:rPr>
          <w:sz w:val="28"/>
          <w:szCs w:val="28"/>
        </w:rPr>
      </w:pPr>
      <w:r>
        <w:rPr>
          <w:sz w:val="28"/>
          <w:szCs w:val="28"/>
        </w:rPr>
        <w:t>Davacı kiraladığı evin aylık kirasının 300 stg olduğunu söylem</w:t>
      </w:r>
      <w:r w:rsidR="006A179F">
        <w:rPr>
          <w:sz w:val="28"/>
          <w:szCs w:val="28"/>
        </w:rPr>
        <w:t>iştir.</w:t>
      </w:r>
      <w:r w:rsidR="004E5CD8">
        <w:rPr>
          <w:sz w:val="28"/>
          <w:szCs w:val="28"/>
        </w:rPr>
        <w:t xml:space="preserve"> </w:t>
      </w:r>
      <w:r>
        <w:rPr>
          <w:sz w:val="28"/>
          <w:szCs w:val="28"/>
        </w:rPr>
        <w:t xml:space="preserve">Bununla beraber, Gelir ve Vergi Dairesi çalışanı Davacı tanığı no.4 Şebnem </w:t>
      </w:r>
      <w:r>
        <w:rPr>
          <w:sz w:val="28"/>
          <w:szCs w:val="28"/>
        </w:rPr>
        <w:lastRenderedPageBreak/>
        <w:t xml:space="preserve">Kuyucuoğulları </w:t>
      </w:r>
      <w:r w:rsidR="006A179F">
        <w:rPr>
          <w:sz w:val="28"/>
          <w:szCs w:val="28"/>
        </w:rPr>
        <w:t>mahkemedeki şahadeti esnasında Davacı ile ilgili dosyanın tasarrufunda olduğunu ve buna göre bir eski kira sözleşmesi olmakla beraber</w:t>
      </w:r>
      <w:r>
        <w:rPr>
          <w:sz w:val="28"/>
          <w:szCs w:val="28"/>
        </w:rPr>
        <w:t xml:space="preserve"> </w:t>
      </w:r>
      <w:r w:rsidR="006A179F">
        <w:rPr>
          <w:sz w:val="28"/>
          <w:szCs w:val="28"/>
        </w:rPr>
        <w:t xml:space="preserve">daire nezdindeki kayıtlara göre Davacının Gülten Tüccar ve Hüseyin Tüccar isimli kişiler ile imzaladığı kira sözleşmesine göre ödediği kira bedelinin </w:t>
      </w:r>
      <w:r w:rsidR="00C729BE">
        <w:rPr>
          <w:sz w:val="28"/>
          <w:szCs w:val="28"/>
        </w:rPr>
        <w:t xml:space="preserve">aylık </w:t>
      </w:r>
      <w:r w:rsidR="006A179F">
        <w:rPr>
          <w:sz w:val="28"/>
          <w:szCs w:val="28"/>
        </w:rPr>
        <w:t xml:space="preserve">250 stg olduğunu söylemiştir.Davacı tarafından daha sonra imzalanan ve kira bedelinin </w:t>
      </w:r>
      <w:r w:rsidR="00C729BE">
        <w:rPr>
          <w:sz w:val="28"/>
          <w:szCs w:val="28"/>
        </w:rPr>
        <w:t xml:space="preserve">aylık </w:t>
      </w:r>
      <w:r w:rsidR="006A179F">
        <w:rPr>
          <w:sz w:val="28"/>
          <w:szCs w:val="28"/>
        </w:rPr>
        <w:t xml:space="preserve">300 stg olduğunu gösteren herhangi bir kira mukavelesi ise mahkemeye ibraz edilmiş değildir. Bu durumda Davacı tarafından ödenen aylık kira bedeli 250 stg olarak kabul edilmelidir. </w:t>
      </w:r>
    </w:p>
    <w:p w:rsidR="006A179F" w:rsidRDefault="006A179F" w:rsidP="00AB6481">
      <w:pPr>
        <w:ind w:firstLine="708"/>
        <w:rPr>
          <w:sz w:val="28"/>
          <w:szCs w:val="28"/>
        </w:rPr>
      </w:pPr>
    </w:p>
    <w:p w:rsidR="00AB6481" w:rsidRDefault="00C729BE" w:rsidP="00AB6481">
      <w:pPr>
        <w:ind w:firstLine="708"/>
        <w:rPr>
          <w:sz w:val="28"/>
          <w:szCs w:val="28"/>
        </w:rPr>
      </w:pPr>
      <w:r>
        <w:rPr>
          <w:sz w:val="28"/>
          <w:szCs w:val="28"/>
        </w:rPr>
        <w:t xml:space="preserve">Bir yandan bu </w:t>
      </w:r>
      <w:r w:rsidR="004E5CD8">
        <w:rPr>
          <w:sz w:val="28"/>
          <w:szCs w:val="28"/>
        </w:rPr>
        <w:t>eve tarafların müşt</w:t>
      </w:r>
      <w:r w:rsidR="00A34689">
        <w:rPr>
          <w:sz w:val="28"/>
          <w:szCs w:val="28"/>
        </w:rPr>
        <w:t xml:space="preserve">erek çocukları haricinde Davacının da şahsen ihtiyacı olduğu kabul edilmeli </w:t>
      </w:r>
      <w:r>
        <w:rPr>
          <w:sz w:val="28"/>
          <w:szCs w:val="28"/>
        </w:rPr>
        <w:t xml:space="preserve">diğer yandan ise </w:t>
      </w:r>
      <w:r w:rsidR="00A34689">
        <w:rPr>
          <w:sz w:val="28"/>
          <w:szCs w:val="28"/>
        </w:rPr>
        <w:t>Davacının yalnız olsa idi bu evsafta bir eve ihtiyacı olmayacağı da gözden uzak tu</w:t>
      </w:r>
      <w:r w:rsidR="004E5CD8">
        <w:rPr>
          <w:sz w:val="28"/>
          <w:szCs w:val="28"/>
        </w:rPr>
        <w:t>tu</w:t>
      </w:r>
      <w:r w:rsidR="00A34689">
        <w:rPr>
          <w:sz w:val="28"/>
          <w:szCs w:val="28"/>
        </w:rPr>
        <w:t>lmamalıdır kanaat</w:t>
      </w:r>
      <w:r>
        <w:rPr>
          <w:sz w:val="28"/>
          <w:szCs w:val="28"/>
        </w:rPr>
        <w:t>indeyim. Tüm bu belirtilenler d</w:t>
      </w:r>
      <w:r w:rsidR="00A34689">
        <w:rPr>
          <w:sz w:val="28"/>
          <w:szCs w:val="28"/>
        </w:rPr>
        <w:t>ikkate alındığı zaman kira bedeli olarak kabul edilen 250 stg’nin yarısının (125stg’nin) çocukların barınma ihtiyacı ol</w:t>
      </w:r>
      <w:r>
        <w:rPr>
          <w:sz w:val="28"/>
          <w:szCs w:val="28"/>
        </w:rPr>
        <w:t>arak kabul edilmesinin uygun olacağı kanaatindeyim ve bu meblağın takriben 530TL</w:t>
      </w:r>
      <w:r w:rsidR="00A34689">
        <w:rPr>
          <w:sz w:val="28"/>
          <w:szCs w:val="28"/>
        </w:rPr>
        <w:t>(125x</w:t>
      </w:r>
      <w:r>
        <w:rPr>
          <w:sz w:val="28"/>
          <w:szCs w:val="28"/>
        </w:rPr>
        <w:t>4.25</w:t>
      </w:r>
      <w:r w:rsidR="00A34689">
        <w:rPr>
          <w:sz w:val="28"/>
          <w:szCs w:val="28"/>
        </w:rPr>
        <w:t>) olduğuna bulgu yap</w:t>
      </w:r>
      <w:r>
        <w:rPr>
          <w:sz w:val="28"/>
          <w:szCs w:val="28"/>
        </w:rPr>
        <w:t>a</w:t>
      </w:r>
      <w:r w:rsidR="00A34689">
        <w:rPr>
          <w:sz w:val="28"/>
          <w:szCs w:val="28"/>
        </w:rPr>
        <w:t>rım.</w:t>
      </w:r>
    </w:p>
    <w:p w:rsidR="00A34689" w:rsidRDefault="00A34689" w:rsidP="00AB6481">
      <w:pPr>
        <w:ind w:firstLine="708"/>
        <w:rPr>
          <w:sz w:val="28"/>
          <w:szCs w:val="28"/>
        </w:rPr>
      </w:pPr>
    </w:p>
    <w:p w:rsidR="00A34689" w:rsidRPr="00A34689" w:rsidRDefault="00027967" w:rsidP="00AB6481">
      <w:pPr>
        <w:ind w:firstLine="708"/>
        <w:rPr>
          <w:b/>
          <w:i/>
          <w:sz w:val="28"/>
          <w:szCs w:val="28"/>
          <w:u w:val="single"/>
        </w:rPr>
      </w:pPr>
      <w:r>
        <w:rPr>
          <w:b/>
          <w:i/>
          <w:sz w:val="28"/>
          <w:szCs w:val="28"/>
          <w:u w:val="single"/>
        </w:rPr>
        <w:t>b-Küçüklerin beslenme</w:t>
      </w:r>
      <w:r w:rsidR="005D45F4">
        <w:rPr>
          <w:b/>
          <w:i/>
          <w:sz w:val="28"/>
          <w:szCs w:val="28"/>
          <w:u w:val="single"/>
        </w:rPr>
        <w:t>si</w:t>
      </w:r>
      <w:r w:rsidR="00A34689" w:rsidRPr="00A34689">
        <w:rPr>
          <w:b/>
          <w:i/>
          <w:sz w:val="28"/>
          <w:szCs w:val="28"/>
          <w:u w:val="single"/>
        </w:rPr>
        <w:t>:</w:t>
      </w:r>
    </w:p>
    <w:p w:rsidR="00C729BE" w:rsidRDefault="00C729BE" w:rsidP="00B45FF1">
      <w:pPr>
        <w:ind w:firstLine="708"/>
        <w:rPr>
          <w:sz w:val="28"/>
          <w:szCs w:val="28"/>
        </w:rPr>
      </w:pPr>
    </w:p>
    <w:p w:rsidR="00C729BE" w:rsidRDefault="00B45FF1" w:rsidP="00B45FF1">
      <w:pPr>
        <w:ind w:firstLine="708"/>
        <w:rPr>
          <w:sz w:val="28"/>
          <w:szCs w:val="28"/>
        </w:rPr>
      </w:pPr>
      <w:r>
        <w:rPr>
          <w:sz w:val="28"/>
          <w:szCs w:val="28"/>
        </w:rPr>
        <w:t>Ş</w:t>
      </w:r>
      <w:r w:rsidR="005707E0">
        <w:rPr>
          <w:sz w:val="28"/>
          <w:szCs w:val="28"/>
        </w:rPr>
        <w:t xml:space="preserve">ahadetinde </w:t>
      </w:r>
      <w:r>
        <w:rPr>
          <w:sz w:val="28"/>
          <w:szCs w:val="28"/>
        </w:rPr>
        <w:t xml:space="preserve">aylık mutfak giderinin 1500-1800 TL arası olduğunu, istintakında ise bu rakamın kendi gideri de içinde olacak şekilde 1500-1600 TL olduğunu söyleyen Davacıya Davalı Avukatı tarafından bu meblağın somut olarak fazla olduğu iddia edilmemekle beraber </w:t>
      </w:r>
      <w:r w:rsidR="00C729BE">
        <w:rPr>
          <w:sz w:val="28"/>
          <w:szCs w:val="28"/>
        </w:rPr>
        <w:t>D</w:t>
      </w:r>
      <w:r w:rsidR="00347EF7">
        <w:rPr>
          <w:sz w:val="28"/>
          <w:szCs w:val="28"/>
        </w:rPr>
        <w:t xml:space="preserve">avacının aldığı nafakaları çocuklara harcamadığı </w:t>
      </w:r>
      <w:r w:rsidR="00C729BE">
        <w:rPr>
          <w:sz w:val="28"/>
          <w:szCs w:val="28"/>
        </w:rPr>
        <w:t>iddia edilmiştir.</w:t>
      </w:r>
    </w:p>
    <w:p w:rsidR="00C729BE" w:rsidRDefault="00C729BE" w:rsidP="00B45FF1">
      <w:pPr>
        <w:ind w:firstLine="708"/>
        <w:rPr>
          <w:sz w:val="28"/>
          <w:szCs w:val="28"/>
        </w:rPr>
      </w:pPr>
    </w:p>
    <w:p w:rsidR="003E7E67" w:rsidRPr="003E7E67" w:rsidRDefault="00347EF7" w:rsidP="00B45FF1">
      <w:pPr>
        <w:ind w:firstLine="708"/>
        <w:rPr>
          <w:sz w:val="28"/>
          <w:szCs w:val="28"/>
        </w:rPr>
      </w:pPr>
      <w:r>
        <w:rPr>
          <w:sz w:val="28"/>
          <w:szCs w:val="28"/>
        </w:rPr>
        <w:t xml:space="preserve"> Şahadetinde bir çocuğun günlük yiyecek ihtiyacının 3TL olduğunu iddia eden </w:t>
      </w:r>
      <w:r w:rsidR="00E73C17">
        <w:rPr>
          <w:sz w:val="28"/>
          <w:szCs w:val="28"/>
        </w:rPr>
        <w:t xml:space="preserve">ve ödenecek nafaka miktarı olarak 250’şer TL’den toplam 500 TL’nin yeterli olduğunu söyleyen </w:t>
      </w:r>
      <w:r>
        <w:rPr>
          <w:sz w:val="28"/>
          <w:szCs w:val="28"/>
        </w:rPr>
        <w:t xml:space="preserve">Davalının istintakı esnasında </w:t>
      </w:r>
      <w:r w:rsidR="00E73C17">
        <w:rPr>
          <w:sz w:val="28"/>
          <w:szCs w:val="28"/>
        </w:rPr>
        <w:t xml:space="preserve">ise </w:t>
      </w:r>
      <w:r>
        <w:rPr>
          <w:sz w:val="28"/>
          <w:szCs w:val="28"/>
        </w:rPr>
        <w:t>evlilik birliktelikleri içerisinde iken</w:t>
      </w:r>
      <w:r w:rsidR="00CC21DF">
        <w:rPr>
          <w:sz w:val="28"/>
          <w:szCs w:val="28"/>
        </w:rPr>
        <w:t xml:space="preserve"> ( davanın açıldığı Ekim 2012 tarihi veya öncesinde</w:t>
      </w:r>
      <w:r w:rsidR="00E73C17">
        <w:rPr>
          <w:sz w:val="28"/>
          <w:szCs w:val="28"/>
        </w:rPr>
        <w:t xml:space="preserve"> </w:t>
      </w:r>
      <w:r w:rsidR="00C729BE">
        <w:rPr>
          <w:sz w:val="28"/>
          <w:szCs w:val="28"/>
        </w:rPr>
        <w:t>yani</w:t>
      </w:r>
      <w:r w:rsidR="00E73C17">
        <w:rPr>
          <w:sz w:val="28"/>
          <w:szCs w:val="28"/>
        </w:rPr>
        <w:t xml:space="preserve"> takriben 3.5 sene öncesinde</w:t>
      </w:r>
      <w:r w:rsidR="00CC21DF">
        <w:rPr>
          <w:sz w:val="28"/>
          <w:szCs w:val="28"/>
        </w:rPr>
        <w:t>)</w:t>
      </w:r>
      <w:r>
        <w:rPr>
          <w:sz w:val="28"/>
          <w:szCs w:val="28"/>
        </w:rPr>
        <w:t xml:space="preserve"> her iki çocuğa yap</w:t>
      </w:r>
      <w:r w:rsidR="00C729BE">
        <w:rPr>
          <w:sz w:val="28"/>
          <w:szCs w:val="28"/>
        </w:rPr>
        <w:t>tıkları</w:t>
      </w:r>
      <w:r>
        <w:rPr>
          <w:sz w:val="28"/>
          <w:szCs w:val="28"/>
        </w:rPr>
        <w:t xml:space="preserve"> toplam harcamanın ortalama 500-600 TL olduğunu ifade ettiği görülmektedir. </w:t>
      </w:r>
      <w:r w:rsidR="00B45FF1">
        <w:rPr>
          <w:sz w:val="28"/>
          <w:szCs w:val="28"/>
        </w:rPr>
        <w:t xml:space="preserve"> </w:t>
      </w:r>
    </w:p>
    <w:p w:rsidR="005A0F83" w:rsidRDefault="005A0F83" w:rsidP="00D74ED1">
      <w:pPr>
        <w:ind w:firstLine="708"/>
        <w:rPr>
          <w:sz w:val="28"/>
          <w:szCs w:val="28"/>
        </w:rPr>
      </w:pPr>
    </w:p>
    <w:p w:rsidR="00027967" w:rsidRDefault="00E73C17" w:rsidP="00CC21DF">
      <w:pPr>
        <w:ind w:firstLine="708"/>
        <w:rPr>
          <w:sz w:val="28"/>
          <w:szCs w:val="28"/>
        </w:rPr>
      </w:pPr>
      <w:r>
        <w:rPr>
          <w:sz w:val="28"/>
          <w:szCs w:val="28"/>
        </w:rPr>
        <w:t>Yukarıda izah edilenler ışığında ve ç</w:t>
      </w:r>
      <w:r w:rsidR="00CC21DF">
        <w:rPr>
          <w:sz w:val="28"/>
          <w:szCs w:val="28"/>
        </w:rPr>
        <w:t xml:space="preserve">alışan bir anne olmakla beraber aynı zamanda bir ev hanımı olarak </w:t>
      </w:r>
      <w:r w:rsidR="00C729BE">
        <w:rPr>
          <w:sz w:val="28"/>
          <w:szCs w:val="28"/>
        </w:rPr>
        <w:t xml:space="preserve">evin mutfak ve sair ihtiyaçları ile daha çok ilgilendiği kabul edilen </w:t>
      </w:r>
      <w:r w:rsidR="00CC21DF">
        <w:rPr>
          <w:sz w:val="28"/>
          <w:szCs w:val="28"/>
        </w:rPr>
        <w:t>Davacının bu yönde sunmuş olduğu şahadete itibar edilebilmesinin daha uygun olacağı kanaatindeyim.</w:t>
      </w:r>
      <w:r w:rsidR="00027967">
        <w:rPr>
          <w:sz w:val="28"/>
          <w:szCs w:val="28"/>
        </w:rPr>
        <w:t>(</w:t>
      </w:r>
      <w:r w:rsidR="00CC21DF">
        <w:rPr>
          <w:sz w:val="28"/>
          <w:szCs w:val="28"/>
        </w:rPr>
        <w:t xml:space="preserve"> </w:t>
      </w:r>
      <w:r w:rsidR="00027967">
        <w:rPr>
          <w:sz w:val="28"/>
          <w:szCs w:val="28"/>
        </w:rPr>
        <w:t>Keza, 3</w:t>
      </w:r>
      <w:r w:rsidR="00CC21DF">
        <w:rPr>
          <w:sz w:val="28"/>
          <w:szCs w:val="28"/>
        </w:rPr>
        <w:t xml:space="preserve"> kişilik bir aile açısından Davacının telafuz ettiği en düşük rakam olan </w:t>
      </w:r>
      <w:r w:rsidR="00C729BE">
        <w:rPr>
          <w:sz w:val="28"/>
          <w:szCs w:val="28"/>
        </w:rPr>
        <w:t xml:space="preserve">aylık </w:t>
      </w:r>
      <w:r w:rsidR="00CC21DF">
        <w:rPr>
          <w:sz w:val="28"/>
          <w:szCs w:val="28"/>
        </w:rPr>
        <w:t>1500 TL’den</w:t>
      </w:r>
      <w:r w:rsidR="00027967">
        <w:rPr>
          <w:sz w:val="28"/>
          <w:szCs w:val="28"/>
        </w:rPr>
        <w:t xml:space="preserve"> </w:t>
      </w:r>
      <w:r w:rsidR="00CC21DF">
        <w:rPr>
          <w:sz w:val="28"/>
          <w:szCs w:val="28"/>
        </w:rPr>
        <w:t>günlük 50 TL gıda masrafı</w:t>
      </w:r>
      <w:r w:rsidR="00027967">
        <w:rPr>
          <w:sz w:val="28"/>
          <w:szCs w:val="28"/>
        </w:rPr>
        <w:t xml:space="preserve">nın makul olduğu inancındayım.) </w:t>
      </w:r>
      <w:r w:rsidR="00C729BE">
        <w:rPr>
          <w:sz w:val="28"/>
          <w:szCs w:val="28"/>
        </w:rPr>
        <w:t>Belirtilenler ışığında ve b</w:t>
      </w:r>
      <w:r w:rsidR="00027967">
        <w:rPr>
          <w:sz w:val="28"/>
          <w:szCs w:val="28"/>
        </w:rPr>
        <w:t>u miktarın içerisinden Davacının ihtiyacı düşüldükten sonra küçüklerin aylık gıda giderleri için toplam 1000 TL’ye ihtiyaç duyulduğunu doğru olarak kabul eder, bu yönde bulgu yaparım.</w:t>
      </w:r>
    </w:p>
    <w:p w:rsidR="00027967" w:rsidRDefault="00027967" w:rsidP="00CC21DF">
      <w:pPr>
        <w:ind w:firstLine="708"/>
        <w:rPr>
          <w:sz w:val="28"/>
          <w:szCs w:val="28"/>
        </w:rPr>
      </w:pPr>
    </w:p>
    <w:p w:rsidR="00027967" w:rsidRDefault="00027967" w:rsidP="00CC21DF">
      <w:pPr>
        <w:ind w:firstLine="708"/>
        <w:rPr>
          <w:sz w:val="28"/>
          <w:szCs w:val="28"/>
        </w:rPr>
      </w:pPr>
    </w:p>
    <w:p w:rsidR="00027967" w:rsidRPr="00027967" w:rsidRDefault="00027967" w:rsidP="00CC21DF">
      <w:pPr>
        <w:ind w:firstLine="708"/>
        <w:rPr>
          <w:b/>
          <w:i/>
          <w:sz w:val="28"/>
          <w:szCs w:val="28"/>
          <w:u w:val="single"/>
        </w:rPr>
      </w:pPr>
      <w:r w:rsidRPr="00027967">
        <w:rPr>
          <w:b/>
          <w:i/>
          <w:sz w:val="28"/>
          <w:szCs w:val="28"/>
          <w:u w:val="single"/>
        </w:rPr>
        <w:lastRenderedPageBreak/>
        <w:t>c-Küçüklerin Eğitim Giderleri:</w:t>
      </w:r>
    </w:p>
    <w:p w:rsidR="00861BC8" w:rsidRPr="00027967" w:rsidRDefault="00027967" w:rsidP="00CC21DF">
      <w:pPr>
        <w:ind w:firstLine="708"/>
        <w:rPr>
          <w:b/>
          <w:i/>
          <w:sz w:val="28"/>
          <w:szCs w:val="28"/>
          <w:u w:val="single"/>
        </w:rPr>
      </w:pPr>
      <w:r w:rsidRPr="00027967">
        <w:rPr>
          <w:b/>
          <w:i/>
          <w:sz w:val="28"/>
          <w:szCs w:val="28"/>
          <w:u w:val="single"/>
        </w:rPr>
        <w:t xml:space="preserve"> </w:t>
      </w:r>
      <w:r w:rsidR="00CC21DF" w:rsidRPr="00027967">
        <w:rPr>
          <w:b/>
          <w:i/>
          <w:sz w:val="28"/>
          <w:szCs w:val="28"/>
          <w:u w:val="single"/>
        </w:rPr>
        <w:t xml:space="preserve">   </w:t>
      </w:r>
    </w:p>
    <w:p w:rsidR="00527597" w:rsidRDefault="00C729BE" w:rsidP="00D74ED1">
      <w:pPr>
        <w:ind w:firstLine="708"/>
        <w:rPr>
          <w:sz w:val="28"/>
          <w:szCs w:val="28"/>
        </w:rPr>
      </w:pPr>
      <w:r>
        <w:rPr>
          <w:sz w:val="28"/>
          <w:szCs w:val="28"/>
        </w:rPr>
        <w:t>Davacı, d</w:t>
      </w:r>
      <w:r w:rsidR="00E73C17">
        <w:rPr>
          <w:sz w:val="28"/>
          <w:szCs w:val="28"/>
        </w:rPr>
        <w:t>avanın açıldığı tarihte</w:t>
      </w:r>
      <w:r w:rsidR="00527597">
        <w:rPr>
          <w:sz w:val="28"/>
          <w:szCs w:val="28"/>
        </w:rPr>
        <w:t xml:space="preserve"> Oğuz Veli ortaokula gittiği belirtilen 13.10.00 doğumlu Sarper’in şahadet verdiği </w:t>
      </w:r>
      <w:r>
        <w:rPr>
          <w:sz w:val="28"/>
          <w:szCs w:val="28"/>
        </w:rPr>
        <w:t xml:space="preserve">Şubat 2015 ayında </w:t>
      </w:r>
      <w:r w:rsidR="00527597">
        <w:rPr>
          <w:sz w:val="28"/>
          <w:szCs w:val="28"/>
        </w:rPr>
        <w:t>20 Temmuz Fen lisesi</w:t>
      </w:r>
      <w:r>
        <w:rPr>
          <w:sz w:val="28"/>
          <w:szCs w:val="28"/>
        </w:rPr>
        <w:t xml:space="preserve"> 9.sınıf(lise 1) öğrencisi olduğunu, </w:t>
      </w:r>
      <w:r w:rsidR="00527597">
        <w:rPr>
          <w:sz w:val="28"/>
          <w:szCs w:val="28"/>
        </w:rPr>
        <w:t>26.8.2005 doğumlu olan kızı Dilay’ın ise 23 Nisan ilkokuluna devam ettiğini söyle</w:t>
      </w:r>
      <w:r>
        <w:rPr>
          <w:sz w:val="28"/>
          <w:szCs w:val="28"/>
        </w:rPr>
        <w:t>miştir. Ma</w:t>
      </w:r>
      <w:r w:rsidR="00527597">
        <w:rPr>
          <w:sz w:val="28"/>
          <w:szCs w:val="28"/>
        </w:rPr>
        <w:t xml:space="preserve">tematik ve fizik derslerinden </w:t>
      </w:r>
      <w:r w:rsidR="00744487">
        <w:rPr>
          <w:sz w:val="28"/>
          <w:szCs w:val="28"/>
        </w:rPr>
        <w:t>düşük not a</w:t>
      </w:r>
      <w:r w:rsidR="004E5CD8">
        <w:rPr>
          <w:sz w:val="28"/>
          <w:szCs w:val="28"/>
        </w:rPr>
        <w:t>l</w:t>
      </w:r>
      <w:r>
        <w:rPr>
          <w:sz w:val="28"/>
          <w:szCs w:val="28"/>
        </w:rPr>
        <w:t>an küçük Sarper’in</w:t>
      </w:r>
      <w:r w:rsidR="00527597">
        <w:rPr>
          <w:sz w:val="28"/>
          <w:szCs w:val="28"/>
        </w:rPr>
        <w:t xml:space="preserve"> dershaneye gitmesi gerek</w:t>
      </w:r>
      <w:r>
        <w:rPr>
          <w:sz w:val="28"/>
          <w:szCs w:val="28"/>
        </w:rPr>
        <w:t>mekle beraber,</w:t>
      </w:r>
      <w:r w:rsidR="00527597">
        <w:rPr>
          <w:sz w:val="28"/>
          <w:szCs w:val="28"/>
        </w:rPr>
        <w:t xml:space="preserve"> maddi imkanı olmadığı için yollamadığını ama </w:t>
      </w:r>
      <w:r w:rsidR="00744487">
        <w:rPr>
          <w:sz w:val="28"/>
          <w:szCs w:val="28"/>
        </w:rPr>
        <w:t xml:space="preserve">en kısa </w:t>
      </w:r>
      <w:r w:rsidR="00527597">
        <w:rPr>
          <w:sz w:val="28"/>
          <w:szCs w:val="28"/>
        </w:rPr>
        <w:t>süre</w:t>
      </w:r>
      <w:r w:rsidR="00744487">
        <w:rPr>
          <w:sz w:val="28"/>
          <w:szCs w:val="28"/>
        </w:rPr>
        <w:t>de</w:t>
      </w:r>
      <w:r w:rsidR="00527597">
        <w:rPr>
          <w:sz w:val="28"/>
          <w:szCs w:val="28"/>
        </w:rPr>
        <w:t xml:space="preserve"> başla</w:t>
      </w:r>
      <w:r w:rsidR="00744487">
        <w:rPr>
          <w:sz w:val="28"/>
          <w:szCs w:val="28"/>
        </w:rPr>
        <w:t>tacağını</w:t>
      </w:r>
      <w:r w:rsidR="00527597">
        <w:rPr>
          <w:sz w:val="28"/>
          <w:szCs w:val="28"/>
        </w:rPr>
        <w:t xml:space="preserve"> söylemiştir.</w:t>
      </w:r>
    </w:p>
    <w:p w:rsidR="00861BC8" w:rsidRDefault="00527597" w:rsidP="00D74ED1">
      <w:pPr>
        <w:ind w:firstLine="708"/>
        <w:rPr>
          <w:sz w:val="28"/>
          <w:szCs w:val="28"/>
        </w:rPr>
      </w:pPr>
      <w:r>
        <w:rPr>
          <w:sz w:val="28"/>
          <w:szCs w:val="28"/>
        </w:rPr>
        <w:t xml:space="preserve">  </w:t>
      </w:r>
      <w:r w:rsidR="00E73C17">
        <w:rPr>
          <w:sz w:val="28"/>
          <w:szCs w:val="28"/>
        </w:rPr>
        <w:t xml:space="preserve"> </w:t>
      </w:r>
    </w:p>
    <w:p w:rsidR="00861BC8" w:rsidRDefault="00527597" w:rsidP="00D74ED1">
      <w:pPr>
        <w:ind w:firstLine="708"/>
        <w:rPr>
          <w:sz w:val="28"/>
          <w:szCs w:val="28"/>
        </w:rPr>
      </w:pPr>
      <w:r>
        <w:rPr>
          <w:sz w:val="28"/>
          <w:szCs w:val="28"/>
        </w:rPr>
        <w:t xml:space="preserve">Devlet okuluna giden ve okulları ücretli olmayan her iki küçüğün de Davacının şahadet sunduğu tarih itibarı ile özel ders veya dershane harcamaları </w:t>
      </w:r>
      <w:r w:rsidR="00C729BE">
        <w:rPr>
          <w:sz w:val="28"/>
          <w:szCs w:val="28"/>
        </w:rPr>
        <w:t xml:space="preserve">bulunmadığı yönündeki şahadet ışığında, </w:t>
      </w:r>
      <w:r>
        <w:rPr>
          <w:sz w:val="28"/>
          <w:szCs w:val="28"/>
        </w:rPr>
        <w:t>küçüklerin zaruri bir eğitim harcamaları bulunmadığına bulgu yaparım.</w:t>
      </w:r>
    </w:p>
    <w:p w:rsidR="00861BC8" w:rsidRPr="00527597" w:rsidRDefault="00861BC8" w:rsidP="00D74ED1">
      <w:pPr>
        <w:ind w:firstLine="708"/>
        <w:rPr>
          <w:b/>
          <w:i/>
          <w:sz w:val="28"/>
          <w:szCs w:val="28"/>
          <w:u w:val="single"/>
        </w:rPr>
      </w:pPr>
    </w:p>
    <w:p w:rsidR="00861BC8" w:rsidRPr="00527597" w:rsidRDefault="00527597" w:rsidP="00D74ED1">
      <w:pPr>
        <w:ind w:firstLine="708"/>
        <w:rPr>
          <w:b/>
          <w:i/>
          <w:sz w:val="28"/>
          <w:szCs w:val="28"/>
          <w:u w:val="single"/>
        </w:rPr>
      </w:pPr>
      <w:r w:rsidRPr="00527597">
        <w:rPr>
          <w:b/>
          <w:i/>
          <w:sz w:val="28"/>
          <w:szCs w:val="28"/>
          <w:u w:val="single"/>
        </w:rPr>
        <w:t>d- Küçüklerin Sağlık, harçlık, giyim ve sair giderleri:</w:t>
      </w:r>
    </w:p>
    <w:p w:rsidR="00861BC8" w:rsidRDefault="00861BC8" w:rsidP="00D74ED1">
      <w:pPr>
        <w:ind w:firstLine="708"/>
        <w:rPr>
          <w:sz w:val="28"/>
          <w:szCs w:val="28"/>
        </w:rPr>
      </w:pPr>
    </w:p>
    <w:p w:rsidR="003E7E67" w:rsidRDefault="008832CE" w:rsidP="00D74ED1">
      <w:pPr>
        <w:ind w:firstLine="708"/>
        <w:rPr>
          <w:sz w:val="28"/>
          <w:szCs w:val="28"/>
        </w:rPr>
      </w:pPr>
      <w:r>
        <w:rPr>
          <w:sz w:val="28"/>
          <w:szCs w:val="28"/>
        </w:rPr>
        <w:t>Davacı şahadetinde küçük Sarper’in sağlık sorunu nedeni ile düzenli ilaç kullandığın</w:t>
      </w:r>
      <w:r w:rsidR="00C729BE">
        <w:rPr>
          <w:sz w:val="28"/>
          <w:szCs w:val="28"/>
        </w:rPr>
        <w:t xml:space="preserve">ı, genelde bu ilaçları hastahaneden </w:t>
      </w:r>
      <w:r>
        <w:rPr>
          <w:sz w:val="28"/>
          <w:szCs w:val="28"/>
        </w:rPr>
        <w:t>aldığını , bulamadığı zamalarda ise dışarıdan aldığını ve aylık 100-200 TL harcadığını, bunun dışındaki normal</w:t>
      </w:r>
      <w:r w:rsidR="00C729BE">
        <w:rPr>
          <w:sz w:val="28"/>
          <w:szCs w:val="28"/>
        </w:rPr>
        <w:t xml:space="preserve"> hastalanmaları nedeni ile </w:t>
      </w:r>
      <w:r>
        <w:rPr>
          <w:sz w:val="28"/>
          <w:szCs w:val="28"/>
        </w:rPr>
        <w:t xml:space="preserve"> sağlık gider</w:t>
      </w:r>
      <w:r w:rsidR="00C729BE">
        <w:rPr>
          <w:sz w:val="28"/>
          <w:szCs w:val="28"/>
        </w:rPr>
        <w:t xml:space="preserve">i </w:t>
      </w:r>
      <w:r>
        <w:rPr>
          <w:sz w:val="28"/>
          <w:szCs w:val="28"/>
        </w:rPr>
        <w:t>olarak doktor vizitesi 100 TL ilaçları 200 TL olmak üzere toplamda 400 TL’ye ihtiyaç duyduğunu söyle</w:t>
      </w:r>
      <w:r w:rsidR="00A65DBB">
        <w:rPr>
          <w:sz w:val="28"/>
          <w:szCs w:val="28"/>
        </w:rPr>
        <w:t xml:space="preserve">yen </w:t>
      </w:r>
      <w:r w:rsidR="004E5CD8">
        <w:rPr>
          <w:sz w:val="28"/>
          <w:szCs w:val="28"/>
        </w:rPr>
        <w:t xml:space="preserve">Davacı, </w:t>
      </w:r>
      <w:r>
        <w:rPr>
          <w:sz w:val="28"/>
          <w:szCs w:val="28"/>
        </w:rPr>
        <w:t xml:space="preserve">Davalı Avukatının aylık sağlık giderleri olmadığı yönündeki iddiayı ise reddetmiştir. Doktoru ile yakın bir geçmişte yaptığı görüşmede alerjik astımı olan küçük Sarper’in sağlık durumunda bir sıkıntı olmadığını öğrendiğini söyleyen Davalı şahadetinde </w:t>
      </w:r>
      <w:r w:rsidR="00A65DBB">
        <w:rPr>
          <w:sz w:val="28"/>
          <w:szCs w:val="28"/>
        </w:rPr>
        <w:t xml:space="preserve">evlilik birlikteliği içerisinde </w:t>
      </w:r>
      <w:r>
        <w:rPr>
          <w:sz w:val="28"/>
          <w:szCs w:val="28"/>
        </w:rPr>
        <w:t xml:space="preserve">ilaçları hep devletten tedarik ettiklerini söylemiştir. </w:t>
      </w:r>
    </w:p>
    <w:p w:rsidR="003E7E67" w:rsidRDefault="003E7E67" w:rsidP="008832CE">
      <w:pPr>
        <w:rPr>
          <w:sz w:val="28"/>
          <w:szCs w:val="28"/>
        </w:rPr>
      </w:pPr>
    </w:p>
    <w:p w:rsidR="00A51074" w:rsidRDefault="008832CE" w:rsidP="008832CE">
      <w:pPr>
        <w:rPr>
          <w:sz w:val="28"/>
          <w:szCs w:val="28"/>
        </w:rPr>
      </w:pPr>
      <w:r>
        <w:rPr>
          <w:sz w:val="28"/>
          <w:szCs w:val="28"/>
        </w:rPr>
        <w:tab/>
      </w:r>
      <w:r w:rsidR="00A51074">
        <w:rPr>
          <w:sz w:val="28"/>
          <w:szCs w:val="28"/>
        </w:rPr>
        <w:t>Davacının şahadetinden küçük Sarper’in ilaç ihtiyacının Devlet taraf</w:t>
      </w:r>
      <w:r w:rsidR="00A65DBB">
        <w:rPr>
          <w:sz w:val="28"/>
          <w:szCs w:val="28"/>
        </w:rPr>
        <w:t>ından karşılandığı ve özel olar</w:t>
      </w:r>
      <w:r w:rsidR="00A51074">
        <w:rPr>
          <w:sz w:val="28"/>
          <w:szCs w:val="28"/>
        </w:rPr>
        <w:t>ak ilaç alınmasının istisnai olduğu anlaşılmaktadır. Sigortalı olan Davacı ile Davalının devlet hastahanelerinden ücretsiz sağlık hizmeti alabilecekleri dikkate alındığında özel doktor ve eczanelerden alınan hizmet ve ilaç bedellerinin zaruri gider olarak dikkate alınmasının uygun olmadığı kanaatine varırım ve bu yönde bulgu yaparım.</w:t>
      </w:r>
    </w:p>
    <w:p w:rsidR="00A51074" w:rsidRDefault="00A51074" w:rsidP="008832CE">
      <w:pPr>
        <w:rPr>
          <w:sz w:val="28"/>
          <w:szCs w:val="28"/>
        </w:rPr>
      </w:pPr>
    </w:p>
    <w:p w:rsidR="006E5B8D" w:rsidRDefault="00447810" w:rsidP="00447810">
      <w:pPr>
        <w:ind w:firstLine="708"/>
        <w:rPr>
          <w:sz w:val="28"/>
          <w:szCs w:val="28"/>
        </w:rPr>
      </w:pPr>
      <w:r>
        <w:rPr>
          <w:sz w:val="28"/>
          <w:szCs w:val="28"/>
        </w:rPr>
        <w:t>Küçüklere harçlık verdiğini de belirten Davacı, istintakında Sarper’e Pazartesi 30 TL, diğer günler 20 TL, hafta sonu konsere vs gideceğinde 50 TL , kızına ise 10 TL verdiğini söylemiş, kızına 5 TL verdiği yönündeki iddiayı ise sıkışık olduğu durumlarda kızına 5 TL verdiğini kabul etmiştir.</w:t>
      </w:r>
      <w:r w:rsidR="009F7B82">
        <w:rPr>
          <w:sz w:val="28"/>
          <w:szCs w:val="28"/>
        </w:rPr>
        <w:t xml:space="preserve"> Davalı ise Sarper’e 10 TL, Dilay’a ise 5 TL harçlık verildiğini iddia etmiştir. Küçüklerin yaşları dikkate alındığında ve lise 1 öğrencisi olan Sarper’in bazı hafta sonları da paraya ihtiyacı olduğu göz önünde tutulduğunda küçük Sarper’e ortalama günlük 20 TL, küçük Dilay’a ise günlük 5 TL harçlığın makul olduğu kanaatine </w:t>
      </w:r>
      <w:r w:rsidR="009F7B82">
        <w:rPr>
          <w:sz w:val="28"/>
          <w:szCs w:val="28"/>
        </w:rPr>
        <w:lastRenderedPageBreak/>
        <w:t>varır, okul günleri dikkate alın</w:t>
      </w:r>
      <w:r w:rsidR="00A65DBB">
        <w:rPr>
          <w:sz w:val="28"/>
          <w:szCs w:val="28"/>
        </w:rPr>
        <w:t xml:space="preserve">arak hesaplama yapıldığında </w:t>
      </w:r>
      <w:r w:rsidR="006E5B8D">
        <w:rPr>
          <w:sz w:val="28"/>
          <w:szCs w:val="28"/>
        </w:rPr>
        <w:t>küçük Sarper’in aylık 400 TL, Dilay’ın ise aylık 100 TL olmak üzere toplam 500 TL</w:t>
      </w:r>
      <w:r w:rsidR="00A65DBB">
        <w:rPr>
          <w:sz w:val="28"/>
          <w:szCs w:val="28"/>
        </w:rPr>
        <w:t>’</w:t>
      </w:r>
      <w:r w:rsidR="006E5B8D">
        <w:rPr>
          <w:sz w:val="28"/>
          <w:szCs w:val="28"/>
        </w:rPr>
        <w:t xml:space="preserve">ye ihtiyaç duyduğu yönünde bulgu yaparım. Okul döneminin </w:t>
      </w:r>
      <w:r w:rsidR="004E5CD8">
        <w:rPr>
          <w:sz w:val="28"/>
          <w:szCs w:val="28"/>
        </w:rPr>
        <w:t xml:space="preserve">9 ay olmakla beraber </w:t>
      </w:r>
      <w:r w:rsidR="006E5B8D">
        <w:rPr>
          <w:sz w:val="28"/>
          <w:szCs w:val="28"/>
        </w:rPr>
        <w:t xml:space="preserve">yaz aylarında da çocukların aşağı yukarı </w:t>
      </w:r>
      <w:r w:rsidR="00A65DBB">
        <w:rPr>
          <w:sz w:val="28"/>
          <w:szCs w:val="28"/>
        </w:rPr>
        <w:t xml:space="preserve">okul zamanı kadar </w:t>
      </w:r>
      <w:r w:rsidR="006E5B8D">
        <w:rPr>
          <w:sz w:val="28"/>
          <w:szCs w:val="28"/>
        </w:rPr>
        <w:t>ihtiyaçları olduğu düşüldüğü</w:t>
      </w:r>
      <w:r w:rsidR="00A65DBB">
        <w:rPr>
          <w:sz w:val="28"/>
          <w:szCs w:val="28"/>
        </w:rPr>
        <w:t>nde</w:t>
      </w:r>
      <w:r w:rsidR="006E5B8D">
        <w:rPr>
          <w:sz w:val="28"/>
          <w:szCs w:val="28"/>
        </w:rPr>
        <w:t xml:space="preserve"> belirtilen rakamların</w:t>
      </w:r>
      <w:r w:rsidR="00A65DBB">
        <w:rPr>
          <w:sz w:val="28"/>
          <w:szCs w:val="28"/>
        </w:rPr>
        <w:t xml:space="preserve"> uygun</w:t>
      </w:r>
      <w:r w:rsidR="006E5B8D">
        <w:rPr>
          <w:sz w:val="28"/>
          <w:szCs w:val="28"/>
        </w:rPr>
        <w:t xml:space="preserve"> olacağı kanaatine varırım.</w:t>
      </w:r>
    </w:p>
    <w:p w:rsidR="006E5B8D" w:rsidRDefault="006E5B8D" w:rsidP="00447810">
      <w:pPr>
        <w:ind w:firstLine="708"/>
        <w:rPr>
          <w:sz w:val="28"/>
          <w:szCs w:val="28"/>
        </w:rPr>
      </w:pPr>
    </w:p>
    <w:p w:rsidR="00447810" w:rsidRDefault="00F32A0A" w:rsidP="00447810">
      <w:pPr>
        <w:ind w:firstLine="708"/>
        <w:rPr>
          <w:sz w:val="28"/>
          <w:szCs w:val="28"/>
        </w:rPr>
      </w:pPr>
      <w:r>
        <w:rPr>
          <w:sz w:val="28"/>
          <w:szCs w:val="28"/>
        </w:rPr>
        <w:t>Küçüklerin giyim masrafı olduğuna değinen Davacı bu harcama için ne kadar paraya ihtiyaç duyulduğu hakkında şahadet sunmamış</w:t>
      </w:r>
      <w:r w:rsidR="00A65DBB">
        <w:rPr>
          <w:sz w:val="28"/>
          <w:szCs w:val="28"/>
        </w:rPr>
        <w:t>tır. Şahadetinde aylık 20-30TL’den bahseden Dava</w:t>
      </w:r>
      <w:r w:rsidR="004E5CD8">
        <w:rPr>
          <w:sz w:val="28"/>
          <w:szCs w:val="28"/>
        </w:rPr>
        <w:t>l</w:t>
      </w:r>
      <w:r w:rsidR="00A65DBB">
        <w:rPr>
          <w:sz w:val="28"/>
          <w:szCs w:val="28"/>
        </w:rPr>
        <w:t xml:space="preserve">ının ise müdafaa layihasında küçüklerin </w:t>
      </w:r>
      <w:r>
        <w:rPr>
          <w:sz w:val="28"/>
          <w:szCs w:val="28"/>
        </w:rPr>
        <w:t>giyim masraflarının aylık 100 TL olduğunu söylemekte olduğu görülmektedir.</w:t>
      </w:r>
      <w:r w:rsidR="00A65DBB">
        <w:rPr>
          <w:sz w:val="28"/>
          <w:szCs w:val="28"/>
        </w:rPr>
        <w:t xml:space="preserve"> Bu durumda </w:t>
      </w:r>
      <w:r w:rsidR="00CF6FA7">
        <w:rPr>
          <w:sz w:val="28"/>
          <w:szCs w:val="28"/>
        </w:rPr>
        <w:t>Davalı</w:t>
      </w:r>
      <w:r w:rsidR="00A65DBB">
        <w:rPr>
          <w:sz w:val="28"/>
          <w:szCs w:val="28"/>
        </w:rPr>
        <w:t>nın layihasında b</w:t>
      </w:r>
      <w:r w:rsidR="00CF6FA7">
        <w:rPr>
          <w:sz w:val="28"/>
          <w:szCs w:val="28"/>
        </w:rPr>
        <w:t>elirtilen meblağın yeterli olduğuna kanaat getirir,küçüklerin aylık takribi 100 TL giyim ihtiyacı olduğu yönünde bulgu yaparım.</w:t>
      </w:r>
      <w:r>
        <w:rPr>
          <w:sz w:val="28"/>
          <w:szCs w:val="28"/>
        </w:rPr>
        <w:t xml:space="preserve"> </w:t>
      </w:r>
      <w:r w:rsidR="009F7B82">
        <w:rPr>
          <w:sz w:val="28"/>
          <w:szCs w:val="28"/>
        </w:rPr>
        <w:t xml:space="preserve">    </w:t>
      </w:r>
    </w:p>
    <w:p w:rsidR="00447810" w:rsidRDefault="00447810" w:rsidP="00447810">
      <w:pPr>
        <w:ind w:firstLine="708"/>
        <w:rPr>
          <w:sz w:val="28"/>
          <w:szCs w:val="28"/>
        </w:rPr>
      </w:pPr>
    </w:p>
    <w:p w:rsidR="008832CE" w:rsidRDefault="00FF1F62" w:rsidP="00447810">
      <w:pPr>
        <w:ind w:firstLine="708"/>
        <w:rPr>
          <w:sz w:val="28"/>
          <w:szCs w:val="28"/>
        </w:rPr>
      </w:pPr>
      <w:r>
        <w:rPr>
          <w:sz w:val="28"/>
          <w:szCs w:val="28"/>
        </w:rPr>
        <w:t xml:space="preserve">  </w:t>
      </w:r>
      <w:r w:rsidR="00CF6FA7">
        <w:rPr>
          <w:sz w:val="28"/>
          <w:szCs w:val="28"/>
        </w:rPr>
        <w:t>Yukarıda</w:t>
      </w:r>
      <w:r>
        <w:rPr>
          <w:sz w:val="28"/>
          <w:szCs w:val="28"/>
        </w:rPr>
        <w:t xml:space="preserve"> yapılan değerlendirme neticesinde 2</w:t>
      </w:r>
      <w:r w:rsidR="00A65DBB">
        <w:rPr>
          <w:sz w:val="28"/>
          <w:szCs w:val="28"/>
        </w:rPr>
        <w:t>,</w:t>
      </w:r>
      <w:r>
        <w:rPr>
          <w:sz w:val="28"/>
          <w:szCs w:val="28"/>
        </w:rPr>
        <w:t>1</w:t>
      </w:r>
      <w:r w:rsidR="00A65DBB">
        <w:rPr>
          <w:sz w:val="28"/>
          <w:szCs w:val="28"/>
        </w:rPr>
        <w:t>30</w:t>
      </w:r>
      <w:r w:rsidR="004E5CD8">
        <w:rPr>
          <w:sz w:val="28"/>
          <w:szCs w:val="28"/>
        </w:rPr>
        <w:t xml:space="preserve"> </w:t>
      </w:r>
      <w:r>
        <w:rPr>
          <w:sz w:val="28"/>
          <w:szCs w:val="28"/>
        </w:rPr>
        <w:t xml:space="preserve">TL’ye varan rakamın küçüklerin hayatlarını idame ettirebilmeleri için her iki çocuğun elektrik, su, temizlik malzemesi gibi zaruri ihtiyaçları da göz önünde tutulduğunda bu rakamın </w:t>
      </w:r>
      <w:r w:rsidR="004E5CD8">
        <w:rPr>
          <w:sz w:val="28"/>
          <w:szCs w:val="28"/>
        </w:rPr>
        <w:t xml:space="preserve">dosya içeriğinden görülen </w:t>
      </w:r>
      <w:r>
        <w:rPr>
          <w:sz w:val="28"/>
          <w:szCs w:val="28"/>
        </w:rPr>
        <w:t>ara nafaka istidası duruşması neticesi tesbit edilen 2450 TL’ye baliğ olduğu sonucuna varır</w:t>
      </w:r>
      <w:r w:rsidR="00A65DBB">
        <w:rPr>
          <w:sz w:val="28"/>
          <w:szCs w:val="28"/>
        </w:rPr>
        <w:t>, bu yönde bulgu yaparım.</w:t>
      </w:r>
      <w:r>
        <w:rPr>
          <w:sz w:val="28"/>
          <w:szCs w:val="28"/>
        </w:rPr>
        <w:t xml:space="preserve">.  </w:t>
      </w:r>
    </w:p>
    <w:p w:rsidR="003E7E67" w:rsidRDefault="003E7E67" w:rsidP="00D74ED1">
      <w:pPr>
        <w:ind w:firstLine="708"/>
        <w:rPr>
          <w:sz w:val="28"/>
          <w:szCs w:val="28"/>
        </w:rPr>
      </w:pPr>
    </w:p>
    <w:p w:rsidR="003E7E67" w:rsidRDefault="00727986" w:rsidP="00727986">
      <w:pPr>
        <w:ind w:left="1416" w:firstLine="708"/>
        <w:rPr>
          <w:b/>
          <w:i/>
          <w:sz w:val="28"/>
          <w:szCs w:val="28"/>
          <w:u w:val="single"/>
        </w:rPr>
      </w:pPr>
      <w:r w:rsidRPr="00727986">
        <w:rPr>
          <w:b/>
          <w:i/>
          <w:sz w:val="28"/>
          <w:szCs w:val="28"/>
          <w:u w:val="single"/>
        </w:rPr>
        <w:t>Tarafların Maddi Gücü</w:t>
      </w:r>
    </w:p>
    <w:p w:rsidR="005D45F4" w:rsidRPr="00727986" w:rsidRDefault="005D45F4" w:rsidP="00727986">
      <w:pPr>
        <w:ind w:left="1416" w:firstLine="708"/>
        <w:rPr>
          <w:b/>
          <w:i/>
          <w:sz w:val="28"/>
          <w:szCs w:val="28"/>
          <w:u w:val="single"/>
        </w:rPr>
      </w:pPr>
    </w:p>
    <w:p w:rsidR="003E7E67" w:rsidRDefault="005D45F4" w:rsidP="00D74ED1">
      <w:pPr>
        <w:ind w:firstLine="708"/>
        <w:rPr>
          <w:sz w:val="28"/>
          <w:szCs w:val="28"/>
        </w:rPr>
      </w:pPr>
      <w:r>
        <w:rPr>
          <w:sz w:val="28"/>
          <w:szCs w:val="28"/>
        </w:rPr>
        <w:t>Gelir ve Vergi Dairesinde kıdemli tahsilat memuru olarak çalışan Davacı şahadetinde aylık maaşının takriben 4.500 TL olduğunu, ara sıra ek mesaiye kaldığını ve bunun dışında bir geliri olmadığını söylemiştir.</w:t>
      </w:r>
    </w:p>
    <w:p w:rsidR="003E7E67" w:rsidRDefault="003E7E67" w:rsidP="00D74ED1">
      <w:pPr>
        <w:ind w:firstLine="708"/>
        <w:rPr>
          <w:sz w:val="28"/>
          <w:szCs w:val="28"/>
        </w:rPr>
      </w:pPr>
    </w:p>
    <w:p w:rsidR="00B1639D" w:rsidRDefault="005D45F4" w:rsidP="00D74ED1">
      <w:pPr>
        <w:ind w:firstLine="708"/>
        <w:rPr>
          <w:sz w:val="28"/>
          <w:szCs w:val="28"/>
        </w:rPr>
      </w:pPr>
      <w:r>
        <w:rPr>
          <w:sz w:val="28"/>
          <w:szCs w:val="28"/>
        </w:rPr>
        <w:t xml:space="preserve">Davalı tarafından çağrılan </w:t>
      </w:r>
      <w:r w:rsidR="0047204E">
        <w:rPr>
          <w:sz w:val="28"/>
          <w:szCs w:val="28"/>
        </w:rPr>
        <w:t xml:space="preserve">Güven Koop’da sekreter yardımcısı olarak çalışan </w:t>
      </w:r>
      <w:r>
        <w:rPr>
          <w:sz w:val="28"/>
          <w:szCs w:val="28"/>
        </w:rPr>
        <w:t xml:space="preserve">tanık no.3 Tulin Mulla da şahadetinde daha önce bankaya borcu bulunması nedeni ile </w:t>
      </w:r>
      <w:r w:rsidR="0047204E">
        <w:rPr>
          <w:sz w:val="28"/>
          <w:szCs w:val="28"/>
        </w:rPr>
        <w:t xml:space="preserve">Nisan 2015’e dek </w:t>
      </w:r>
      <w:r>
        <w:rPr>
          <w:sz w:val="28"/>
          <w:szCs w:val="28"/>
        </w:rPr>
        <w:t>maaşı</w:t>
      </w:r>
      <w:r w:rsidR="00B1639D">
        <w:rPr>
          <w:sz w:val="28"/>
          <w:szCs w:val="28"/>
        </w:rPr>
        <w:t xml:space="preserve"> Güven K</w:t>
      </w:r>
      <w:r w:rsidR="0047204E">
        <w:rPr>
          <w:sz w:val="28"/>
          <w:szCs w:val="28"/>
        </w:rPr>
        <w:t>ooop’a yatan Davacının</w:t>
      </w:r>
      <w:r w:rsidR="00F96A1E">
        <w:rPr>
          <w:sz w:val="28"/>
          <w:szCs w:val="28"/>
        </w:rPr>
        <w:t xml:space="preserve"> </w:t>
      </w:r>
      <w:r w:rsidR="0047204E">
        <w:rPr>
          <w:sz w:val="28"/>
          <w:szCs w:val="28"/>
        </w:rPr>
        <w:t xml:space="preserve">Mart 2015 ayına ait maaş bordrosunu mahkemeye </w:t>
      </w:r>
      <w:r w:rsidR="00F96A1E">
        <w:rPr>
          <w:sz w:val="28"/>
          <w:szCs w:val="28"/>
        </w:rPr>
        <w:t xml:space="preserve">emare 38 olarak </w:t>
      </w:r>
      <w:r w:rsidR="0047204E">
        <w:rPr>
          <w:sz w:val="28"/>
          <w:szCs w:val="28"/>
        </w:rPr>
        <w:t xml:space="preserve">ibraz etmiş ve buna göre Davacının Mart 2015 itibarı ile aylık maaşının 4,597.27 TL olduğunu söylemiştir. </w:t>
      </w:r>
    </w:p>
    <w:p w:rsidR="00B1639D" w:rsidRDefault="00B1639D" w:rsidP="00D74ED1">
      <w:pPr>
        <w:ind w:firstLine="708"/>
        <w:rPr>
          <w:sz w:val="28"/>
          <w:szCs w:val="28"/>
        </w:rPr>
      </w:pPr>
    </w:p>
    <w:p w:rsidR="00B1639D" w:rsidRDefault="00B1639D" w:rsidP="00D74ED1">
      <w:pPr>
        <w:ind w:firstLine="708"/>
        <w:rPr>
          <w:sz w:val="28"/>
          <w:szCs w:val="28"/>
        </w:rPr>
      </w:pPr>
      <w:r>
        <w:rPr>
          <w:sz w:val="28"/>
          <w:szCs w:val="28"/>
        </w:rPr>
        <w:t>Güven Koop’de çalışan Davalının net geliri ise yine Davalı tanığı no.3</w:t>
      </w:r>
      <w:r w:rsidR="00F96A1E">
        <w:rPr>
          <w:sz w:val="28"/>
          <w:szCs w:val="28"/>
        </w:rPr>
        <w:t xml:space="preserve"> Tulin Mulla</w:t>
      </w:r>
      <w:r>
        <w:rPr>
          <w:sz w:val="28"/>
          <w:szCs w:val="28"/>
        </w:rPr>
        <w:t xml:space="preserve"> tarafından ibraz edilen emare 37 22.6.2015 tarihli belgeye göre 4,</w:t>
      </w:r>
      <w:r w:rsidR="00286592">
        <w:rPr>
          <w:sz w:val="28"/>
          <w:szCs w:val="28"/>
        </w:rPr>
        <w:t>0</w:t>
      </w:r>
      <w:r>
        <w:rPr>
          <w:sz w:val="28"/>
          <w:szCs w:val="28"/>
        </w:rPr>
        <w:t>98.05TL’dir. Buna ilaveten Davalının Gönyeli’de bulunan dükkan</w:t>
      </w:r>
      <w:r w:rsidR="00F96A1E">
        <w:rPr>
          <w:sz w:val="28"/>
          <w:szCs w:val="28"/>
        </w:rPr>
        <w:t xml:space="preserve">dan </w:t>
      </w:r>
      <w:r>
        <w:rPr>
          <w:sz w:val="28"/>
          <w:szCs w:val="28"/>
        </w:rPr>
        <w:t xml:space="preserve">1.000 TL </w:t>
      </w:r>
      <w:r w:rsidR="00F96A1E">
        <w:rPr>
          <w:sz w:val="28"/>
          <w:szCs w:val="28"/>
        </w:rPr>
        <w:t xml:space="preserve">aylık kira geliri </w:t>
      </w:r>
      <w:r>
        <w:rPr>
          <w:sz w:val="28"/>
          <w:szCs w:val="28"/>
        </w:rPr>
        <w:t xml:space="preserve">olduğu taraflar arasında ihtilaf konusu değildir. </w:t>
      </w:r>
    </w:p>
    <w:p w:rsidR="00B1639D" w:rsidRDefault="00B1639D" w:rsidP="00B1639D">
      <w:pPr>
        <w:rPr>
          <w:sz w:val="28"/>
          <w:szCs w:val="28"/>
        </w:rPr>
      </w:pPr>
    </w:p>
    <w:p w:rsidR="00BD55B1" w:rsidRDefault="00F96A1E" w:rsidP="00B1639D">
      <w:pPr>
        <w:ind w:firstLine="708"/>
        <w:rPr>
          <w:sz w:val="28"/>
          <w:szCs w:val="28"/>
        </w:rPr>
      </w:pPr>
      <w:r>
        <w:rPr>
          <w:sz w:val="28"/>
          <w:szCs w:val="28"/>
        </w:rPr>
        <w:t>Bun</w:t>
      </w:r>
      <w:r w:rsidR="0014563D">
        <w:rPr>
          <w:sz w:val="28"/>
          <w:szCs w:val="28"/>
        </w:rPr>
        <w:t xml:space="preserve">ların dışında </w:t>
      </w:r>
      <w:r>
        <w:rPr>
          <w:sz w:val="28"/>
          <w:szCs w:val="28"/>
        </w:rPr>
        <w:t>Davalının</w:t>
      </w:r>
      <w:r w:rsidR="00B1639D">
        <w:rPr>
          <w:sz w:val="28"/>
          <w:szCs w:val="28"/>
        </w:rPr>
        <w:t xml:space="preserve"> </w:t>
      </w:r>
      <w:r w:rsidR="0014563D">
        <w:rPr>
          <w:sz w:val="28"/>
          <w:szCs w:val="28"/>
        </w:rPr>
        <w:t xml:space="preserve">ayrıca </w:t>
      </w:r>
      <w:r w:rsidR="00BD55B1">
        <w:rPr>
          <w:sz w:val="28"/>
          <w:szCs w:val="28"/>
        </w:rPr>
        <w:t xml:space="preserve">motor kiralama ve sigorta işi </w:t>
      </w:r>
      <w:r w:rsidR="0014563D">
        <w:rPr>
          <w:sz w:val="28"/>
          <w:szCs w:val="28"/>
        </w:rPr>
        <w:t>ile de iştigal ettiğini söyleyen Davacının</w:t>
      </w:r>
      <w:r>
        <w:rPr>
          <w:sz w:val="28"/>
          <w:szCs w:val="28"/>
        </w:rPr>
        <w:t xml:space="preserve"> </w:t>
      </w:r>
      <w:r w:rsidR="0014563D">
        <w:rPr>
          <w:sz w:val="28"/>
          <w:szCs w:val="28"/>
        </w:rPr>
        <w:t xml:space="preserve">bu </w:t>
      </w:r>
      <w:r>
        <w:rPr>
          <w:sz w:val="28"/>
          <w:szCs w:val="28"/>
        </w:rPr>
        <w:t>iddiasına karşı</w:t>
      </w:r>
      <w:r w:rsidR="0014563D">
        <w:rPr>
          <w:sz w:val="28"/>
          <w:szCs w:val="28"/>
        </w:rPr>
        <w:t xml:space="preserve">lık </w:t>
      </w:r>
      <w:r w:rsidR="00BD55B1">
        <w:rPr>
          <w:sz w:val="28"/>
          <w:szCs w:val="28"/>
        </w:rPr>
        <w:t xml:space="preserve">Davalı </w:t>
      </w:r>
      <w:r>
        <w:rPr>
          <w:sz w:val="28"/>
          <w:szCs w:val="28"/>
        </w:rPr>
        <w:t>bu iş nedeni ile za</w:t>
      </w:r>
      <w:r w:rsidR="00BD55B1">
        <w:rPr>
          <w:sz w:val="28"/>
          <w:szCs w:val="28"/>
        </w:rPr>
        <w:t>rarda olduğu</w:t>
      </w:r>
      <w:r w:rsidR="0014563D">
        <w:rPr>
          <w:sz w:val="28"/>
          <w:szCs w:val="28"/>
        </w:rPr>
        <w:t>nu</w:t>
      </w:r>
      <w:r>
        <w:rPr>
          <w:sz w:val="28"/>
          <w:szCs w:val="28"/>
        </w:rPr>
        <w:t xml:space="preserve">, kazanç elde etmediğini ve </w:t>
      </w:r>
      <w:r w:rsidR="0014563D">
        <w:rPr>
          <w:sz w:val="28"/>
          <w:szCs w:val="28"/>
        </w:rPr>
        <w:t xml:space="preserve">işyerini </w:t>
      </w:r>
      <w:r>
        <w:rPr>
          <w:sz w:val="28"/>
          <w:szCs w:val="28"/>
        </w:rPr>
        <w:t xml:space="preserve">kapatmayı düşündüğünü söylemiştir. </w:t>
      </w:r>
      <w:r w:rsidR="00BD55B1">
        <w:rPr>
          <w:sz w:val="28"/>
          <w:szCs w:val="28"/>
        </w:rPr>
        <w:t xml:space="preserve">Yine Davalı </w:t>
      </w:r>
      <w:r w:rsidR="0014563D">
        <w:rPr>
          <w:sz w:val="28"/>
          <w:szCs w:val="28"/>
        </w:rPr>
        <w:t xml:space="preserve">elde ettiği </w:t>
      </w:r>
      <w:r w:rsidR="00BD55B1">
        <w:rPr>
          <w:sz w:val="28"/>
          <w:szCs w:val="28"/>
        </w:rPr>
        <w:t xml:space="preserve">gelirlerinin yanı sıra Güven Koop’a </w:t>
      </w:r>
      <w:r w:rsidR="0014563D">
        <w:rPr>
          <w:sz w:val="28"/>
          <w:szCs w:val="28"/>
        </w:rPr>
        <w:t>ve İhtiyat</w:t>
      </w:r>
      <w:r w:rsidR="00BD55B1">
        <w:rPr>
          <w:sz w:val="28"/>
          <w:szCs w:val="28"/>
        </w:rPr>
        <w:t xml:space="preserve"> Sandığına </w:t>
      </w:r>
      <w:r w:rsidR="0014563D">
        <w:rPr>
          <w:sz w:val="28"/>
          <w:szCs w:val="28"/>
        </w:rPr>
        <w:t xml:space="preserve">aylık taksit borçlarının bulunduğunu </w:t>
      </w:r>
      <w:r w:rsidR="00BD55B1">
        <w:rPr>
          <w:sz w:val="28"/>
          <w:szCs w:val="28"/>
        </w:rPr>
        <w:t>iddia etmiştir</w:t>
      </w:r>
    </w:p>
    <w:p w:rsidR="00BD55B1" w:rsidRDefault="00BD55B1" w:rsidP="00B1639D">
      <w:pPr>
        <w:ind w:firstLine="708"/>
        <w:rPr>
          <w:sz w:val="28"/>
          <w:szCs w:val="28"/>
        </w:rPr>
      </w:pPr>
    </w:p>
    <w:p w:rsidR="00B1639D" w:rsidRDefault="00BD55B1" w:rsidP="00B1639D">
      <w:pPr>
        <w:ind w:firstLine="708"/>
        <w:rPr>
          <w:sz w:val="28"/>
          <w:szCs w:val="28"/>
        </w:rPr>
      </w:pPr>
      <w:r>
        <w:rPr>
          <w:sz w:val="28"/>
          <w:szCs w:val="28"/>
        </w:rPr>
        <w:t xml:space="preserve">Davacı tarafından çağrılan </w:t>
      </w:r>
      <w:r w:rsidR="0014563D">
        <w:rPr>
          <w:sz w:val="28"/>
          <w:szCs w:val="28"/>
        </w:rPr>
        <w:t xml:space="preserve">Gelir ve Vergi Dairesinde görevli </w:t>
      </w:r>
      <w:r>
        <w:rPr>
          <w:sz w:val="28"/>
          <w:szCs w:val="28"/>
        </w:rPr>
        <w:t>Davacı tanığı no.4 Şebnem Kuyucuoğulları</w:t>
      </w:r>
      <w:r w:rsidR="00AB2D3D">
        <w:rPr>
          <w:sz w:val="28"/>
          <w:szCs w:val="28"/>
        </w:rPr>
        <w:t xml:space="preserve">, daireleri nezdinde Davalının </w:t>
      </w:r>
      <w:r w:rsidR="0014563D">
        <w:rPr>
          <w:sz w:val="28"/>
          <w:szCs w:val="28"/>
        </w:rPr>
        <w:t xml:space="preserve">bir </w:t>
      </w:r>
      <w:r w:rsidR="00AB2D3D">
        <w:rPr>
          <w:sz w:val="28"/>
          <w:szCs w:val="28"/>
        </w:rPr>
        <w:t>şahıs şirketi</w:t>
      </w:r>
      <w:r w:rsidR="0014563D">
        <w:rPr>
          <w:sz w:val="28"/>
          <w:szCs w:val="28"/>
        </w:rPr>
        <w:t>nin</w:t>
      </w:r>
      <w:r w:rsidR="00AB2D3D">
        <w:rPr>
          <w:sz w:val="28"/>
          <w:szCs w:val="28"/>
        </w:rPr>
        <w:t xml:space="preserve"> bulunduğunun </w:t>
      </w:r>
      <w:r w:rsidR="006E54DD">
        <w:rPr>
          <w:sz w:val="28"/>
          <w:szCs w:val="28"/>
        </w:rPr>
        <w:t xml:space="preserve">ve </w:t>
      </w:r>
      <w:r w:rsidR="00AB2D3D">
        <w:rPr>
          <w:sz w:val="28"/>
          <w:szCs w:val="28"/>
        </w:rPr>
        <w:t>Davalının motosiklet kiralama yeri açtığını</w:t>
      </w:r>
      <w:r w:rsidR="006E54DD">
        <w:rPr>
          <w:sz w:val="28"/>
          <w:szCs w:val="28"/>
        </w:rPr>
        <w:t xml:space="preserve">n görüldüğünü </w:t>
      </w:r>
      <w:r w:rsidR="00AB2D3D">
        <w:rPr>
          <w:sz w:val="28"/>
          <w:szCs w:val="28"/>
        </w:rPr>
        <w:t>söylemiş, istintakında ise</w:t>
      </w:r>
      <w:r w:rsidR="006E54DD">
        <w:rPr>
          <w:sz w:val="28"/>
          <w:szCs w:val="28"/>
        </w:rPr>
        <w:t xml:space="preserve"> Davalıya ait </w:t>
      </w:r>
      <w:r w:rsidR="0014563D">
        <w:rPr>
          <w:sz w:val="28"/>
          <w:szCs w:val="28"/>
        </w:rPr>
        <w:t>bu</w:t>
      </w:r>
      <w:r w:rsidR="006E54DD">
        <w:rPr>
          <w:sz w:val="28"/>
          <w:szCs w:val="28"/>
        </w:rPr>
        <w:t xml:space="preserve"> şirket ile ilgili olarak </w:t>
      </w:r>
      <w:r w:rsidR="0014563D">
        <w:rPr>
          <w:sz w:val="28"/>
          <w:szCs w:val="28"/>
        </w:rPr>
        <w:t xml:space="preserve">daire </w:t>
      </w:r>
      <w:r w:rsidR="006E54DD">
        <w:rPr>
          <w:sz w:val="28"/>
          <w:szCs w:val="28"/>
        </w:rPr>
        <w:t xml:space="preserve">tarafından yapılan denetimde motorların tesbit edildiğini ancak şahadet sunulan güne kadar Davalı tarafından </w:t>
      </w:r>
      <w:r w:rsidR="004E5CD8">
        <w:rPr>
          <w:sz w:val="28"/>
          <w:szCs w:val="28"/>
        </w:rPr>
        <w:t xml:space="preserve">geliri ile ilgili herhangi bir </w:t>
      </w:r>
      <w:r w:rsidR="006E54DD">
        <w:rPr>
          <w:sz w:val="28"/>
          <w:szCs w:val="28"/>
        </w:rPr>
        <w:t>beyanda bulunulmamış olduğunu söylemiştir.</w:t>
      </w:r>
    </w:p>
    <w:p w:rsidR="00BD55B1" w:rsidRDefault="00BD55B1" w:rsidP="00B1639D">
      <w:pPr>
        <w:ind w:firstLine="708"/>
        <w:rPr>
          <w:sz w:val="28"/>
          <w:szCs w:val="28"/>
        </w:rPr>
      </w:pPr>
    </w:p>
    <w:p w:rsidR="00990124" w:rsidRDefault="0000233A" w:rsidP="00B1639D">
      <w:pPr>
        <w:ind w:firstLine="708"/>
        <w:rPr>
          <w:sz w:val="28"/>
          <w:szCs w:val="28"/>
        </w:rPr>
      </w:pPr>
      <w:r>
        <w:rPr>
          <w:sz w:val="28"/>
          <w:szCs w:val="28"/>
        </w:rPr>
        <w:t>Dava</w:t>
      </w:r>
      <w:r w:rsidR="00382CE8">
        <w:rPr>
          <w:sz w:val="28"/>
          <w:szCs w:val="28"/>
        </w:rPr>
        <w:t>l</w:t>
      </w:r>
      <w:r>
        <w:rPr>
          <w:sz w:val="28"/>
          <w:szCs w:val="28"/>
        </w:rPr>
        <w:t>ı tarafından şahadet</w:t>
      </w:r>
      <w:r w:rsidR="00382CE8">
        <w:rPr>
          <w:sz w:val="28"/>
          <w:szCs w:val="28"/>
        </w:rPr>
        <w:t xml:space="preserve">e çağrılan Davalı tanığı </w:t>
      </w:r>
      <w:r>
        <w:rPr>
          <w:sz w:val="28"/>
          <w:szCs w:val="28"/>
        </w:rPr>
        <w:t>no.3 Tulin Mulla,</w:t>
      </w:r>
      <w:r w:rsidR="00382CE8">
        <w:rPr>
          <w:sz w:val="28"/>
          <w:szCs w:val="28"/>
        </w:rPr>
        <w:t xml:space="preserve"> sunmuş olduğu emare 36’ya göre </w:t>
      </w:r>
      <w:r>
        <w:rPr>
          <w:sz w:val="28"/>
          <w:szCs w:val="28"/>
        </w:rPr>
        <w:t xml:space="preserve">Davalının Güven Koop’dan </w:t>
      </w:r>
      <w:r w:rsidR="00382CE8">
        <w:rPr>
          <w:sz w:val="28"/>
          <w:szCs w:val="28"/>
        </w:rPr>
        <w:t>28.5.2013 tarihinde yaptığı 50.000 stg’lik borçlanma ile ilgili olarak aylık 500 stg, 26.11.2014 tarihinde yaptığı 50.000 TL’lik borçlanma ile ilgili olarak ise aylık 1,200 TL taksit bor</w:t>
      </w:r>
      <w:r w:rsidR="00990124">
        <w:rPr>
          <w:sz w:val="28"/>
          <w:szCs w:val="28"/>
        </w:rPr>
        <w:t>c</w:t>
      </w:r>
      <w:r w:rsidR="00382CE8">
        <w:rPr>
          <w:sz w:val="28"/>
          <w:szCs w:val="28"/>
        </w:rPr>
        <w:t>unun bulunduğunu söylemiştir.</w:t>
      </w:r>
    </w:p>
    <w:p w:rsidR="00990124" w:rsidRDefault="00990124" w:rsidP="00B1639D">
      <w:pPr>
        <w:ind w:firstLine="708"/>
        <w:rPr>
          <w:sz w:val="28"/>
          <w:szCs w:val="28"/>
        </w:rPr>
      </w:pPr>
    </w:p>
    <w:p w:rsidR="00BD55B1" w:rsidRDefault="0000233A" w:rsidP="00B1639D">
      <w:pPr>
        <w:ind w:firstLine="708"/>
        <w:rPr>
          <w:sz w:val="28"/>
          <w:szCs w:val="28"/>
        </w:rPr>
      </w:pPr>
      <w:r>
        <w:rPr>
          <w:sz w:val="28"/>
          <w:szCs w:val="28"/>
        </w:rPr>
        <w:t xml:space="preserve"> </w:t>
      </w:r>
      <w:r w:rsidR="00990124">
        <w:rPr>
          <w:sz w:val="28"/>
          <w:szCs w:val="28"/>
        </w:rPr>
        <w:t>Ş</w:t>
      </w:r>
      <w:r>
        <w:rPr>
          <w:sz w:val="28"/>
          <w:szCs w:val="28"/>
        </w:rPr>
        <w:t xml:space="preserve">ahadetinde </w:t>
      </w:r>
      <w:r w:rsidR="00990124">
        <w:rPr>
          <w:sz w:val="28"/>
          <w:szCs w:val="28"/>
        </w:rPr>
        <w:t xml:space="preserve">bu </w:t>
      </w:r>
      <w:r>
        <w:rPr>
          <w:sz w:val="28"/>
          <w:szCs w:val="28"/>
        </w:rPr>
        <w:t>borçlanma</w:t>
      </w:r>
      <w:r w:rsidR="00990124">
        <w:rPr>
          <w:sz w:val="28"/>
          <w:szCs w:val="28"/>
        </w:rPr>
        <w:t xml:space="preserve">ları gerek </w:t>
      </w:r>
      <w:r>
        <w:rPr>
          <w:sz w:val="28"/>
          <w:szCs w:val="28"/>
        </w:rPr>
        <w:t xml:space="preserve">işyeri </w:t>
      </w:r>
      <w:r w:rsidR="00990124">
        <w:rPr>
          <w:sz w:val="28"/>
          <w:szCs w:val="28"/>
        </w:rPr>
        <w:t>gerekse de ev için yaptığını söyleyen Davalı, motorların izni, seyrüseferi, sigortası gibi yıllık masrafları olduğunu ifade etmiştir.</w:t>
      </w:r>
    </w:p>
    <w:p w:rsidR="0000233A" w:rsidRDefault="0000233A" w:rsidP="00B1639D">
      <w:pPr>
        <w:ind w:firstLine="708"/>
        <w:rPr>
          <w:sz w:val="28"/>
          <w:szCs w:val="28"/>
        </w:rPr>
      </w:pPr>
    </w:p>
    <w:p w:rsidR="006941D9" w:rsidRDefault="00745AF9" w:rsidP="00FE366D">
      <w:pPr>
        <w:ind w:firstLine="708"/>
        <w:rPr>
          <w:sz w:val="28"/>
          <w:szCs w:val="28"/>
        </w:rPr>
      </w:pPr>
      <w:r>
        <w:rPr>
          <w:sz w:val="28"/>
          <w:szCs w:val="28"/>
        </w:rPr>
        <w:t>Davalının, m</w:t>
      </w:r>
      <w:r w:rsidR="006941D9">
        <w:rPr>
          <w:sz w:val="28"/>
          <w:szCs w:val="28"/>
        </w:rPr>
        <w:t xml:space="preserve">aaş ve kira </w:t>
      </w:r>
      <w:r>
        <w:rPr>
          <w:sz w:val="28"/>
          <w:szCs w:val="28"/>
        </w:rPr>
        <w:t xml:space="preserve">geliri dışında </w:t>
      </w:r>
      <w:r w:rsidR="004E5CD8">
        <w:rPr>
          <w:sz w:val="28"/>
          <w:szCs w:val="28"/>
        </w:rPr>
        <w:t xml:space="preserve">motor kiralama işi ile ilgili olarak ne kadar gelirinin olduğuna bulgu yapacak herhangi bir şahadet huzurumda bulunmamakla beraber, </w:t>
      </w:r>
      <w:r w:rsidR="006941D9">
        <w:rPr>
          <w:sz w:val="28"/>
          <w:szCs w:val="28"/>
        </w:rPr>
        <w:t xml:space="preserve">Davalının </w:t>
      </w:r>
      <w:r>
        <w:rPr>
          <w:sz w:val="28"/>
          <w:szCs w:val="28"/>
        </w:rPr>
        <w:t>şahadetinde evlilik birliği içerisinde iken</w:t>
      </w:r>
      <w:r w:rsidR="007B5A6A">
        <w:rPr>
          <w:sz w:val="28"/>
          <w:szCs w:val="28"/>
        </w:rPr>
        <w:t xml:space="preserve"> iştigal ettiği oto alım-satımı, sigorta vs. işler nedeni ile </w:t>
      </w:r>
      <w:r>
        <w:rPr>
          <w:sz w:val="28"/>
          <w:szCs w:val="28"/>
        </w:rPr>
        <w:t>10.000 euro</w:t>
      </w:r>
      <w:r w:rsidR="007B5A6A">
        <w:rPr>
          <w:sz w:val="28"/>
          <w:szCs w:val="28"/>
        </w:rPr>
        <w:t xml:space="preserve">’ya kadar </w:t>
      </w:r>
      <w:r>
        <w:rPr>
          <w:sz w:val="28"/>
          <w:szCs w:val="28"/>
        </w:rPr>
        <w:t xml:space="preserve">ek gelirinin olduğunu ve edinilen mallarda katkısının daha fazla olduğunu iddia ederken şimdi </w:t>
      </w:r>
      <w:r w:rsidR="007B5A6A">
        <w:rPr>
          <w:sz w:val="28"/>
          <w:szCs w:val="28"/>
        </w:rPr>
        <w:t xml:space="preserve">yaptığı motor kiralama işi nedeni ile </w:t>
      </w:r>
      <w:r>
        <w:rPr>
          <w:sz w:val="28"/>
          <w:szCs w:val="28"/>
        </w:rPr>
        <w:t>zararda olduğunu söylemesinin,</w:t>
      </w:r>
      <w:r w:rsidR="00FE366D">
        <w:rPr>
          <w:sz w:val="28"/>
          <w:szCs w:val="28"/>
        </w:rPr>
        <w:t xml:space="preserve"> şahadetinde kazanç sağlamadığını belirttiği</w:t>
      </w:r>
      <w:r>
        <w:rPr>
          <w:sz w:val="28"/>
          <w:szCs w:val="28"/>
        </w:rPr>
        <w:t xml:space="preserve"> </w:t>
      </w:r>
      <w:r w:rsidR="00FE366D">
        <w:rPr>
          <w:sz w:val="28"/>
          <w:szCs w:val="28"/>
        </w:rPr>
        <w:t xml:space="preserve">motorlar ile ilgili yaptığını belirttiği harcamalar </w:t>
      </w:r>
      <w:r>
        <w:rPr>
          <w:sz w:val="28"/>
          <w:szCs w:val="28"/>
        </w:rPr>
        <w:t xml:space="preserve">ve </w:t>
      </w:r>
      <w:r w:rsidR="00FE366D">
        <w:rPr>
          <w:sz w:val="28"/>
          <w:szCs w:val="28"/>
        </w:rPr>
        <w:t>yine</w:t>
      </w:r>
      <w:r>
        <w:rPr>
          <w:sz w:val="28"/>
          <w:szCs w:val="28"/>
        </w:rPr>
        <w:t xml:space="preserve"> Güven Koop’dan yap</w:t>
      </w:r>
      <w:r w:rsidR="00FE366D">
        <w:rPr>
          <w:sz w:val="28"/>
          <w:szCs w:val="28"/>
        </w:rPr>
        <w:t xml:space="preserve">tığı </w:t>
      </w:r>
      <w:r>
        <w:rPr>
          <w:sz w:val="28"/>
          <w:szCs w:val="28"/>
        </w:rPr>
        <w:t>son borçlanma nedeni ile ek taksit külfeti altına girmesinin mahkeme tarafından toplam 1,225 TL nafaka ödenmesine emir verilmesi sonrası</w:t>
      </w:r>
      <w:r w:rsidR="0085038F">
        <w:rPr>
          <w:sz w:val="28"/>
          <w:szCs w:val="28"/>
        </w:rPr>
        <w:t>(2014 yılı içerisinde)</w:t>
      </w:r>
      <w:r>
        <w:rPr>
          <w:sz w:val="28"/>
          <w:szCs w:val="28"/>
        </w:rPr>
        <w:t xml:space="preserve"> gerçekleştiği göz </w:t>
      </w:r>
      <w:r w:rsidR="00FE366D">
        <w:rPr>
          <w:sz w:val="28"/>
          <w:szCs w:val="28"/>
        </w:rPr>
        <w:t>önüne alındığında, Davalının gerçek gelirini mahkemeden gizlemeye çalıştığı ve şahadetinin itibar edilir bir şahadet olmadığı sonucuna var</w:t>
      </w:r>
      <w:r w:rsidR="00286592">
        <w:rPr>
          <w:sz w:val="28"/>
          <w:szCs w:val="28"/>
        </w:rPr>
        <w:t>ırım.</w:t>
      </w:r>
      <w:r w:rsidR="006941D9">
        <w:rPr>
          <w:sz w:val="28"/>
          <w:szCs w:val="28"/>
        </w:rPr>
        <w:t xml:space="preserve"> </w:t>
      </w:r>
    </w:p>
    <w:p w:rsidR="00FE366D" w:rsidRDefault="00FE366D" w:rsidP="00FE366D">
      <w:pPr>
        <w:ind w:firstLine="708"/>
        <w:rPr>
          <w:sz w:val="28"/>
          <w:szCs w:val="28"/>
        </w:rPr>
      </w:pPr>
    </w:p>
    <w:p w:rsidR="00286592" w:rsidRDefault="00286592" w:rsidP="00FE366D">
      <w:pPr>
        <w:ind w:firstLine="708"/>
        <w:rPr>
          <w:sz w:val="28"/>
          <w:szCs w:val="28"/>
        </w:rPr>
      </w:pPr>
      <w:r>
        <w:rPr>
          <w:sz w:val="28"/>
          <w:szCs w:val="28"/>
        </w:rPr>
        <w:t>İzah edilenler ışığında Davalının aylık gelirinin en az 5,098 TL</w:t>
      </w:r>
      <w:r w:rsidR="00091CD3">
        <w:rPr>
          <w:sz w:val="28"/>
          <w:szCs w:val="28"/>
        </w:rPr>
        <w:t>(4,098 TL maaş+1,000 TL kira)</w:t>
      </w:r>
      <w:r>
        <w:rPr>
          <w:sz w:val="28"/>
          <w:szCs w:val="28"/>
        </w:rPr>
        <w:t xml:space="preserve"> olduğunu doğru olarak kabul ederim.</w:t>
      </w:r>
    </w:p>
    <w:p w:rsidR="00FE366D" w:rsidRDefault="00FE366D" w:rsidP="00FE366D">
      <w:pPr>
        <w:ind w:firstLine="708"/>
        <w:rPr>
          <w:sz w:val="28"/>
          <w:szCs w:val="28"/>
        </w:rPr>
      </w:pPr>
      <w:r>
        <w:rPr>
          <w:sz w:val="28"/>
          <w:szCs w:val="28"/>
        </w:rPr>
        <w:t xml:space="preserve"> </w:t>
      </w:r>
    </w:p>
    <w:p w:rsidR="00FE366D" w:rsidRDefault="00FE366D" w:rsidP="00FE366D">
      <w:pPr>
        <w:ind w:firstLine="708"/>
        <w:rPr>
          <w:sz w:val="28"/>
          <w:szCs w:val="28"/>
        </w:rPr>
      </w:pPr>
      <w:r>
        <w:rPr>
          <w:sz w:val="28"/>
          <w:szCs w:val="28"/>
        </w:rPr>
        <w:t>Davalı</w:t>
      </w:r>
      <w:r w:rsidR="00286592">
        <w:rPr>
          <w:sz w:val="28"/>
          <w:szCs w:val="28"/>
        </w:rPr>
        <w:t xml:space="preserve"> </w:t>
      </w:r>
      <w:r>
        <w:rPr>
          <w:sz w:val="28"/>
          <w:szCs w:val="28"/>
        </w:rPr>
        <w:t>ödediği taksit miktarları dışında zaruri ihtiyaçları ile ilgili olarak herhangi bir şahadet sunmuş değildir.</w:t>
      </w:r>
    </w:p>
    <w:p w:rsidR="00FE366D" w:rsidRDefault="00FE366D" w:rsidP="00FE366D">
      <w:pPr>
        <w:ind w:firstLine="708"/>
        <w:rPr>
          <w:sz w:val="28"/>
          <w:szCs w:val="28"/>
        </w:rPr>
      </w:pPr>
    </w:p>
    <w:p w:rsidR="006941D9" w:rsidRDefault="006941D9" w:rsidP="00D74ED1">
      <w:pPr>
        <w:ind w:firstLine="708"/>
        <w:rPr>
          <w:sz w:val="28"/>
          <w:szCs w:val="28"/>
        </w:rPr>
      </w:pPr>
      <w:r>
        <w:rPr>
          <w:sz w:val="28"/>
          <w:szCs w:val="28"/>
        </w:rPr>
        <w:t xml:space="preserve">Küçüklerin aylık zaruri ihtiyaçlarının toplamının </w:t>
      </w:r>
      <w:r w:rsidR="00286592">
        <w:rPr>
          <w:sz w:val="28"/>
          <w:szCs w:val="28"/>
        </w:rPr>
        <w:t xml:space="preserve">2,450 TL </w:t>
      </w:r>
      <w:r>
        <w:rPr>
          <w:sz w:val="28"/>
          <w:szCs w:val="28"/>
        </w:rPr>
        <w:t xml:space="preserve"> olduğuna dair bulgum, küçüklerin aylık</w:t>
      </w:r>
      <w:r w:rsidR="00286592">
        <w:rPr>
          <w:sz w:val="28"/>
          <w:szCs w:val="28"/>
        </w:rPr>
        <w:t xml:space="preserve"> </w:t>
      </w:r>
      <w:r>
        <w:rPr>
          <w:sz w:val="28"/>
          <w:szCs w:val="28"/>
        </w:rPr>
        <w:t>giderlerinin 3000 T</w:t>
      </w:r>
      <w:r w:rsidR="0085038F">
        <w:rPr>
          <w:sz w:val="28"/>
          <w:szCs w:val="28"/>
        </w:rPr>
        <w:t>L</w:t>
      </w:r>
      <w:r>
        <w:rPr>
          <w:sz w:val="28"/>
          <w:szCs w:val="28"/>
        </w:rPr>
        <w:t xml:space="preserve"> olduğunu söyleyen Davacının bunun ½’</w:t>
      </w:r>
      <w:r w:rsidR="00286592">
        <w:rPr>
          <w:sz w:val="28"/>
          <w:szCs w:val="28"/>
        </w:rPr>
        <w:t>sine denk gelen 1500 TL</w:t>
      </w:r>
      <w:r>
        <w:rPr>
          <w:sz w:val="28"/>
          <w:szCs w:val="28"/>
        </w:rPr>
        <w:t>’yi Davalıdan talep etmekte olduğunu</w:t>
      </w:r>
      <w:r w:rsidR="00286592">
        <w:rPr>
          <w:sz w:val="28"/>
          <w:szCs w:val="28"/>
        </w:rPr>
        <w:t xml:space="preserve"> </w:t>
      </w:r>
      <w:r>
        <w:rPr>
          <w:sz w:val="28"/>
          <w:szCs w:val="28"/>
        </w:rPr>
        <w:t>ve her iki tarafın da mali güçleri ile ilgili yukarıda</w:t>
      </w:r>
      <w:r w:rsidR="00091CD3">
        <w:rPr>
          <w:sz w:val="28"/>
          <w:szCs w:val="28"/>
        </w:rPr>
        <w:t xml:space="preserve">ki tesbitlerimi dikkate aldığım zaman </w:t>
      </w:r>
      <w:r>
        <w:rPr>
          <w:sz w:val="28"/>
          <w:szCs w:val="28"/>
        </w:rPr>
        <w:t>Davalının Davacıya her bir küçük için hala hazırda ödeme</w:t>
      </w:r>
      <w:r w:rsidR="001C5944">
        <w:rPr>
          <w:sz w:val="28"/>
          <w:szCs w:val="28"/>
        </w:rPr>
        <w:t xml:space="preserve">si için emir verilen </w:t>
      </w:r>
      <w:r>
        <w:rPr>
          <w:sz w:val="28"/>
          <w:szCs w:val="28"/>
        </w:rPr>
        <w:lastRenderedPageBreak/>
        <w:t>612.50’şer TL’den olmak üzere</w:t>
      </w:r>
      <w:r w:rsidR="001C5944">
        <w:rPr>
          <w:sz w:val="28"/>
          <w:szCs w:val="28"/>
        </w:rPr>
        <w:t xml:space="preserve"> </w:t>
      </w:r>
      <w:r>
        <w:rPr>
          <w:sz w:val="28"/>
          <w:szCs w:val="28"/>
        </w:rPr>
        <w:t>toplam 1225 TL’yi ödemeye devam  etmesi yönünde emir vermeyi uygun ve adil bulurum.</w:t>
      </w:r>
    </w:p>
    <w:p w:rsidR="001C5944" w:rsidRDefault="001C5944" w:rsidP="00D74ED1">
      <w:pPr>
        <w:ind w:firstLine="708"/>
        <w:rPr>
          <w:b/>
          <w:i/>
          <w:sz w:val="28"/>
          <w:szCs w:val="28"/>
          <w:u w:val="single"/>
        </w:rPr>
      </w:pPr>
    </w:p>
    <w:p w:rsidR="009008BF" w:rsidRPr="004C0743" w:rsidRDefault="004C0743" w:rsidP="001C5944">
      <w:pPr>
        <w:ind w:left="708" w:firstLine="708"/>
        <w:rPr>
          <w:b/>
          <w:i/>
          <w:sz w:val="28"/>
          <w:szCs w:val="28"/>
          <w:u w:val="single"/>
        </w:rPr>
      </w:pPr>
      <w:r w:rsidRPr="004C0743">
        <w:rPr>
          <w:b/>
          <w:i/>
          <w:sz w:val="28"/>
          <w:szCs w:val="28"/>
          <w:u w:val="single"/>
        </w:rPr>
        <w:t>6-M</w:t>
      </w:r>
      <w:r w:rsidR="009008BF" w:rsidRPr="004C0743">
        <w:rPr>
          <w:b/>
          <w:i/>
          <w:sz w:val="28"/>
          <w:szCs w:val="28"/>
          <w:u w:val="single"/>
        </w:rPr>
        <w:t>al paylaşımı:</w:t>
      </w:r>
    </w:p>
    <w:p w:rsidR="009008BF" w:rsidRDefault="009008BF" w:rsidP="00D74ED1">
      <w:pPr>
        <w:ind w:firstLine="708"/>
        <w:rPr>
          <w:sz w:val="28"/>
          <w:szCs w:val="28"/>
        </w:rPr>
      </w:pPr>
    </w:p>
    <w:p w:rsidR="00905A1D" w:rsidRDefault="0036013D" w:rsidP="00D74ED1">
      <w:pPr>
        <w:ind w:firstLine="708"/>
        <w:rPr>
          <w:sz w:val="28"/>
          <w:szCs w:val="28"/>
        </w:rPr>
      </w:pPr>
      <w:r>
        <w:rPr>
          <w:sz w:val="28"/>
          <w:szCs w:val="28"/>
        </w:rPr>
        <w:t>Huzurumdaki bu davada taraflar, evliliklerinin devamı süresince ve 1/98 sayılı yasanın 26.maddesi gereği paylaşıma tabi menkul ve gayrımenkul mal varlıklarının bulunduğu hususunda hemfikir olmakla beraber, Davalı Davacının paylaşıma tabi olduğunu iddia ettiği bazı menkul ve gayrımenkul malların paylaşıma tabi olmadığını iddia etmektedir.</w:t>
      </w:r>
    </w:p>
    <w:p w:rsidR="0036013D" w:rsidRDefault="0036013D" w:rsidP="00D74ED1">
      <w:pPr>
        <w:ind w:firstLine="708"/>
        <w:rPr>
          <w:sz w:val="28"/>
          <w:szCs w:val="28"/>
        </w:rPr>
      </w:pPr>
    </w:p>
    <w:p w:rsidR="0036013D" w:rsidRDefault="0036013D" w:rsidP="00D74ED1">
      <w:pPr>
        <w:ind w:firstLine="708"/>
        <w:rPr>
          <w:b/>
          <w:i/>
          <w:sz w:val="28"/>
          <w:szCs w:val="28"/>
          <w:u w:val="single"/>
        </w:rPr>
      </w:pPr>
      <w:r>
        <w:rPr>
          <w:sz w:val="28"/>
          <w:szCs w:val="28"/>
        </w:rPr>
        <w:tab/>
      </w:r>
      <w:r w:rsidRPr="0036013D">
        <w:rPr>
          <w:b/>
          <w:i/>
          <w:sz w:val="28"/>
          <w:szCs w:val="28"/>
          <w:u w:val="single"/>
        </w:rPr>
        <w:t>Menkul Mallar:</w:t>
      </w:r>
    </w:p>
    <w:p w:rsidR="0036013D" w:rsidRDefault="0036013D" w:rsidP="00D74ED1">
      <w:pPr>
        <w:ind w:firstLine="708"/>
        <w:rPr>
          <w:b/>
          <w:i/>
          <w:sz w:val="28"/>
          <w:szCs w:val="28"/>
          <w:u w:val="single"/>
        </w:rPr>
      </w:pPr>
    </w:p>
    <w:p w:rsidR="0036013D" w:rsidRPr="00D01C51" w:rsidRDefault="0036013D" w:rsidP="00D01C51">
      <w:pPr>
        <w:pStyle w:val="ListeParagraf"/>
        <w:numPr>
          <w:ilvl w:val="0"/>
          <w:numId w:val="6"/>
        </w:numPr>
        <w:rPr>
          <w:b/>
          <w:i/>
          <w:sz w:val="28"/>
          <w:szCs w:val="28"/>
          <w:u w:val="single"/>
        </w:rPr>
      </w:pPr>
      <w:r w:rsidRPr="00D01C51">
        <w:rPr>
          <w:b/>
          <w:i/>
          <w:sz w:val="28"/>
          <w:szCs w:val="28"/>
          <w:u w:val="single"/>
        </w:rPr>
        <w:t xml:space="preserve">Ev eşyaları: </w:t>
      </w:r>
    </w:p>
    <w:p w:rsidR="00D01C51" w:rsidRDefault="00D01C51" w:rsidP="00D01C51">
      <w:pPr>
        <w:ind w:left="708"/>
        <w:rPr>
          <w:sz w:val="28"/>
          <w:szCs w:val="28"/>
        </w:rPr>
      </w:pPr>
    </w:p>
    <w:p w:rsidR="008E6D88" w:rsidRDefault="00D01C51" w:rsidP="008E6D88">
      <w:pPr>
        <w:ind w:firstLine="708"/>
        <w:rPr>
          <w:sz w:val="28"/>
          <w:szCs w:val="28"/>
        </w:rPr>
      </w:pPr>
      <w:r>
        <w:rPr>
          <w:sz w:val="28"/>
          <w:szCs w:val="28"/>
        </w:rPr>
        <w:t xml:space="preserve">Davacı, talep takririne ekli taşınır mal varlığı listesinde </w:t>
      </w:r>
      <w:r w:rsidR="008E6D88">
        <w:rPr>
          <w:sz w:val="28"/>
          <w:szCs w:val="28"/>
        </w:rPr>
        <w:t xml:space="preserve">ev eşyası olarak, </w:t>
      </w:r>
      <w:r>
        <w:rPr>
          <w:sz w:val="28"/>
          <w:szCs w:val="28"/>
        </w:rPr>
        <w:t xml:space="preserve">koltuk takımı, yatak odası takımı, 2 adet iki buçuk kişilik yatak, 2 adet bir buçuk kişilik yatak, 1 adet İgnis marka Çamaşır Makinesi, 1 adet Gala marka Bulaşık makinesi, 1 adet Arçelik marka buzdolabı, 1 adet arçelik marka gazocağı,2 adet profilo marka TV, 1 adet arçelik marka aspiratör, 1adet gala marka derin dondurucu, 1 adet 8 kişilik vali masası ve 6 </w:t>
      </w:r>
      <w:r w:rsidR="008E6D88">
        <w:rPr>
          <w:sz w:val="28"/>
          <w:szCs w:val="28"/>
        </w:rPr>
        <w:t>adet</w:t>
      </w:r>
      <w:r>
        <w:rPr>
          <w:sz w:val="28"/>
          <w:szCs w:val="28"/>
        </w:rPr>
        <w:t xml:space="preserve"> sandalye</w:t>
      </w:r>
      <w:r w:rsidR="008E6D88">
        <w:rPr>
          <w:sz w:val="28"/>
          <w:szCs w:val="28"/>
        </w:rPr>
        <w:t>nin bulunduğunu belirtmektedir.</w:t>
      </w:r>
    </w:p>
    <w:p w:rsidR="008E6D88" w:rsidRDefault="008E6D88" w:rsidP="00D01C51">
      <w:pPr>
        <w:ind w:left="708"/>
        <w:rPr>
          <w:sz w:val="28"/>
          <w:szCs w:val="28"/>
        </w:rPr>
      </w:pPr>
    </w:p>
    <w:p w:rsidR="00D01C51" w:rsidRDefault="008E6D88" w:rsidP="00E31DB1">
      <w:pPr>
        <w:ind w:firstLine="708"/>
        <w:rPr>
          <w:sz w:val="28"/>
          <w:szCs w:val="28"/>
        </w:rPr>
      </w:pPr>
      <w:r>
        <w:rPr>
          <w:sz w:val="28"/>
          <w:szCs w:val="28"/>
        </w:rPr>
        <w:t xml:space="preserve">Müdafaa ve mukabil talep takririne ekli taşınır mal varlığı listesinde belirtilen </w:t>
      </w:r>
      <w:r w:rsidR="00091CD3">
        <w:rPr>
          <w:sz w:val="28"/>
          <w:szCs w:val="28"/>
        </w:rPr>
        <w:t xml:space="preserve">ve mevcudiyeti reddedilmeyen </w:t>
      </w:r>
      <w:r>
        <w:rPr>
          <w:sz w:val="28"/>
          <w:szCs w:val="28"/>
        </w:rPr>
        <w:t>ev eşyalarının taraflar ar</w:t>
      </w:r>
      <w:r w:rsidR="004275FE">
        <w:rPr>
          <w:sz w:val="28"/>
          <w:szCs w:val="28"/>
        </w:rPr>
        <w:t>a</w:t>
      </w:r>
      <w:r>
        <w:rPr>
          <w:sz w:val="28"/>
          <w:szCs w:val="28"/>
        </w:rPr>
        <w:t>sında paylaştır</w:t>
      </w:r>
      <w:r w:rsidR="004275FE">
        <w:rPr>
          <w:sz w:val="28"/>
          <w:szCs w:val="28"/>
        </w:rPr>
        <w:t xml:space="preserve">ılmış olduğunu belirten Davalı </w:t>
      </w:r>
      <w:r>
        <w:rPr>
          <w:sz w:val="28"/>
          <w:szCs w:val="28"/>
        </w:rPr>
        <w:t>istintakında</w:t>
      </w:r>
      <w:r w:rsidR="004275FE">
        <w:rPr>
          <w:sz w:val="28"/>
          <w:szCs w:val="28"/>
        </w:rPr>
        <w:t xml:space="preserve"> ise</w:t>
      </w:r>
      <w:r>
        <w:rPr>
          <w:sz w:val="28"/>
          <w:szCs w:val="28"/>
        </w:rPr>
        <w:t xml:space="preserve">, Davacının </w:t>
      </w:r>
      <w:r w:rsidR="00091CD3">
        <w:rPr>
          <w:sz w:val="28"/>
          <w:szCs w:val="28"/>
        </w:rPr>
        <w:t xml:space="preserve">alıp gittiği yatak(ki Davacı Avukatı tarafından Davalının bu iddiasının aksi ileri sürülmemiştir) dışındaki </w:t>
      </w:r>
      <w:r w:rsidR="004275FE">
        <w:rPr>
          <w:sz w:val="28"/>
          <w:szCs w:val="28"/>
        </w:rPr>
        <w:t>ev eşyalarını dışarıya çıkardığını, Davacının bunları gelip alabileceğini ve bir kuruş talep etmediğini söylemiştir.</w:t>
      </w:r>
      <w:r>
        <w:rPr>
          <w:sz w:val="28"/>
          <w:szCs w:val="28"/>
        </w:rPr>
        <w:t xml:space="preserve"> </w:t>
      </w:r>
      <w:r w:rsidR="001A6EAB">
        <w:rPr>
          <w:sz w:val="28"/>
          <w:szCs w:val="28"/>
        </w:rPr>
        <w:t xml:space="preserve">Davalı Avukatının da yazılı hitabında aynı doğrultuda olacak şekilde Davacının büyük olan yatak ile çamaşır makinesini </w:t>
      </w:r>
      <w:r w:rsidR="00B75DE4">
        <w:rPr>
          <w:sz w:val="28"/>
          <w:szCs w:val="28"/>
        </w:rPr>
        <w:t>aldığını diğer eşyaları da almasına Davalının itirazı olmadığı belirt</w:t>
      </w:r>
      <w:r w:rsidR="00091CD3">
        <w:rPr>
          <w:sz w:val="28"/>
          <w:szCs w:val="28"/>
        </w:rPr>
        <w:t>tiği görülmektedir.</w:t>
      </w:r>
      <w:r w:rsidR="00B75DE4">
        <w:rPr>
          <w:sz w:val="28"/>
          <w:szCs w:val="28"/>
        </w:rPr>
        <w:t xml:space="preserve"> </w:t>
      </w:r>
      <w:r w:rsidR="00D01C51">
        <w:rPr>
          <w:sz w:val="28"/>
          <w:szCs w:val="28"/>
        </w:rPr>
        <w:t xml:space="preserve"> </w:t>
      </w:r>
    </w:p>
    <w:p w:rsidR="004275FE" w:rsidRDefault="004275FE" w:rsidP="004275FE">
      <w:pPr>
        <w:ind w:firstLine="708"/>
        <w:rPr>
          <w:sz w:val="28"/>
          <w:szCs w:val="28"/>
        </w:rPr>
      </w:pPr>
    </w:p>
    <w:p w:rsidR="004275FE" w:rsidRDefault="004275FE" w:rsidP="004275FE">
      <w:pPr>
        <w:ind w:firstLine="708"/>
        <w:rPr>
          <w:b/>
          <w:i/>
          <w:sz w:val="28"/>
          <w:szCs w:val="28"/>
          <w:u w:val="single"/>
        </w:rPr>
      </w:pPr>
      <w:r w:rsidRPr="004275FE">
        <w:rPr>
          <w:b/>
          <w:i/>
          <w:sz w:val="28"/>
          <w:szCs w:val="28"/>
          <w:u w:val="single"/>
        </w:rPr>
        <w:t>b-Motorlu Araçlar:</w:t>
      </w:r>
    </w:p>
    <w:p w:rsidR="004275FE" w:rsidRDefault="004275FE" w:rsidP="004275FE">
      <w:pPr>
        <w:ind w:firstLine="708"/>
        <w:rPr>
          <w:b/>
          <w:i/>
          <w:sz w:val="28"/>
          <w:szCs w:val="28"/>
          <w:u w:val="single"/>
        </w:rPr>
      </w:pPr>
    </w:p>
    <w:p w:rsidR="00B6268F" w:rsidRDefault="00073D7D" w:rsidP="004275FE">
      <w:pPr>
        <w:ind w:firstLine="708"/>
        <w:rPr>
          <w:sz w:val="28"/>
          <w:szCs w:val="28"/>
        </w:rPr>
      </w:pPr>
      <w:r>
        <w:rPr>
          <w:sz w:val="28"/>
          <w:szCs w:val="28"/>
        </w:rPr>
        <w:t>5.1.2015 tarihinde ihtilafsız olgular ile ilgili olarak mahk</w:t>
      </w:r>
      <w:r w:rsidR="003A4BE8">
        <w:rPr>
          <w:sz w:val="28"/>
          <w:szCs w:val="28"/>
        </w:rPr>
        <w:t>e</w:t>
      </w:r>
      <w:r>
        <w:rPr>
          <w:sz w:val="28"/>
          <w:szCs w:val="28"/>
        </w:rPr>
        <w:t xml:space="preserve">meye beyanda bulunan taraflar, </w:t>
      </w:r>
      <w:r w:rsidR="006F5EEA">
        <w:rPr>
          <w:sz w:val="28"/>
          <w:szCs w:val="28"/>
        </w:rPr>
        <w:t>Davacı</w:t>
      </w:r>
      <w:r>
        <w:rPr>
          <w:sz w:val="28"/>
          <w:szCs w:val="28"/>
        </w:rPr>
        <w:t>nın</w:t>
      </w:r>
      <w:r w:rsidR="006F5EEA">
        <w:rPr>
          <w:sz w:val="28"/>
          <w:szCs w:val="28"/>
        </w:rPr>
        <w:t xml:space="preserve"> talep takririne ekli taşın</w:t>
      </w:r>
      <w:r w:rsidR="00091CD3">
        <w:rPr>
          <w:sz w:val="28"/>
          <w:szCs w:val="28"/>
        </w:rPr>
        <w:t xml:space="preserve">ır </w:t>
      </w:r>
      <w:r w:rsidR="006F5EEA">
        <w:rPr>
          <w:sz w:val="28"/>
          <w:szCs w:val="28"/>
        </w:rPr>
        <w:t xml:space="preserve">mal varlığı listesinde paylaşıma tabi olarak </w:t>
      </w:r>
      <w:r>
        <w:rPr>
          <w:sz w:val="28"/>
          <w:szCs w:val="28"/>
        </w:rPr>
        <w:t xml:space="preserve">belirttiği </w:t>
      </w:r>
      <w:r w:rsidR="006F5EEA">
        <w:rPr>
          <w:sz w:val="28"/>
          <w:szCs w:val="28"/>
        </w:rPr>
        <w:t>KM 625 plakalı Ford Fiesta, GT 270 plakalı Mercedes, ER 416 plakalı Wolksvagen polo</w:t>
      </w:r>
      <w:r>
        <w:rPr>
          <w:sz w:val="28"/>
          <w:szCs w:val="28"/>
        </w:rPr>
        <w:t>,</w:t>
      </w:r>
      <w:r w:rsidR="006F5EEA">
        <w:rPr>
          <w:sz w:val="28"/>
          <w:szCs w:val="28"/>
        </w:rPr>
        <w:t xml:space="preserve"> DZ 825 plakalı motosiklet ile C</w:t>
      </w:r>
      <w:r>
        <w:rPr>
          <w:sz w:val="28"/>
          <w:szCs w:val="28"/>
        </w:rPr>
        <w:t>Z</w:t>
      </w:r>
      <w:r w:rsidR="006F5EEA">
        <w:rPr>
          <w:sz w:val="28"/>
          <w:szCs w:val="28"/>
        </w:rPr>
        <w:t xml:space="preserve"> 905 plakalı M/Fergouson marka traktör ve ekipmanların</w:t>
      </w:r>
      <w:r>
        <w:rPr>
          <w:sz w:val="28"/>
          <w:szCs w:val="28"/>
        </w:rPr>
        <w:t xml:space="preserve">dan KM 625 plakalı Ford Fiesta, ER 416 plakalı Wolksvagen Polo, DZ 825 plakalı motosiklet ile CZ 905 plakalı M/Fergouson marka traktörün paylaşıma tabi oldukları hususunda hemfikir olmakla beraber, GT 270 plakalı olup 24.10.2012 tarihinde devredilen </w:t>
      </w:r>
      <w:r>
        <w:rPr>
          <w:sz w:val="28"/>
          <w:szCs w:val="28"/>
        </w:rPr>
        <w:lastRenderedPageBreak/>
        <w:t>Mercedes marka araç ile  yine davanın devam ettiği süreç içerisinde Davalı tarafından satın alınan ve davacı tarafından dosyalanan 10.2.2015 tarihli taşınır mal varlığı listesinde belirtilen toplam 10 adet motosikletin paylaşıma tabi olup olmadığı hususunda aralarında ihtilaf bulunduğunu</w:t>
      </w:r>
      <w:r w:rsidR="00B6268F">
        <w:rPr>
          <w:sz w:val="28"/>
          <w:szCs w:val="28"/>
        </w:rPr>
        <w:t xml:space="preserve"> beyan etmişlerdir. Tarafların bu yöndeki iddiaları değerlendirildiği zaman;</w:t>
      </w:r>
    </w:p>
    <w:p w:rsidR="00B6268F" w:rsidRDefault="00B6268F" w:rsidP="004275FE">
      <w:pPr>
        <w:ind w:firstLine="708"/>
        <w:rPr>
          <w:sz w:val="28"/>
          <w:szCs w:val="28"/>
        </w:rPr>
      </w:pPr>
    </w:p>
    <w:p w:rsidR="00B6268F" w:rsidRPr="006E4211" w:rsidRDefault="00B6268F" w:rsidP="006E4211">
      <w:pPr>
        <w:pStyle w:val="ListeParagraf"/>
        <w:numPr>
          <w:ilvl w:val="0"/>
          <w:numId w:val="8"/>
        </w:numPr>
        <w:rPr>
          <w:b/>
          <w:i/>
          <w:sz w:val="28"/>
          <w:szCs w:val="28"/>
          <w:u w:val="single"/>
        </w:rPr>
      </w:pPr>
      <w:r w:rsidRPr="006E4211">
        <w:rPr>
          <w:b/>
          <w:i/>
          <w:sz w:val="28"/>
          <w:szCs w:val="28"/>
          <w:u w:val="single"/>
        </w:rPr>
        <w:t>GT 270 plakalı Mercedes marka araç:</w:t>
      </w:r>
    </w:p>
    <w:p w:rsidR="003D7743" w:rsidRDefault="003D7743" w:rsidP="003D7743">
      <w:pPr>
        <w:ind w:left="708"/>
        <w:rPr>
          <w:b/>
          <w:i/>
          <w:sz w:val="28"/>
          <w:szCs w:val="28"/>
          <w:u w:val="single"/>
        </w:rPr>
      </w:pPr>
    </w:p>
    <w:p w:rsidR="003D7743" w:rsidRPr="003D7743" w:rsidRDefault="003D7743" w:rsidP="003D7743">
      <w:pPr>
        <w:ind w:firstLine="708"/>
        <w:rPr>
          <w:sz w:val="28"/>
          <w:szCs w:val="28"/>
        </w:rPr>
      </w:pPr>
      <w:r>
        <w:rPr>
          <w:sz w:val="28"/>
          <w:szCs w:val="28"/>
        </w:rPr>
        <w:t xml:space="preserve">GT 270 plakalı aracın evlilik birliği içerisinde 28/6/2012 tarihinde Davalı adına kayıt edildiği ve bilahare Davalı tarafından davanın açıldığı(23.10.2012) tarihinden bir gün sonra yani 24/10/2012 tarihinde ve dosya içeriğinden dava ile dava altında temin edilen ara emrinin Davalıya tebliğ edildiği görülen 7/11/2012 tarihinden önce Davalı tarafından devrolunduğu(emare 17) taraflar arasında ihtilaf konusu değildir. </w:t>
      </w:r>
    </w:p>
    <w:p w:rsidR="00B6268F" w:rsidRDefault="00B6268F" w:rsidP="004275FE">
      <w:pPr>
        <w:ind w:firstLine="708"/>
        <w:rPr>
          <w:sz w:val="28"/>
          <w:szCs w:val="28"/>
        </w:rPr>
      </w:pPr>
    </w:p>
    <w:p w:rsidR="004275FE" w:rsidRDefault="006F5EEA" w:rsidP="004275FE">
      <w:pPr>
        <w:ind w:firstLine="708"/>
        <w:rPr>
          <w:sz w:val="28"/>
          <w:szCs w:val="28"/>
        </w:rPr>
      </w:pPr>
      <w:r>
        <w:rPr>
          <w:sz w:val="28"/>
          <w:szCs w:val="28"/>
        </w:rPr>
        <w:t xml:space="preserve"> </w:t>
      </w:r>
      <w:r w:rsidR="006E4211">
        <w:rPr>
          <w:sz w:val="28"/>
          <w:szCs w:val="28"/>
        </w:rPr>
        <w:t xml:space="preserve">Bununla beraber, </w:t>
      </w:r>
      <w:r w:rsidR="00644596">
        <w:rPr>
          <w:sz w:val="28"/>
          <w:szCs w:val="28"/>
        </w:rPr>
        <w:t xml:space="preserve">Davalı </w:t>
      </w:r>
      <w:r w:rsidR="006E4211">
        <w:rPr>
          <w:sz w:val="28"/>
          <w:szCs w:val="28"/>
        </w:rPr>
        <w:t>müdafaa layihasında bu aracın satışından elde edilen gelirin bir kısmının aile birliği içerisinde edinilen borca mahsuben harcandığın</w:t>
      </w:r>
      <w:r w:rsidR="00644596">
        <w:rPr>
          <w:sz w:val="28"/>
          <w:szCs w:val="28"/>
        </w:rPr>
        <w:t>dan</w:t>
      </w:r>
      <w:r w:rsidR="006E4211">
        <w:rPr>
          <w:sz w:val="28"/>
          <w:szCs w:val="28"/>
        </w:rPr>
        <w:t xml:space="preserve"> diğer kısmının da evlilik birliği içerisinde eritilmiş olduğundan  paylaşıma tabi herhangi bir değerin mevcut olmadığını iddia etmektedir.</w:t>
      </w:r>
    </w:p>
    <w:p w:rsidR="006E4211" w:rsidRDefault="006E4211" w:rsidP="004275FE">
      <w:pPr>
        <w:ind w:firstLine="708"/>
        <w:rPr>
          <w:sz w:val="28"/>
          <w:szCs w:val="28"/>
        </w:rPr>
      </w:pPr>
    </w:p>
    <w:p w:rsidR="007E0D5E" w:rsidRDefault="006B3C99" w:rsidP="006B3C99">
      <w:pPr>
        <w:ind w:firstLine="708"/>
        <w:rPr>
          <w:sz w:val="28"/>
          <w:szCs w:val="28"/>
        </w:rPr>
      </w:pPr>
      <w:r>
        <w:rPr>
          <w:sz w:val="28"/>
          <w:szCs w:val="28"/>
        </w:rPr>
        <w:t>Davacı</w:t>
      </w:r>
      <w:r w:rsidR="00644596">
        <w:rPr>
          <w:sz w:val="28"/>
          <w:szCs w:val="28"/>
        </w:rPr>
        <w:t xml:space="preserve"> şahadetinde</w:t>
      </w:r>
      <w:r>
        <w:rPr>
          <w:sz w:val="28"/>
          <w:szCs w:val="28"/>
        </w:rPr>
        <w:t xml:space="preserve">, </w:t>
      </w:r>
      <w:r w:rsidR="006E4211">
        <w:rPr>
          <w:sz w:val="28"/>
          <w:szCs w:val="28"/>
        </w:rPr>
        <w:t>Davalı tarafından elden çıkarılan bu aracın takriben 20.000 stg değerinde ol</w:t>
      </w:r>
      <w:r>
        <w:rPr>
          <w:sz w:val="28"/>
          <w:szCs w:val="28"/>
        </w:rPr>
        <w:t>duğunu iddia ederken</w:t>
      </w:r>
      <w:r w:rsidR="007E0D5E">
        <w:rPr>
          <w:sz w:val="28"/>
          <w:szCs w:val="28"/>
        </w:rPr>
        <w:t>,Davalı bu</w:t>
      </w:r>
      <w:r>
        <w:rPr>
          <w:sz w:val="28"/>
          <w:szCs w:val="28"/>
        </w:rPr>
        <w:t xml:space="preserve"> aracı 30.000 TL’ye sattığını </w:t>
      </w:r>
      <w:r w:rsidR="007E0D5E">
        <w:rPr>
          <w:sz w:val="28"/>
          <w:szCs w:val="28"/>
        </w:rPr>
        <w:t>iddia etm</w:t>
      </w:r>
      <w:r w:rsidR="00644596">
        <w:rPr>
          <w:sz w:val="28"/>
          <w:szCs w:val="28"/>
        </w:rPr>
        <w:t>iştir.</w:t>
      </w:r>
    </w:p>
    <w:p w:rsidR="007E0D5E" w:rsidRDefault="007E0D5E" w:rsidP="006B3C99">
      <w:pPr>
        <w:ind w:firstLine="708"/>
        <w:rPr>
          <w:sz w:val="28"/>
          <w:szCs w:val="28"/>
        </w:rPr>
      </w:pPr>
    </w:p>
    <w:p w:rsidR="006E4211" w:rsidRDefault="007E0D5E" w:rsidP="006B3C99">
      <w:pPr>
        <w:ind w:firstLine="708"/>
        <w:rPr>
          <w:sz w:val="28"/>
          <w:szCs w:val="28"/>
        </w:rPr>
      </w:pPr>
      <w:r>
        <w:rPr>
          <w:sz w:val="28"/>
          <w:szCs w:val="28"/>
        </w:rPr>
        <w:t>Bu araçla ilgili olarak huzurumda bulunan tek şahadet Davacı tanığı no.5’in şahadeti olup</w:t>
      </w:r>
      <w:r w:rsidR="00F24B28">
        <w:rPr>
          <w:sz w:val="28"/>
          <w:szCs w:val="28"/>
        </w:rPr>
        <w:t>,</w:t>
      </w:r>
      <w:r>
        <w:rPr>
          <w:sz w:val="28"/>
          <w:szCs w:val="28"/>
        </w:rPr>
        <w:t xml:space="preserve"> aracı görmeden değer biçtiğini söyleyen bu tanığın</w:t>
      </w:r>
      <w:r w:rsidR="00F24B28">
        <w:rPr>
          <w:sz w:val="28"/>
          <w:szCs w:val="28"/>
        </w:rPr>
        <w:t xml:space="preserve"> </w:t>
      </w:r>
      <w:r>
        <w:rPr>
          <w:sz w:val="28"/>
          <w:szCs w:val="28"/>
        </w:rPr>
        <w:t>bugün için konu ara</w:t>
      </w:r>
      <w:r w:rsidR="00F24B28">
        <w:rPr>
          <w:sz w:val="28"/>
          <w:szCs w:val="28"/>
        </w:rPr>
        <w:t>cın değerinin 12.000 stg de olabileceği yönündeki şahadeti esas alındığında Davalı tarafından konu aracın 2012 Ekim ayında</w:t>
      </w:r>
      <w:r w:rsidR="00644596">
        <w:rPr>
          <w:sz w:val="28"/>
          <w:szCs w:val="28"/>
        </w:rPr>
        <w:t>(2012 yılında stg’nin ortalama kuru olan 2800 TL dikkate alındığında)</w:t>
      </w:r>
      <w:r w:rsidR="00F24B28">
        <w:rPr>
          <w:sz w:val="28"/>
          <w:szCs w:val="28"/>
        </w:rPr>
        <w:t xml:space="preserve"> 30.000 TL’ye satılmış olmasının mümkün olabileceği görülmektedir.</w:t>
      </w:r>
    </w:p>
    <w:p w:rsidR="00C33260" w:rsidRDefault="00C33260" w:rsidP="006B3C99">
      <w:pPr>
        <w:ind w:firstLine="708"/>
        <w:rPr>
          <w:sz w:val="28"/>
          <w:szCs w:val="28"/>
        </w:rPr>
      </w:pPr>
    </w:p>
    <w:p w:rsidR="00C33260" w:rsidRDefault="006E4211" w:rsidP="004275FE">
      <w:pPr>
        <w:ind w:firstLine="708"/>
        <w:rPr>
          <w:sz w:val="28"/>
          <w:szCs w:val="28"/>
        </w:rPr>
      </w:pPr>
      <w:r>
        <w:rPr>
          <w:sz w:val="28"/>
          <w:szCs w:val="28"/>
        </w:rPr>
        <w:t>1/98 sayılı</w:t>
      </w:r>
      <w:r w:rsidR="006B3C99">
        <w:rPr>
          <w:sz w:val="28"/>
          <w:szCs w:val="28"/>
        </w:rPr>
        <w:t xml:space="preserve"> Aile Yasasının </w:t>
      </w:r>
      <w:r w:rsidR="00C33260">
        <w:rPr>
          <w:sz w:val="28"/>
          <w:szCs w:val="28"/>
        </w:rPr>
        <w:t>26(1) fıkrası uyarınca edinilmiş mal yerine ikame edilen değerler de paylaşıma tabi değerler arasında yer al</w:t>
      </w:r>
      <w:r w:rsidR="00644596">
        <w:rPr>
          <w:sz w:val="28"/>
          <w:szCs w:val="28"/>
        </w:rPr>
        <w:t>dığından e</w:t>
      </w:r>
      <w:r w:rsidR="00C33260">
        <w:rPr>
          <w:sz w:val="28"/>
          <w:szCs w:val="28"/>
        </w:rPr>
        <w:t>vlilik birliği içerisinde edinilen ve Davalı adına kayıt</w:t>
      </w:r>
      <w:r w:rsidR="00644596">
        <w:rPr>
          <w:sz w:val="28"/>
          <w:szCs w:val="28"/>
        </w:rPr>
        <w:t xml:space="preserve">lı bulunan </w:t>
      </w:r>
      <w:r w:rsidR="00C33260">
        <w:rPr>
          <w:sz w:val="28"/>
          <w:szCs w:val="28"/>
        </w:rPr>
        <w:t>konu aracın Davalı tarafından satışı nedeni ile elde edilen 30.000 TL’nin paylaşıma tabi  olduğuna dair bulgu yaparım.</w:t>
      </w:r>
    </w:p>
    <w:p w:rsidR="00F24B28" w:rsidRDefault="00F24B28" w:rsidP="004275FE">
      <w:pPr>
        <w:ind w:firstLine="708"/>
        <w:rPr>
          <w:sz w:val="28"/>
          <w:szCs w:val="28"/>
        </w:rPr>
      </w:pPr>
    </w:p>
    <w:p w:rsidR="008D3E7F" w:rsidRDefault="00C33260" w:rsidP="004275FE">
      <w:pPr>
        <w:ind w:firstLine="708"/>
        <w:rPr>
          <w:sz w:val="28"/>
          <w:szCs w:val="28"/>
        </w:rPr>
      </w:pPr>
      <w:r>
        <w:rPr>
          <w:sz w:val="28"/>
          <w:szCs w:val="28"/>
        </w:rPr>
        <w:t xml:space="preserve">Davalının bu meblağın evlilik birliği içerisinde eritildiği yönündeki iddiasına </w:t>
      </w:r>
      <w:r w:rsidR="008D3E7F">
        <w:rPr>
          <w:sz w:val="28"/>
          <w:szCs w:val="28"/>
        </w:rPr>
        <w:t xml:space="preserve">ise, </w:t>
      </w:r>
      <w:r>
        <w:rPr>
          <w:sz w:val="28"/>
          <w:szCs w:val="28"/>
        </w:rPr>
        <w:t xml:space="preserve">bu aracın devir tarihinin davanın açılmasının akabinde </w:t>
      </w:r>
      <w:r w:rsidR="008D3E7F">
        <w:rPr>
          <w:sz w:val="28"/>
          <w:szCs w:val="28"/>
        </w:rPr>
        <w:t xml:space="preserve">gerçekleşmiş olması </w:t>
      </w:r>
      <w:r>
        <w:rPr>
          <w:sz w:val="28"/>
          <w:szCs w:val="28"/>
        </w:rPr>
        <w:t xml:space="preserve">ve </w:t>
      </w:r>
      <w:r w:rsidR="008D3E7F">
        <w:rPr>
          <w:sz w:val="28"/>
          <w:szCs w:val="28"/>
        </w:rPr>
        <w:t>bu tarih</w:t>
      </w:r>
      <w:r w:rsidR="00644596">
        <w:rPr>
          <w:sz w:val="28"/>
          <w:szCs w:val="28"/>
        </w:rPr>
        <w:t xml:space="preserve">lerde </w:t>
      </w:r>
      <w:r>
        <w:rPr>
          <w:sz w:val="28"/>
          <w:szCs w:val="28"/>
        </w:rPr>
        <w:t xml:space="preserve">tarafların ayrı yaşamaya başladıkları </w:t>
      </w:r>
      <w:r w:rsidR="00644596">
        <w:rPr>
          <w:sz w:val="28"/>
          <w:szCs w:val="28"/>
        </w:rPr>
        <w:t xml:space="preserve">yönündeki huzurumdaki şahadet </w:t>
      </w:r>
      <w:r w:rsidR="008D3E7F">
        <w:rPr>
          <w:sz w:val="28"/>
          <w:szCs w:val="28"/>
        </w:rPr>
        <w:t xml:space="preserve">ve yine evlilik birliği içerisinde edinilen ve emare 36’da görülen borca yapılan </w:t>
      </w:r>
      <w:r w:rsidR="00644596">
        <w:rPr>
          <w:sz w:val="28"/>
          <w:szCs w:val="28"/>
        </w:rPr>
        <w:t xml:space="preserve">15.000 TL’lik </w:t>
      </w:r>
      <w:r w:rsidR="008D3E7F">
        <w:rPr>
          <w:sz w:val="28"/>
          <w:szCs w:val="28"/>
        </w:rPr>
        <w:t xml:space="preserve">toplu ödemenin 19.11.2012 tarihinde yapılmış olup aracın devir tarihi ile bu tarihin örtüşmemesi(aracı satın </w:t>
      </w:r>
      <w:r w:rsidR="008D3E7F">
        <w:rPr>
          <w:sz w:val="28"/>
          <w:szCs w:val="28"/>
        </w:rPr>
        <w:lastRenderedPageBreak/>
        <w:t>alan kişinin de ödemeyi yaptığı tarihi söylemesi için şahadete çağrılmaması) nedeni ile itibar edilmesi ise mümkün değildir kanaatindeyim.</w:t>
      </w:r>
    </w:p>
    <w:p w:rsidR="008D3E7F" w:rsidRDefault="008D3E7F" w:rsidP="004275FE">
      <w:pPr>
        <w:ind w:firstLine="708"/>
        <w:rPr>
          <w:sz w:val="28"/>
          <w:szCs w:val="28"/>
        </w:rPr>
      </w:pPr>
    </w:p>
    <w:p w:rsidR="006E4211" w:rsidRDefault="008D3E7F" w:rsidP="008D3E7F">
      <w:pPr>
        <w:pStyle w:val="ListeParagraf"/>
        <w:numPr>
          <w:ilvl w:val="0"/>
          <w:numId w:val="8"/>
        </w:numPr>
        <w:rPr>
          <w:sz w:val="28"/>
          <w:szCs w:val="28"/>
        </w:rPr>
      </w:pPr>
      <w:r w:rsidRPr="008D3E7F">
        <w:rPr>
          <w:b/>
          <w:i/>
          <w:sz w:val="28"/>
          <w:szCs w:val="28"/>
          <w:u w:val="single"/>
        </w:rPr>
        <w:t xml:space="preserve">Dava </w:t>
      </w:r>
      <w:r w:rsidR="00A12B1F">
        <w:rPr>
          <w:b/>
          <w:i/>
          <w:sz w:val="28"/>
          <w:szCs w:val="28"/>
          <w:u w:val="single"/>
        </w:rPr>
        <w:t xml:space="preserve">ikame edildikten sonra </w:t>
      </w:r>
      <w:r w:rsidRPr="008D3E7F">
        <w:rPr>
          <w:b/>
          <w:i/>
          <w:sz w:val="28"/>
          <w:szCs w:val="28"/>
          <w:u w:val="single"/>
        </w:rPr>
        <w:t>Davalı tarafından alınan motosikletler</w:t>
      </w:r>
      <w:r>
        <w:rPr>
          <w:sz w:val="28"/>
          <w:szCs w:val="28"/>
        </w:rPr>
        <w:t>:</w:t>
      </w:r>
      <w:r w:rsidR="00C33260" w:rsidRPr="008D3E7F">
        <w:rPr>
          <w:sz w:val="28"/>
          <w:szCs w:val="28"/>
        </w:rPr>
        <w:t xml:space="preserve"> </w:t>
      </w:r>
    </w:p>
    <w:p w:rsidR="00E31DB1" w:rsidRDefault="00E31DB1" w:rsidP="00E31DB1">
      <w:pPr>
        <w:ind w:left="708"/>
        <w:rPr>
          <w:b/>
          <w:i/>
          <w:sz w:val="28"/>
          <w:szCs w:val="28"/>
          <w:u w:val="single"/>
        </w:rPr>
      </w:pPr>
    </w:p>
    <w:p w:rsidR="000D1355" w:rsidRDefault="000D1355" w:rsidP="000D1355">
      <w:pPr>
        <w:ind w:firstLine="708"/>
        <w:rPr>
          <w:sz w:val="28"/>
          <w:szCs w:val="28"/>
        </w:rPr>
      </w:pPr>
      <w:r w:rsidRPr="000D1355">
        <w:rPr>
          <w:sz w:val="28"/>
          <w:szCs w:val="28"/>
        </w:rPr>
        <w:t>Davalının hu</w:t>
      </w:r>
      <w:r>
        <w:rPr>
          <w:sz w:val="28"/>
          <w:szCs w:val="28"/>
        </w:rPr>
        <w:t>z</w:t>
      </w:r>
      <w:r w:rsidRPr="000D1355">
        <w:rPr>
          <w:sz w:val="28"/>
          <w:szCs w:val="28"/>
        </w:rPr>
        <w:t>urumdaki dava</w:t>
      </w:r>
      <w:r>
        <w:rPr>
          <w:sz w:val="28"/>
          <w:szCs w:val="28"/>
        </w:rPr>
        <w:t>nın</w:t>
      </w:r>
      <w:r w:rsidRPr="000D1355">
        <w:rPr>
          <w:sz w:val="28"/>
          <w:szCs w:val="28"/>
        </w:rPr>
        <w:t xml:space="preserve"> dosyalan</w:t>
      </w:r>
      <w:r>
        <w:rPr>
          <w:sz w:val="28"/>
          <w:szCs w:val="28"/>
        </w:rPr>
        <w:t xml:space="preserve">dığı tarihten sonra </w:t>
      </w:r>
      <w:r w:rsidRPr="000D1355">
        <w:rPr>
          <w:sz w:val="28"/>
          <w:szCs w:val="28"/>
        </w:rPr>
        <w:t xml:space="preserve">27/2/2013 tarihinde MH 533, MH 877,MH 375, MH881 ve MH 098 plakalı, 14/3/2015  </w:t>
      </w:r>
      <w:r w:rsidR="001A6EAB" w:rsidRPr="000D1355">
        <w:rPr>
          <w:sz w:val="28"/>
          <w:szCs w:val="28"/>
        </w:rPr>
        <w:t>tarihinde</w:t>
      </w:r>
      <w:r>
        <w:rPr>
          <w:sz w:val="28"/>
          <w:szCs w:val="28"/>
        </w:rPr>
        <w:t xml:space="preserve"> ise MH 929, MH 907, MH 715,MH 985 ve MH 818</w:t>
      </w:r>
      <w:r w:rsidR="001A6EAB" w:rsidRPr="000D1355">
        <w:rPr>
          <w:sz w:val="28"/>
          <w:szCs w:val="28"/>
        </w:rPr>
        <w:t xml:space="preserve"> plak</w:t>
      </w:r>
      <w:r>
        <w:rPr>
          <w:sz w:val="28"/>
          <w:szCs w:val="28"/>
        </w:rPr>
        <w:t>alı motosikletleri satın ve adına devraldığı husus</w:t>
      </w:r>
      <w:r w:rsidR="00644596">
        <w:rPr>
          <w:sz w:val="28"/>
          <w:szCs w:val="28"/>
        </w:rPr>
        <w:t>u</w:t>
      </w:r>
      <w:r>
        <w:rPr>
          <w:sz w:val="28"/>
          <w:szCs w:val="28"/>
        </w:rPr>
        <w:t>nda taraflar arasında ihtilaf mevcut değildir.</w:t>
      </w:r>
    </w:p>
    <w:p w:rsidR="000D1355" w:rsidRDefault="000D1355" w:rsidP="000D1355">
      <w:pPr>
        <w:ind w:firstLine="708"/>
        <w:rPr>
          <w:sz w:val="28"/>
          <w:szCs w:val="28"/>
        </w:rPr>
      </w:pPr>
    </w:p>
    <w:p w:rsidR="000D1355" w:rsidRPr="000D1355" w:rsidRDefault="000D1355" w:rsidP="001A6EAB">
      <w:pPr>
        <w:ind w:firstLine="708"/>
        <w:rPr>
          <w:sz w:val="28"/>
          <w:szCs w:val="28"/>
        </w:rPr>
      </w:pPr>
      <w:r>
        <w:rPr>
          <w:sz w:val="28"/>
          <w:szCs w:val="28"/>
        </w:rPr>
        <w:t xml:space="preserve">Davacı  mahkemenin bu motosikletleri de mal paylaşımında dikkate almasını talep ederken, Davalı ise </w:t>
      </w:r>
      <w:r w:rsidR="001A6EAB" w:rsidRPr="000D1355">
        <w:rPr>
          <w:sz w:val="28"/>
          <w:szCs w:val="28"/>
        </w:rPr>
        <w:t>dava ikamesi ve tarafların ayrı yaşamaya başlamalarından sonra davalı tarafından alınan bu motosikletlerin paylaşıma tabi olmadığı iddiasındadır.</w:t>
      </w:r>
    </w:p>
    <w:p w:rsidR="000D1355" w:rsidRDefault="000D1355" w:rsidP="001A6EAB">
      <w:pPr>
        <w:ind w:firstLine="708"/>
        <w:rPr>
          <w:b/>
          <w:i/>
          <w:sz w:val="28"/>
          <w:szCs w:val="28"/>
          <w:u w:val="single"/>
        </w:rPr>
      </w:pPr>
    </w:p>
    <w:p w:rsidR="00BA2589" w:rsidRDefault="00BA2589" w:rsidP="00BA2589">
      <w:pPr>
        <w:ind w:firstLine="708"/>
        <w:rPr>
          <w:sz w:val="28"/>
          <w:szCs w:val="28"/>
        </w:rPr>
      </w:pPr>
      <w:r>
        <w:rPr>
          <w:sz w:val="28"/>
          <w:szCs w:val="28"/>
        </w:rPr>
        <w:t xml:space="preserve">Davalının bu yöndeki iddiasına, </w:t>
      </w:r>
      <w:r w:rsidRPr="00E63709">
        <w:rPr>
          <w:b/>
          <w:sz w:val="28"/>
          <w:szCs w:val="28"/>
        </w:rPr>
        <w:t xml:space="preserve">D. 1/2008  Y/Aile 3/06 </w:t>
      </w:r>
      <w:r>
        <w:rPr>
          <w:sz w:val="28"/>
          <w:szCs w:val="28"/>
        </w:rPr>
        <w:t>sayılı kararda Yargıtayımız tarafından, 1/98 sayılı Aile Yasasının 26.maddesinin 1.fıkrası uyarınca boşanma durumunda tarafların evliliklerinin devamı süresince elde edilen malvarlıklarının paylaşımında ‘evlilik süresince’ ile kast edilenin, her ne isterse olsun evlilik akti devam ettiği sürece edinilen malların tümünü içine aldığı yönündeki görüşü doğrultusunda katılmamın mümkün olamayacağını belirtmek isterim.</w:t>
      </w:r>
    </w:p>
    <w:p w:rsidR="00BA2589" w:rsidRDefault="00BA2589" w:rsidP="00BA2589">
      <w:pPr>
        <w:ind w:firstLine="708"/>
        <w:rPr>
          <w:sz w:val="28"/>
          <w:szCs w:val="28"/>
        </w:rPr>
      </w:pPr>
    </w:p>
    <w:p w:rsidR="00EC1D06" w:rsidRDefault="00BA2589" w:rsidP="00D74ED1">
      <w:pPr>
        <w:ind w:firstLine="708"/>
        <w:rPr>
          <w:sz w:val="28"/>
          <w:szCs w:val="28"/>
        </w:rPr>
      </w:pPr>
      <w:r>
        <w:rPr>
          <w:sz w:val="28"/>
          <w:szCs w:val="28"/>
        </w:rPr>
        <w:t>Bu durumda Davalı</w:t>
      </w:r>
      <w:r w:rsidR="00644596">
        <w:rPr>
          <w:sz w:val="28"/>
          <w:szCs w:val="28"/>
        </w:rPr>
        <w:t xml:space="preserve"> </w:t>
      </w:r>
      <w:r>
        <w:rPr>
          <w:sz w:val="28"/>
          <w:szCs w:val="28"/>
        </w:rPr>
        <w:t>adına kayıtlı bulunan yukarıda belirtilen 10 adet motosikletin de taraflar arasında paylaşıma tabi olduğuna bulgu yaparım.</w:t>
      </w:r>
    </w:p>
    <w:p w:rsidR="00BA2589" w:rsidRDefault="00BA2589" w:rsidP="00D74ED1">
      <w:pPr>
        <w:ind w:firstLine="708"/>
        <w:rPr>
          <w:sz w:val="28"/>
          <w:szCs w:val="28"/>
        </w:rPr>
      </w:pPr>
    </w:p>
    <w:p w:rsidR="00D155D3" w:rsidRPr="00B52B47" w:rsidRDefault="00B52B47" w:rsidP="00B52B47">
      <w:pPr>
        <w:ind w:firstLine="708"/>
        <w:rPr>
          <w:sz w:val="28"/>
          <w:szCs w:val="28"/>
        </w:rPr>
      </w:pPr>
      <w:r>
        <w:rPr>
          <w:sz w:val="28"/>
          <w:szCs w:val="28"/>
        </w:rPr>
        <w:t>-</w:t>
      </w:r>
      <w:r w:rsidR="00BA2589" w:rsidRPr="00B52B47">
        <w:rPr>
          <w:sz w:val="28"/>
          <w:szCs w:val="28"/>
        </w:rPr>
        <w:t>KM 625 plakalı</w:t>
      </w:r>
      <w:r w:rsidR="00D155D3" w:rsidRPr="00B52B47">
        <w:rPr>
          <w:sz w:val="28"/>
          <w:szCs w:val="28"/>
        </w:rPr>
        <w:t>( emare 12 uyarınca 30.1.2009 tarihi itibarı ile Davacı adına kayıtlı olan)</w:t>
      </w:r>
      <w:r w:rsidR="00BA2589" w:rsidRPr="00B52B47">
        <w:rPr>
          <w:sz w:val="28"/>
          <w:szCs w:val="28"/>
        </w:rPr>
        <w:t xml:space="preserve"> Ford Fiesta, ER 416 plakalı </w:t>
      </w:r>
      <w:r w:rsidR="00D155D3" w:rsidRPr="00B52B47">
        <w:rPr>
          <w:sz w:val="28"/>
          <w:szCs w:val="28"/>
        </w:rPr>
        <w:t xml:space="preserve">(emare 17 uyarınca 18.9.2012 tarihinde Davalı adına kayıt olan) </w:t>
      </w:r>
      <w:r w:rsidR="00BA2589" w:rsidRPr="00B52B47">
        <w:rPr>
          <w:sz w:val="28"/>
          <w:szCs w:val="28"/>
        </w:rPr>
        <w:t>Wolksvagen Polo, DZ 825 plakalı</w:t>
      </w:r>
    </w:p>
    <w:p w:rsidR="00BA2589" w:rsidRDefault="00D155D3" w:rsidP="00D155D3">
      <w:pPr>
        <w:rPr>
          <w:sz w:val="28"/>
          <w:szCs w:val="28"/>
        </w:rPr>
      </w:pPr>
      <w:r>
        <w:rPr>
          <w:sz w:val="28"/>
          <w:szCs w:val="28"/>
        </w:rPr>
        <w:t>(emare 14 uyarınca</w:t>
      </w:r>
      <w:r w:rsidR="00BA2589" w:rsidRPr="00D155D3">
        <w:rPr>
          <w:sz w:val="28"/>
          <w:szCs w:val="28"/>
        </w:rPr>
        <w:t xml:space="preserve"> </w:t>
      </w:r>
      <w:r>
        <w:rPr>
          <w:sz w:val="28"/>
          <w:szCs w:val="28"/>
        </w:rPr>
        <w:t>30.3.2011 tarihinde Davalı adına kayıtlı bulunan)</w:t>
      </w:r>
      <w:r w:rsidR="00BA2589" w:rsidRPr="00D155D3">
        <w:rPr>
          <w:sz w:val="28"/>
          <w:szCs w:val="28"/>
        </w:rPr>
        <w:t xml:space="preserve">motosiklet ile CZ 905 plakalı </w:t>
      </w:r>
      <w:r>
        <w:rPr>
          <w:sz w:val="28"/>
          <w:szCs w:val="28"/>
        </w:rPr>
        <w:t>(</w:t>
      </w:r>
      <w:r w:rsidR="00047F76">
        <w:rPr>
          <w:sz w:val="28"/>
          <w:szCs w:val="28"/>
        </w:rPr>
        <w:t xml:space="preserve">emare 16’da görüldüğü üzere </w:t>
      </w:r>
      <w:r>
        <w:rPr>
          <w:sz w:val="28"/>
          <w:szCs w:val="28"/>
        </w:rPr>
        <w:t xml:space="preserve">devir formu Davalı adına imzalı bulunan) </w:t>
      </w:r>
      <w:r w:rsidR="00BA2589" w:rsidRPr="00D155D3">
        <w:rPr>
          <w:sz w:val="28"/>
          <w:szCs w:val="28"/>
        </w:rPr>
        <w:t>M/Fergouson marka traktörün</w:t>
      </w:r>
      <w:r>
        <w:rPr>
          <w:sz w:val="28"/>
          <w:szCs w:val="28"/>
        </w:rPr>
        <w:t xml:space="preserve"> paylaşıma tabi olduğu hususunda taraflar arasında ihtilaf bulunmadığı yukarıda belirtilmişti.</w:t>
      </w:r>
    </w:p>
    <w:p w:rsidR="00D155D3" w:rsidRDefault="00D155D3" w:rsidP="00D155D3">
      <w:pPr>
        <w:rPr>
          <w:sz w:val="28"/>
          <w:szCs w:val="28"/>
        </w:rPr>
      </w:pPr>
    </w:p>
    <w:p w:rsidR="00D155D3" w:rsidRDefault="00D155D3" w:rsidP="00D155D3">
      <w:pPr>
        <w:rPr>
          <w:sz w:val="28"/>
          <w:szCs w:val="28"/>
        </w:rPr>
      </w:pPr>
      <w:r>
        <w:rPr>
          <w:sz w:val="28"/>
          <w:szCs w:val="28"/>
        </w:rPr>
        <w:tab/>
      </w:r>
      <w:r w:rsidR="00B52B47">
        <w:rPr>
          <w:sz w:val="28"/>
          <w:szCs w:val="28"/>
        </w:rPr>
        <w:t>Gerek pa</w:t>
      </w:r>
      <w:r>
        <w:rPr>
          <w:sz w:val="28"/>
          <w:szCs w:val="28"/>
        </w:rPr>
        <w:t xml:space="preserve">ylaşıma tabi olduğu hususunda bulgu yapılan 10 adet motosiklet gerekse de </w:t>
      </w:r>
      <w:r w:rsidR="00B52B47">
        <w:rPr>
          <w:sz w:val="28"/>
          <w:szCs w:val="28"/>
        </w:rPr>
        <w:t>taraflar arasında paylaşıma dahil olduğu ihtilaf</w:t>
      </w:r>
      <w:r w:rsidR="00047F76">
        <w:rPr>
          <w:sz w:val="28"/>
          <w:szCs w:val="28"/>
        </w:rPr>
        <w:t xml:space="preserve"> konusu olmayan </w:t>
      </w:r>
      <w:r w:rsidR="00B52B47">
        <w:rPr>
          <w:sz w:val="28"/>
          <w:szCs w:val="28"/>
        </w:rPr>
        <w:t xml:space="preserve">motorlu araçların değerleri </w:t>
      </w:r>
      <w:r w:rsidR="00003534">
        <w:rPr>
          <w:sz w:val="28"/>
          <w:szCs w:val="28"/>
        </w:rPr>
        <w:t>ile ilgili huzurumda bulunan şahadete bakıldığı zaman;</w:t>
      </w:r>
    </w:p>
    <w:p w:rsidR="00047F76" w:rsidRDefault="00047F76" w:rsidP="00D155D3">
      <w:pPr>
        <w:rPr>
          <w:sz w:val="28"/>
          <w:szCs w:val="28"/>
        </w:rPr>
      </w:pPr>
    </w:p>
    <w:p w:rsidR="00003534" w:rsidRDefault="00B52B47" w:rsidP="00B31007">
      <w:pPr>
        <w:ind w:firstLine="708"/>
        <w:rPr>
          <w:sz w:val="28"/>
          <w:szCs w:val="28"/>
        </w:rPr>
      </w:pPr>
      <w:r>
        <w:rPr>
          <w:sz w:val="28"/>
          <w:szCs w:val="28"/>
        </w:rPr>
        <w:t xml:space="preserve"> Davacı</w:t>
      </w:r>
      <w:r w:rsidR="00003534">
        <w:rPr>
          <w:sz w:val="28"/>
          <w:szCs w:val="28"/>
        </w:rPr>
        <w:t xml:space="preserve"> </w:t>
      </w:r>
      <w:r w:rsidR="00047F76">
        <w:rPr>
          <w:sz w:val="28"/>
          <w:szCs w:val="28"/>
        </w:rPr>
        <w:t xml:space="preserve">tanığı </w:t>
      </w:r>
      <w:r w:rsidR="00003534">
        <w:rPr>
          <w:sz w:val="28"/>
          <w:szCs w:val="28"/>
        </w:rPr>
        <w:t>Murat Demirtaş</w:t>
      </w:r>
      <w:r w:rsidR="00047F76">
        <w:rPr>
          <w:sz w:val="28"/>
          <w:szCs w:val="28"/>
        </w:rPr>
        <w:t>(tanık no.5)</w:t>
      </w:r>
      <w:r w:rsidR="00003534">
        <w:rPr>
          <w:sz w:val="28"/>
          <w:szCs w:val="28"/>
        </w:rPr>
        <w:t xml:space="preserve"> vermiş olduğu şahadetinde Girne Oto Galeride çalıştığını</w:t>
      </w:r>
      <w:r w:rsidR="00047F76">
        <w:rPr>
          <w:sz w:val="28"/>
          <w:szCs w:val="28"/>
        </w:rPr>
        <w:t>,</w:t>
      </w:r>
      <w:r w:rsidR="00003534">
        <w:rPr>
          <w:sz w:val="28"/>
          <w:szCs w:val="28"/>
        </w:rPr>
        <w:t xml:space="preserve"> talep </w:t>
      </w:r>
      <w:r w:rsidR="00047F76">
        <w:rPr>
          <w:sz w:val="28"/>
          <w:szCs w:val="28"/>
        </w:rPr>
        <w:t xml:space="preserve">üzerine </w:t>
      </w:r>
      <w:r w:rsidR="00003534">
        <w:rPr>
          <w:sz w:val="28"/>
          <w:szCs w:val="28"/>
        </w:rPr>
        <w:t>değerlendirme yap</w:t>
      </w:r>
      <w:r w:rsidR="00047F76">
        <w:rPr>
          <w:sz w:val="28"/>
          <w:szCs w:val="28"/>
        </w:rPr>
        <w:t xml:space="preserve">arak emare 32  raporu tanzim ettiğini, </w:t>
      </w:r>
      <w:r w:rsidR="00B31007">
        <w:rPr>
          <w:sz w:val="28"/>
          <w:szCs w:val="28"/>
        </w:rPr>
        <w:t xml:space="preserve">bu raporda </w:t>
      </w:r>
      <w:r w:rsidR="00003534">
        <w:rPr>
          <w:sz w:val="28"/>
          <w:szCs w:val="28"/>
        </w:rPr>
        <w:t>piyasa rayiç bedelleri gö</w:t>
      </w:r>
      <w:r w:rsidR="00B31007">
        <w:rPr>
          <w:sz w:val="28"/>
          <w:szCs w:val="28"/>
        </w:rPr>
        <w:t xml:space="preserve">rülen </w:t>
      </w:r>
      <w:r w:rsidR="00003534">
        <w:rPr>
          <w:sz w:val="28"/>
          <w:szCs w:val="28"/>
        </w:rPr>
        <w:t xml:space="preserve">araçları </w:t>
      </w:r>
      <w:r w:rsidR="00003534">
        <w:rPr>
          <w:sz w:val="28"/>
          <w:szCs w:val="28"/>
        </w:rPr>
        <w:lastRenderedPageBreak/>
        <w:t>görmed</w:t>
      </w:r>
      <w:r w:rsidR="00B31007">
        <w:rPr>
          <w:sz w:val="28"/>
          <w:szCs w:val="28"/>
        </w:rPr>
        <w:t xml:space="preserve">en ve </w:t>
      </w:r>
      <w:r w:rsidR="00003534">
        <w:rPr>
          <w:sz w:val="28"/>
          <w:szCs w:val="28"/>
        </w:rPr>
        <w:t>araçların kazaya karışmamış olduğu, motorlarında arıza olmadığı ve dış</w:t>
      </w:r>
      <w:r w:rsidR="00B31007">
        <w:rPr>
          <w:sz w:val="28"/>
          <w:szCs w:val="28"/>
        </w:rPr>
        <w:t xml:space="preserve"> </w:t>
      </w:r>
      <w:r w:rsidR="00003534">
        <w:rPr>
          <w:sz w:val="28"/>
          <w:szCs w:val="28"/>
        </w:rPr>
        <w:t>görünüş</w:t>
      </w:r>
      <w:r w:rsidR="00B31007">
        <w:rPr>
          <w:sz w:val="28"/>
          <w:szCs w:val="28"/>
        </w:rPr>
        <w:t xml:space="preserve">lerinde </w:t>
      </w:r>
      <w:r w:rsidR="00003534">
        <w:rPr>
          <w:sz w:val="28"/>
          <w:szCs w:val="28"/>
        </w:rPr>
        <w:t>hasar olmadığı</w:t>
      </w:r>
      <w:r w:rsidR="00B31007">
        <w:rPr>
          <w:sz w:val="28"/>
          <w:szCs w:val="28"/>
        </w:rPr>
        <w:t xml:space="preserve"> esasından hareket ederek değerlendirdiğini ve buna göre </w:t>
      </w:r>
      <w:r w:rsidR="00644596">
        <w:rPr>
          <w:sz w:val="28"/>
          <w:szCs w:val="28"/>
        </w:rPr>
        <w:t xml:space="preserve">tesbit ettiği </w:t>
      </w:r>
      <w:r w:rsidR="00B31007">
        <w:rPr>
          <w:sz w:val="28"/>
          <w:szCs w:val="28"/>
        </w:rPr>
        <w:t xml:space="preserve">rayiç bedellerin </w:t>
      </w:r>
      <w:r w:rsidR="00003534">
        <w:rPr>
          <w:sz w:val="28"/>
          <w:szCs w:val="28"/>
        </w:rPr>
        <w:t>10 adet motosiklet</w:t>
      </w:r>
      <w:r w:rsidR="00B31007">
        <w:rPr>
          <w:sz w:val="28"/>
          <w:szCs w:val="28"/>
        </w:rPr>
        <w:t xml:space="preserve"> için </w:t>
      </w:r>
      <w:r w:rsidR="00003534">
        <w:rPr>
          <w:sz w:val="28"/>
          <w:szCs w:val="28"/>
        </w:rPr>
        <w:t>1</w:t>
      </w:r>
      <w:r w:rsidR="00B31007">
        <w:rPr>
          <w:sz w:val="28"/>
          <w:szCs w:val="28"/>
        </w:rPr>
        <w:t>,</w:t>
      </w:r>
      <w:r w:rsidR="00003534">
        <w:rPr>
          <w:sz w:val="28"/>
          <w:szCs w:val="28"/>
        </w:rPr>
        <w:t xml:space="preserve">500 stg, </w:t>
      </w:r>
      <w:r w:rsidR="00B31007">
        <w:rPr>
          <w:sz w:val="28"/>
          <w:szCs w:val="28"/>
        </w:rPr>
        <w:t xml:space="preserve">KM 625 plakalı </w:t>
      </w:r>
      <w:r w:rsidR="00003534">
        <w:rPr>
          <w:sz w:val="28"/>
          <w:szCs w:val="28"/>
        </w:rPr>
        <w:t xml:space="preserve">ford </w:t>
      </w:r>
      <w:r w:rsidR="00B31007">
        <w:rPr>
          <w:sz w:val="28"/>
          <w:szCs w:val="28"/>
        </w:rPr>
        <w:t xml:space="preserve">fiesta </w:t>
      </w:r>
      <w:r w:rsidR="00003534">
        <w:rPr>
          <w:sz w:val="28"/>
          <w:szCs w:val="28"/>
        </w:rPr>
        <w:t>için 5</w:t>
      </w:r>
      <w:r w:rsidR="00B31007">
        <w:rPr>
          <w:sz w:val="28"/>
          <w:szCs w:val="28"/>
        </w:rPr>
        <w:t>,</w:t>
      </w:r>
      <w:r w:rsidR="00003534">
        <w:rPr>
          <w:sz w:val="28"/>
          <w:szCs w:val="28"/>
        </w:rPr>
        <w:t xml:space="preserve">000 stg, </w:t>
      </w:r>
      <w:r w:rsidR="00B31007">
        <w:rPr>
          <w:sz w:val="28"/>
          <w:szCs w:val="28"/>
        </w:rPr>
        <w:t>DZ 825 plakalı Y</w:t>
      </w:r>
      <w:r w:rsidR="00003534">
        <w:rPr>
          <w:sz w:val="28"/>
          <w:szCs w:val="28"/>
        </w:rPr>
        <w:t xml:space="preserve">amaha </w:t>
      </w:r>
      <w:r w:rsidR="00B31007">
        <w:rPr>
          <w:sz w:val="28"/>
          <w:szCs w:val="28"/>
        </w:rPr>
        <w:t xml:space="preserve">motor için </w:t>
      </w:r>
      <w:r w:rsidR="00003534">
        <w:rPr>
          <w:sz w:val="28"/>
          <w:szCs w:val="28"/>
        </w:rPr>
        <w:t>2</w:t>
      </w:r>
      <w:r w:rsidR="00B31007">
        <w:rPr>
          <w:sz w:val="28"/>
          <w:szCs w:val="28"/>
        </w:rPr>
        <w:t>,</w:t>
      </w:r>
      <w:r w:rsidR="00003534">
        <w:rPr>
          <w:sz w:val="28"/>
          <w:szCs w:val="28"/>
        </w:rPr>
        <w:t xml:space="preserve">000 stg, </w:t>
      </w:r>
      <w:r w:rsidR="00B31007">
        <w:rPr>
          <w:sz w:val="28"/>
          <w:szCs w:val="28"/>
        </w:rPr>
        <w:t xml:space="preserve">ER 416 plakalı Volkswagen </w:t>
      </w:r>
      <w:r w:rsidR="00003534">
        <w:rPr>
          <w:sz w:val="28"/>
          <w:szCs w:val="28"/>
        </w:rPr>
        <w:t>polo için 2</w:t>
      </w:r>
      <w:r w:rsidR="00B31007">
        <w:rPr>
          <w:sz w:val="28"/>
          <w:szCs w:val="28"/>
        </w:rPr>
        <w:t>,</w:t>
      </w:r>
      <w:r w:rsidR="00003534">
        <w:rPr>
          <w:sz w:val="28"/>
          <w:szCs w:val="28"/>
        </w:rPr>
        <w:t xml:space="preserve">500 stg </w:t>
      </w:r>
      <w:r w:rsidR="00B31007">
        <w:rPr>
          <w:sz w:val="28"/>
          <w:szCs w:val="28"/>
        </w:rPr>
        <w:t xml:space="preserve">olduğunu </w:t>
      </w:r>
      <w:r w:rsidR="00003534">
        <w:rPr>
          <w:sz w:val="28"/>
          <w:szCs w:val="28"/>
        </w:rPr>
        <w:t>söylemiştir.</w:t>
      </w:r>
    </w:p>
    <w:p w:rsidR="00003534" w:rsidRDefault="00003534" w:rsidP="00D155D3">
      <w:pPr>
        <w:rPr>
          <w:sz w:val="28"/>
          <w:szCs w:val="28"/>
        </w:rPr>
      </w:pPr>
    </w:p>
    <w:p w:rsidR="007528A8" w:rsidRDefault="00003534" w:rsidP="00003534">
      <w:pPr>
        <w:ind w:firstLine="708"/>
        <w:rPr>
          <w:sz w:val="28"/>
          <w:szCs w:val="28"/>
        </w:rPr>
      </w:pPr>
      <w:r>
        <w:rPr>
          <w:sz w:val="28"/>
          <w:szCs w:val="28"/>
        </w:rPr>
        <w:t>İstintakında ise, d</w:t>
      </w:r>
      <w:r w:rsidR="00B31007">
        <w:rPr>
          <w:sz w:val="28"/>
          <w:szCs w:val="28"/>
        </w:rPr>
        <w:t>e</w:t>
      </w:r>
      <w:r>
        <w:rPr>
          <w:sz w:val="28"/>
          <w:szCs w:val="28"/>
        </w:rPr>
        <w:t xml:space="preserve">ğerlendirme </w:t>
      </w:r>
      <w:r w:rsidR="00B31007">
        <w:rPr>
          <w:sz w:val="28"/>
          <w:szCs w:val="28"/>
        </w:rPr>
        <w:t>için</w:t>
      </w:r>
      <w:r>
        <w:rPr>
          <w:sz w:val="28"/>
          <w:szCs w:val="28"/>
        </w:rPr>
        <w:t xml:space="preserve"> ara</w:t>
      </w:r>
      <w:r w:rsidR="00B31007">
        <w:rPr>
          <w:sz w:val="28"/>
          <w:szCs w:val="28"/>
        </w:rPr>
        <w:t xml:space="preserve">cı </w:t>
      </w:r>
      <w:r>
        <w:rPr>
          <w:sz w:val="28"/>
          <w:szCs w:val="28"/>
        </w:rPr>
        <w:t>görmek gerektiğini</w:t>
      </w:r>
      <w:r w:rsidR="00B31007">
        <w:rPr>
          <w:sz w:val="28"/>
          <w:szCs w:val="28"/>
        </w:rPr>
        <w:t xml:space="preserve">, </w:t>
      </w:r>
      <w:r w:rsidR="006C0303">
        <w:rPr>
          <w:sz w:val="28"/>
          <w:szCs w:val="28"/>
        </w:rPr>
        <w:t>model yılını plakadan hareketle tesbit ettiğini, ar</w:t>
      </w:r>
      <w:r w:rsidR="007528A8">
        <w:rPr>
          <w:sz w:val="28"/>
          <w:szCs w:val="28"/>
        </w:rPr>
        <w:t>acın görülmesi halinde 1</w:t>
      </w:r>
      <w:r w:rsidR="00B31007">
        <w:rPr>
          <w:sz w:val="28"/>
          <w:szCs w:val="28"/>
        </w:rPr>
        <w:t>,</w:t>
      </w:r>
      <w:r w:rsidR="007528A8">
        <w:rPr>
          <w:sz w:val="28"/>
          <w:szCs w:val="28"/>
        </w:rPr>
        <w:t>500-2</w:t>
      </w:r>
      <w:r w:rsidR="00B31007">
        <w:rPr>
          <w:sz w:val="28"/>
          <w:szCs w:val="28"/>
        </w:rPr>
        <w:t>,</w:t>
      </w:r>
      <w:r w:rsidR="007528A8">
        <w:rPr>
          <w:sz w:val="28"/>
          <w:szCs w:val="28"/>
        </w:rPr>
        <w:t>000 stg arası bir fark söz konusu olabileceğini</w:t>
      </w:r>
      <w:r w:rsidR="00B31007">
        <w:rPr>
          <w:sz w:val="28"/>
          <w:szCs w:val="28"/>
        </w:rPr>
        <w:t>, bedellerin</w:t>
      </w:r>
      <w:r w:rsidR="007528A8">
        <w:rPr>
          <w:sz w:val="28"/>
          <w:szCs w:val="28"/>
        </w:rPr>
        <w:t xml:space="preserve"> galeri satış fiyatı olduğunu, alış fiyatının </w:t>
      </w:r>
      <w:r w:rsidR="00B31007">
        <w:rPr>
          <w:sz w:val="28"/>
          <w:szCs w:val="28"/>
        </w:rPr>
        <w:t xml:space="preserve">ise </w:t>
      </w:r>
      <w:r w:rsidR="007528A8">
        <w:rPr>
          <w:sz w:val="28"/>
          <w:szCs w:val="28"/>
        </w:rPr>
        <w:t>750</w:t>
      </w:r>
      <w:r w:rsidR="006C0303">
        <w:rPr>
          <w:sz w:val="28"/>
          <w:szCs w:val="28"/>
        </w:rPr>
        <w:t>-</w:t>
      </w:r>
      <w:r w:rsidR="007528A8">
        <w:rPr>
          <w:sz w:val="28"/>
          <w:szCs w:val="28"/>
        </w:rPr>
        <w:t xml:space="preserve"> 1000 stg fark e</w:t>
      </w:r>
      <w:r w:rsidR="006C0303">
        <w:rPr>
          <w:sz w:val="28"/>
          <w:szCs w:val="28"/>
        </w:rPr>
        <w:t>debileceğini söylemiş, farklı rakam</w:t>
      </w:r>
      <w:r w:rsidR="00644596">
        <w:rPr>
          <w:sz w:val="28"/>
          <w:szCs w:val="28"/>
        </w:rPr>
        <w:t xml:space="preserve">ların da </w:t>
      </w:r>
      <w:r w:rsidR="006C0303">
        <w:rPr>
          <w:sz w:val="28"/>
          <w:szCs w:val="28"/>
        </w:rPr>
        <w:t xml:space="preserve"> ısbatlanabileceğini teslim etmiştir.</w:t>
      </w:r>
    </w:p>
    <w:p w:rsidR="006C0303" w:rsidRDefault="006C0303" w:rsidP="00003534">
      <w:pPr>
        <w:ind w:firstLine="708"/>
        <w:rPr>
          <w:sz w:val="28"/>
          <w:szCs w:val="28"/>
        </w:rPr>
      </w:pPr>
    </w:p>
    <w:p w:rsidR="007528A8" w:rsidRDefault="006C0303" w:rsidP="00003534">
      <w:pPr>
        <w:ind w:firstLine="708"/>
        <w:rPr>
          <w:sz w:val="28"/>
          <w:szCs w:val="28"/>
        </w:rPr>
      </w:pPr>
      <w:r>
        <w:rPr>
          <w:sz w:val="28"/>
          <w:szCs w:val="28"/>
        </w:rPr>
        <w:t>Gülşen Oto galeri</w:t>
      </w:r>
      <w:r w:rsidR="00955392">
        <w:rPr>
          <w:sz w:val="28"/>
          <w:szCs w:val="28"/>
        </w:rPr>
        <w:t xml:space="preserve"> çalışanı</w:t>
      </w:r>
      <w:r>
        <w:rPr>
          <w:sz w:val="28"/>
          <w:szCs w:val="28"/>
        </w:rPr>
        <w:t xml:space="preserve"> </w:t>
      </w:r>
      <w:r w:rsidR="007528A8">
        <w:rPr>
          <w:sz w:val="28"/>
          <w:szCs w:val="28"/>
        </w:rPr>
        <w:t xml:space="preserve">Davalı tanığı no.2 </w:t>
      </w:r>
      <w:r>
        <w:rPr>
          <w:sz w:val="28"/>
          <w:szCs w:val="28"/>
        </w:rPr>
        <w:t xml:space="preserve">Saruhan Ünal </w:t>
      </w:r>
      <w:r w:rsidR="007528A8">
        <w:rPr>
          <w:sz w:val="28"/>
          <w:szCs w:val="28"/>
        </w:rPr>
        <w:t>ise</w:t>
      </w:r>
      <w:r>
        <w:rPr>
          <w:sz w:val="28"/>
          <w:szCs w:val="28"/>
        </w:rPr>
        <w:t xml:space="preserve"> şahadetinde, </w:t>
      </w:r>
      <w:r w:rsidR="007528A8">
        <w:rPr>
          <w:sz w:val="28"/>
          <w:szCs w:val="28"/>
        </w:rPr>
        <w:t xml:space="preserve"> Davalının talebi üzerine ve araçları görerek bir değerlendirme yaptığını, yaptığı</w:t>
      </w:r>
      <w:r w:rsidR="00644596">
        <w:rPr>
          <w:sz w:val="28"/>
          <w:szCs w:val="28"/>
        </w:rPr>
        <w:t xml:space="preserve"> (emare 35)</w:t>
      </w:r>
      <w:r w:rsidR="007528A8">
        <w:rPr>
          <w:sz w:val="28"/>
          <w:szCs w:val="28"/>
        </w:rPr>
        <w:t xml:space="preserve"> değerlendirmeye göre </w:t>
      </w:r>
      <w:r>
        <w:rPr>
          <w:sz w:val="28"/>
          <w:szCs w:val="28"/>
        </w:rPr>
        <w:t>satış fiyatlarının 20</w:t>
      </w:r>
      <w:r w:rsidR="00AA03A0">
        <w:rPr>
          <w:sz w:val="28"/>
          <w:szCs w:val="28"/>
        </w:rPr>
        <w:t xml:space="preserve">08 model </w:t>
      </w:r>
      <w:r>
        <w:rPr>
          <w:sz w:val="28"/>
          <w:szCs w:val="28"/>
        </w:rPr>
        <w:t>Ford F</w:t>
      </w:r>
      <w:r w:rsidR="00AA03A0">
        <w:rPr>
          <w:sz w:val="28"/>
          <w:szCs w:val="28"/>
        </w:rPr>
        <w:t>iesta</w:t>
      </w:r>
      <w:r>
        <w:rPr>
          <w:sz w:val="28"/>
          <w:szCs w:val="28"/>
        </w:rPr>
        <w:t xml:space="preserve"> için </w:t>
      </w:r>
      <w:r w:rsidR="00AA03A0">
        <w:rPr>
          <w:sz w:val="28"/>
          <w:szCs w:val="28"/>
        </w:rPr>
        <w:t>6</w:t>
      </w:r>
      <w:r>
        <w:rPr>
          <w:sz w:val="28"/>
          <w:szCs w:val="28"/>
        </w:rPr>
        <w:t>,</w:t>
      </w:r>
      <w:r w:rsidR="00AA03A0">
        <w:rPr>
          <w:sz w:val="28"/>
          <w:szCs w:val="28"/>
        </w:rPr>
        <w:t xml:space="preserve">500 stg, </w:t>
      </w:r>
      <w:r>
        <w:rPr>
          <w:sz w:val="28"/>
          <w:szCs w:val="28"/>
        </w:rPr>
        <w:t>20</w:t>
      </w:r>
      <w:r w:rsidR="00AA03A0">
        <w:rPr>
          <w:sz w:val="28"/>
          <w:szCs w:val="28"/>
        </w:rPr>
        <w:t xml:space="preserve">00 model </w:t>
      </w:r>
      <w:r>
        <w:rPr>
          <w:sz w:val="28"/>
          <w:szCs w:val="28"/>
        </w:rPr>
        <w:t xml:space="preserve">Vwagen </w:t>
      </w:r>
      <w:r w:rsidR="00AA03A0">
        <w:rPr>
          <w:sz w:val="28"/>
          <w:szCs w:val="28"/>
        </w:rPr>
        <w:t>polo</w:t>
      </w:r>
      <w:r>
        <w:rPr>
          <w:sz w:val="28"/>
          <w:szCs w:val="28"/>
        </w:rPr>
        <w:t xml:space="preserve"> için </w:t>
      </w:r>
      <w:r w:rsidR="00AA03A0">
        <w:rPr>
          <w:sz w:val="28"/>
          <w:szCs w:val="28"/>
        </w:rPr>
        <w:t>1</w:t>
      </w:r>
      <w:r>
        <w:rPr>
          <w:sz w:val="28"/>
          <w:szCs w:val="28"/>
        </w:rPr>
        <w:t>,</w:t>
      </w:r>
      <w:r w:rsidR="00AA03A0">
        <w:rPr>
          <w:sz w:val="28"/>
          <w:szCs w:val="28"/>
        </w:rPr>
        <w:t>500 stg</w:t>
      </w:r>
      <w:r>
        <w:rPr>
          <w:sz w:val="28"/>
          <w:szCs w:val="28"/>
        </w:rPr>
        <w:t xml:space="preserve"> </w:t>
      </w:r>
      <w:r w:rsidR="00AA03A0">
        <w:rPr>
          <w:sz w:val="28"/>
          <w:szCs w:val="28"/>
        </w:rPr>
        <w:t>ve traktör</w:t>
      </w:r>
      <w:r>
        <w:rPr>
          <w:sz w:val="28"/>
          <w:szCs w:val="28"/>
        </w:rPr>
        <w:t xml:space="preserve"> için </w:t>
      </w:r>
      <w:r w:rsidR="00AA03A0">
        <w:rPr>
          <w:sz w:val="28"/>
          <w:szCs w:val="28"/>
        </w:rPr>
        <w:t>1000 TL olduğu söyle</w:t>
      </w:r>
      <w:r>
        <w:rPr>
          <w:sz w:val="28"/>
          <w:szCs w:val="28"/>
        </w:rPr>
        <w:t>miş, istintakında ise</w:t>
      </w:r>
      <w:r w:rsidR="00AA03A0">
        <w:rPr>
          <w:sz w:val="28"/>
          <w:szCs w:val="28"/>
        </w:rPr>
        <w:t xml:space="preserve"> traktörü görmediğini reddederek  traktörün kötü durumda olduğunu ve çok masraf istediğini söylemiştir.</w:t>
      </w:r>
    </w:p>
    <w:p w:rsidR="00AA03A0" w:rsidRDefault="00AA03A0" w:rsidP="00003534">
      <w:pPr>
        <w:ind w:firstLine="708"/>
        <w:rPr>
          <w:sz w:val="28"/>
          <w:szCs w:val="28"/>
        </w:rPr>
      </w:pPr>
    </w:p>
    <w:p w:rsidR="00AA03A0" w:rsidRDefault="00AA03A0" w:rsidP="00003534">
      <w:pPr>
        <w:ind w:firstLine="708"/>
        <w:rPr>
          <w:sz w:val="28"/>
          <w:szCs w:val="28"/>
        </w:rPr>
      </w:pPr>
      <w:r>
        <w:rPr>
          <w:sz w:val="28"/>
          <w:szCs w:val="28"/>
        </w:rPr>
        <w:t>Davalı tanı</w:t>
      </w:r>
      <w:r w:rsidR="006C0303">
        <w:rPr>
          <w:sz w:val="28"/>
          <w:szCs w:val="28"/>
        </w:rPr>
        <w:t xml:space="preserve">ğı </w:t>
      </w:r>
      <w:r>
        <w:rPr>
          <w:sz w:val="28"/>
          <w:szCs w:val="28"/>
        </w:rPr>
        <w:t>no.4 Türel Türkseven</w:t>
      </w:r>
      <w:r w:rsidR="006C0303">
        <w:rPr>
          <w:sz w:val="28"/>
          <w:szCs w:val="28"/>
        </w:rPr>
        <w:t xml:space="preserve"> ise</w:t>
      </w:r>
      <w:r>
        <w:rPr>
          <w:sz w:val="28"/>
          <w:szCs w:val="28"/>
        </w:rPr>
        <w:t>, Türel Ticaret Ltd direktörü olup motor, ithal, tamir ve satış</w:t>
      </w:r>
      <w:r w:rsidR="006C0303">
        <w:rPr>
          <w:sz w:val="28"/>
          <w:szCs w:val="28"/>
        </w:rPr>
        <w:t>ı i</w:t>
      </w:r>
      <w:r>
        <w:rPr>
          <w:sz w:val="28"/>
          <w:szCs w:val="28"/>
        </w:rPr>
        <w:t>le iştigal etti</w:t>
      </w:r>
      <w:r w:rsidR="00540528">
        <w:rPr>
          <w:sz w:val="28"/>
          <w:szCs w:val="28"/>
        </w:rPr>
        <w:t>klerini,</w:t>
      </w:r>
      <w:r>
        <w:rPr>
          <w:sz w:val="28"/>
          <w:szCs w:val="28"/>
        </w:rPr>
        <w:t xml:space="preserve"> </w:t>
      </w:r>
      <w:r w:rsidR="00644596">
        <w:rPr>
          <w:sz w:val="28"/>
          <w:szCs w:val="28"/>
        </w:rPr>
        <w:t xml:space="preserve">hazırlamış olduğu emare 40 rapora konu motorları görüp incelediğini, </w:t>
      </w:r>
      <w:r w:rsidR="006C0303">
        <w:rPr>
          <w:sz w:val="28"/>
          <w:szCs w:val="28"/>
        </w:rPr>
        <w:t>davaya konu</w:t>
      </w:r>
      <w:r>
        <w:rPr>
          <w:sz w:val="28"/>
          <w:szCs w:val="28"/>
        </w:rPr>
        <w:t xml:space="preserve"> 10 adet motor</w:t>
      </w:r>
      <w:r w:rsidR="006C0303">
        <w:rPr>
          <w:sz w:val="28"/>
          <w:szCs w:val="28"/>
        </w:rPr>
        <w:t>un</w:t>
      </w:r>
      <w:r>
        <w:rPr>
          <w:sz w:val="28"/>
          <w:szCs w:val="28"/>
        </w:rPr>
        <w:t xml:space="preserve"> talep görmeyen, çin malı, </w:t>
      </w:r>
      <w:r w:rsidR="00540528">
        <w:rPr>
          <w:sz w:val="28"/>
          <w:szCs w:val="28"/>
        </w:rPr>
        <w:t xml:space="preserve">yedek </w:t>
      </w:r>
      <w:r>
        <w:rPr>
          <w:sz w:val="28"/>
          <w:szCs w:val="28"/>
        </w:rPr>
        <w:t xml:space="preserve">parçası olmayan motorlar olduğunu ve kiralık olan </w:t>
      </w:r>
      <w:r w:rsidR="00540528">
        <w:rPr>
          <w:sz w:val="28"/>
          <w:szCs w:val="28"/>
        </w:rPr>
        <w:t>dava konusu</w:t>
      </w:r>
      <w:r>
        <w:rPr>
          <w:sz w:val="28"/>
          <w:szCs w:val="28"/>
        </w:rPr>
        <w:t xml:space="preserve"> motorların tercih edilmediğini söyleyerek</w:t>
      </w:r>
      <w:r w:rsidR="00540528">
        <w:rPr>
          <w:sz w:val="28"/>
          <w:szCs w:val="28"/>
        </w:rPr>
        <w:t>, bu motorların</w:t>
      </w:r>
      <w:r>
        <w:rPr>
          <w:sz w:val="28"/>
          <w:szCs w:val="28"/>
        </w:rPr>
        <w:t xml:space="preserve"> </w:t>
      </w:r>
      <w:r w:rsidR="005A0321" w:rsidRPr="000D1355">
        <w:rPr>
          <w:sz w:val="28"/>
          <w:szCs w:val="28"/>
        </w:rPr>
        <w:t xml:space="preserve">MH 533, MH 877,MH 375, MH881 ve MH 098 </w:t>
      </w:r>
      <w:r w:rsidR="005A0321">
        <w:rPr>
          <w:sz w:val="28"/>
          <w:szCs w:val="28"/>
        </w:rPr>
        <w:t xml:space="preserve">plakalı olanlarının </w:t>
      </w:r>
      <w:r w:rsidR="00540528">
        <w:rPr>
          <w:sz w:val="28"/>
          <w:szCs w:val="28"/>
        </w:rPr>
        <w:t>bedelini</w:t>
      </w:r>
      <w:r>
        <w:rPr>
          <w:sz w:val="28"/>
          <w:szCs w:val="28"/>
        </w:rPr>
        <w:t xml:space="preserve"> 700 TL, </w:t>
      </w:r>
      <w:r w:rsidR="005A0321">
        <w:rPr>
          <w:sz w:val="28"/>
          <w:szCs w:val="28"/>
        </w:rPr>
        <w:t>MH 929, MH 907, MH 715,MH 985 ve MH 818</w:t>
      </w:r>
      <w:r w:rsidR="005A0321" w:rsidRPr="000D1355">
        <w:rPr>
          <w:sz w:val="28"/>
          <w:szCs w:val="28"/>
        </w:rPr>
        <w:t xml:space="preserve"> plak</w:t>
      </w:r>
      <w:r w:rsidR="005A0321">
        <w:rPr>
          <w:sz w:val="28"/>
          <w:szCs w:val="28"/>
        </w:rPr>
        <w:t xml:space="preserve">alı </w:t>
      </w:r>
      <w:r w:rsidR="00540528">
        <w:rPr>
          <w:sz w:val="28"/>
          <w:szCs w:val="28"/>
        </w:rPr>
        <w:t>olanların</w:t>
      </w:r>
      <w:r w:rsidR="005A0321">
        <w:rPr>
          <w:sz w:val="28"/>
          <w:szCs w:val="28"/>
        </w:rPr>
        <w:t>ın</w:t>
      </w:r>
      <w:r w:rsidR="00540528">
        <w:rPr>
          <w:sz w:val="28"/>
          <w:szCs w:val="28"/>
        </w:rPr>
        <w:t xml:space="preserve"> </w:t>
      </w:r>
      <w:r w:rsidR="005A0321">
        <w:rPr>
          <w:sz w:val="28"/>
          <w:szCs w:val="28"/>
        </w:rPr>
        <w:t xml:space="preserve">bedelini </w:t>
      </w:r>
      <w:r>
        <w:rPr>
          <w:sz w:val="28"/>
          <w:szCs w:val="28"/>
        </w:rPr>
        <w:t>500 TL</w:t>
      </w:r>
      <w:r w:rsidR="00540528">
        <w:rPr>
          <w:sz w:val="28"/>
          <w:szCs w:val="28"/>
        </w:rPr>
        <w:t>,</w:t>
      </w:r>
      <w:r>
        <w:rPr>
          <w:sz w:val="28"/>
          <w:szCs w:val="28"/>
        </w:rPr>
        <w:t xml:space="preserve"> Yamaha</w:t>
      </w:r>
      <w:r w:rsidR="00540528">
        <w:rPr>
          <w:sz w:val="28"/>
          <w:szCs w:val="28"/>
        </w:rPr>
        <w:t xml:space="preserve"> marka motosikletin değerini ise 1,500 TL olarak tesbit ettiğini</w:t>
      </w:r>
      <w:r w:rsidR="005A0321">
        <w:rPr>
          <w:sz w:val="28"/>
          <w:szCs w:val="28"/>
        </w:rPr>
        <w:t xml:space="preserve"> söylemiş,</w:t>
      </w:r>
      <w:r w:rsidR="00540528">
        <w:rPr>
          <w:sz w:val="28"/>
          <w:szCs w:val="28"/>
        </w:rPr>
        <w:t xml:space="preserve"> </w:t>
      </w:r>
      <w:r>
        <w:rPr>
          <w:sz w:val="28"/>
          <w:szCs w:val="28"/>
        </w:rPr>
        <w:t xml:space="preserve">istintakında her bir motorun </w:t>
      </w:r>
      <w:r w:rsidR="00540528">
        <w:rPr>
          <w:sz w:val="28"/>
          <w:szCs w:val="28"/>
        </w:rPr>
        <w:t xml:space="preserve">değerinin </w:t>
      </w:r>
      <w:r>
        <w:rPr>
          <w:sz w:val="28"/>
          <w:szCs w:val="28"/>
        </w:rPr>
        <w:t>2</w:t>
      </w:r>
      <w:r w:rsidR="00540528">
        <w:rPr>
          <w:sz w:val="28"/>
          <w:szCs w:val="28"/>
        </w:rPr>
        <w:t>,</w:t>
      </w:r>
      <w:r>
        <w:rPr>
          <w:sz w:val="28"/>
          <w:szCs w:val="28"/>
        </w:rPr>
        <w:t xml:space="preserve">000 stg olduğu yönündeki iddiayı </w:t>
      </w:r>
      <w:r w:rsidR="00540528">
        <w:rPr>
          <w:sz w:val="28"/>
          <w:szCs w:val="28"/>
        </w:rPr>
        <w:t xml:space="preserve">reddederek </w:t>
      </w:r>
      <w:r>
        <w:rPr>
          <w:sz w:val="28"/>
          <w:szCs w:val="28"/>
        </w:rPr>
        <w:t>4</w:t>
      </w:r>
      <w:r w:rsidR="00540528">
        <w:rPr>
          <w:sz w:val="28"/>
          <w:szCs w:val="28"/>
        </w:rPr>
        <w:t>,</w:t>
      </w:r>
      <w:r>
        <w:rPr>
          <w:sz w:val="28"/>
          <w:szCs w:val="28"/>
        </w:rPr>
        <w:t>000 TL’ye sıfır motor sattığı</w:t>
      </w:r>
      <w:r w:rsidR="00540528">
        <w:rPr>
          <w:sz w:val="28"/>
          <w:szCs w:val="28"/>
        </w:rPr>
        <w:t xml:space="preserve">nı </w:t>
      </w:r>
      <w:r w:rsidR="005A0321">
        <w:rPr>
          <w:sz w:val="28"/>
          <w:szCs w:val="28"/>
        </w:rPr>
        <w:t>ifade etmiştir.</w:t>
      </w:r>
    </w:p>
    <w:p w:rsidR="00AA03A0" w:rsidRDefault="00AA03A0" w:rsidP="00003534">
      <w:pPr>
        <w:ind w:firstLine="708"/>
        <w:rPr>
          <w:sz w:val="28"/>
          <w:szCs w:val="28"/>
        </w:rPr>
      </w:pPr>
    </w:p>
    <w:p w:rsidR="00AA03A0" w:rsidRDefault="00AA03A0" w:rsidP="00003534">
      <w:pPr>
        <w:ind w:firstLine="708"/>
        <w:rPr>
          <w:sz w:val="28"/>
          <w:szCs w:val="28"/>
        </w:rPr>
      </w:pPr>
      <w:r>
        <w:rPr>
          <w:sz w:val="28"/>
          <w:szCs w:val="28"/>
        </w:rPr>
        <w:t>Davalı tanığı no</w:t>
      </w:r>
      <w:r w:rsidR="00540528">
        <w:rPr>
          <w:sz w:val="28"/>
          <w:szCs w:val="28"/>
        </w:rPr>
        <w:t>.</w:t>
      </w:r>
      <w:r>
        <w:rPr>
          <w:sz w:val="28"/>
          <w:szCs w:val="28"/>
        </w:rPr>
        <w:t xml:space="preserve">6 Mehmet Tektaş ise Akreditif Finans </w:t>
      </w:r>
      <w:r w:rsidR="003208CE">
        <w:rPr>
          <w:sz w:val="28"/>
          <w:szCs w:val="28"/>
        </w:rPr>
        <w:t>Ltd’in satış sorumlusu olduğunu</w:t>
      </w:r>
      <w:r w:rsidR="00540528">
        <w:rPr>
          <w:sz w:val="28"/>
          <w:szCs w:val="28"/>
        </w:rPr>
        <w:t xml:space="preserve">, </w:t>
      </w:r>
      <w:r w:rsidR="003208CE">
        <w:rPr>
          <w:sz w:val="28"/>
          <w:szCs w:val="28"/>
        </w:rPr>
        <w:t>motosiklet satışı yaptıklarını ve Davalıya 4.2.2013 tarihinde 2</w:t>
      </w:r>
      <w:r w:rsidR="00540528">
        <w:rPr>
          <w:sz w:val="28"/>
          <w:szCs w:val="28"/>
        </w:rPr>
        <w:t>,</w:t>
      </w:r>
      <w:r w:rsidR="003208CE">
        <w:rPr>
          <w:sz w:val="28"/>
          <w:szCs w:val="28"/>
        </w:rPr>
        <w:t xml:space="preserve">175 TL’den 5 adet motor sattığını söyleyerek Davalı adına düzenlenmiş 5 adet faturayı mahkemeye emare 43 olarak ibraz etmiş, istintakında </w:t>
      </w:r>
      <w:r w:rsidR="00540528">
        <w:rPr>
          <w:sz w:val="28"/>
          <w:szCs w:val="28"/>
        </w:rPr>
        <w:t xml:space="preserve">ise motorların </w:t>
      </w:r>
      <w:r w:rsidR="005A0321">
        <w:rPr>
          <w:sz w:val="28"/>
          <w:szCs w:val="28"/>
        </w:rPr>
        <w:t>t</w:t>
      </w:r>
      <w:r w:rsidR="00540528">
        <w:rPr>
          <w:sz w:val="28"/>
          <w:szCs w:val="28"/>
        </w:rPr>
        <w:t>ahmini değerinin</w:t>
      </w:r>
      <w:r w:rsidR="003208CE">
        <w:rPr>
          <w:sz w:val="28"/>
          <w:szCs w:val="28"/>
        </w:rPr>
        <w:t xml:space="preserve"> 500- 750 TL arasında olduğunu söylemiştir. </w:t>
      </w:r>
    </w:p>
    <w:p w:rsidR="003208CE" w:rsidRDefault="003208CE" w:rsidP="00003534">
      <w:pPr>
        <w:ind w:firstLine="708"/>
        <w:rPr>
          <w:sz w:val="28"/>
          <w:szCs w:val="28"/>
        </w:rPr>
      </w:pPr>
    </w:p>
    <w:p w:rsidR="0047251D" w:rsidRDefault="00540528" w:rsidP="00D74ED1">
      <w:pPr>
        <w:ind w:firstLine="708"/>
        <w:rPr>
          <w:sz w:val="28"/>
          <w:szCs w:val="28"/>
        </w:rPr>
      </w:pPr>
      <w:r>
        <w:rPr>
          <w:sz w:val="28"/>
          <w:szCs w:val="28"/>
        </w:rPr>
        <w:t>Davalı tarafından dava ikamesi sonrası satın alına</w:t>
      </w:r>
      <w:r w:rsidR="005A0321">
        <w:rPr>
          <w:sz w:val="28"/>
          <w:szCs w:val="28"/>
        </w:rPr>
        <w:t>n</w:t>
      </w:r>
      <w:r>
        <w:rPr>
          <w:sz w:val="28"/>
          <w:szCs w:val="28"/>
        </w:rPr>
        <w:t xml:space="preserve"> </w:t>
      </w:r>
      <w:r w:rsidR="003208CE">
        <w:rPr>
          <w:sz w:val="28"/>
          <w:szCs w:val="28"/>
        </w:rPr>
        <w:t>motor</w:t>
      </w:r>
      <w:r w:rsidR="0052150A">
        <w:rPr>
          <w:sz w:val="28"/>
          <w:szCs w:val="28"/>
        </w:rPr>
        <w:t>ların</w:t>
      </w:r>
      <w:r>
        <w:rPr>
          <w:sz w:val="28"/>
          <w:szCs w:val="28"/>
        </w:rPr>
        <w:t xml:space="preserve"> Davalı tarafından satın alındığı fiyat(emare 43) ve arad</w:t>
      </w:r>
      <w:r w:rsidR="0052150A">
        <w:rPr>
          <w:sz w:val="28"/>
          <w:szCs w:val="28"/>
        </w:rPr>
        <w:t>a</w:t>
      </w:r>
      <w:r>
        <w:rPr>
          <w:sz w:val="28"/>
          <w:szCs w:val="28"/>
        </w:rPr>
        <w:t xml:space="preserve">n geçen zaman göz önünde bulundurulduğunda motorlu araçları görerek değerlendirme yapan tanıkların daha sağlıklı değerlendirme yaptıkları </w:t>
      </w:r>
      <w:r w:rsidR="0052150A">
        <w:rPr>
          <w:sz w:val="28"/>
          <w:szCs w:val="28"/>
        </w:rPr>
        <w:t>sonucuna varıldığından</w:t>
      </w:r>
      <w:r w:rsidR="0052150A" w:rsidRPr="0052150A">
        <w:rPr>
          <w:sz w:val="28"/>
          <w:szCs w:val="28"/>
        </w:rPr>
        <w:t xml:space="preserve"> </w:t>
      </w:r>
      <w:r w:rsidR="0052150A">
        <w:rPr>
          <w:sz w:val="28"/>
          <w:szCs w:val="28"/>
        </w:rPr>
        <w:t xml:space="preserve">(ki Davacı tanığı no.5 de şahadeti esnasında bu hususu açık yüreklilikle teslim etmiştir) motorlu araçların değerleri ile ilgili Davalı tanığı no.2 ve 4 tarafından sunulan şahadete </w:t>
      </w:r>
      <w:r w:rsidR="0052150A">
        <w:rPr>
          <w:sz w:val="28"/>
          <w:szCs w:val="28"/>
        </w:rPr>
        <w:lastRenderedPageBreak/>
        <w:t xml:space="preserve">itibar etmeyi uygun bulur, itibar ettiğim bu şahadet ışığında rayiç piyasa değerlerinin 10 </w:t>
      </w:r>
      <w:r w:rsidR="00C85950">
        <w:rPr>
          <w:sz w:val="28"/>
          <w:szCs w:val="28"/>
        </w:rPr>
        <w:t xml:space="preserve">adet </w:t>
      </w:r>
      <w:r w:rsidR="0052150A">
        <w:rPr>
          <w:sz w:val="28"/>
          <w:szCs w:val="28"/>
        </w:rPr>
        <w:t xml:space="preserve">motorun </w:t>
      </w:r>
      <w:r w:rsidR="005A0321" w:rsidRPr="000D1355">
        <w:rPr>
          <w:sz w:val="28"/>
          <w:szCs w:val="28"/>
        </w:rPr>
        <w:t xml:space="preserve">MH 533, MH 877,MH 375, MH881 ve MH 098 </w:t>
      </w:r>
      <w:r w:rsidR="005A0321">
        <w:rPr>
          <w:sz w:val="28"/>
          <w:szCs w:val="28"/>
        </w:rPr>
        <w:t xml:space="preserve">plakalı olan </w:t>
      </w:r>
      <w:r w:rsidR="0052150A">
        <w:rPr>
          <w:sz w:val="28"/>
          <w:szCs w:val="28"/>
        </w:rPr>
        <w:t>5</w:t>
      </w:r>
      <w:r w:rsidR="00C85950">
        <w:rPr>
          <w:sz w:val="28"/>
          <w:szCs w:val="28"/>
        </w:rPr>
        <w:t xml:space="preserve"> adetinin </w:t>
      </w:r>
      <w:r w:rsidR="0052150A">
        <w:rPr>
          <w:sz w:val="28"/>
          <w:szCs w:val="28"/>
        </w:rPr>
        <w:t xml:space="preserve">700’er TL,diğer </w:t>
      </w:r>
      <w:r w:rsidR="005A0321">
        <w:rPr>
          <w:sz w:val="28"/>
          <w:szCs w:val="28"/>
        </w:rPr>
        <w:t>MH 929, MH 907, MH 715,MH 985 ve MH 818</w:t>
      </w:r>
      <w:r w:rsidR="005A0321" w:rsidRPr="000D1355">
        <w:rPr>
          <w:sz w:val="28"/>
          <w:szCs w:val="28"/>
        </w:rPr>
        <w:t xml:space="preserve"> </w:t>
      </w:r>
      <w:r w:rsidR="005A0321">
        <w:rPr>
          <w:sz w:val="28"/>
          <w:szCs w:val="28"/>
        </w:rPr>
        <w:t xml:space="preserve">plakalı olan </w:t>
      </w:r>
      <w:r w:rsidR="0052150A">
        <w:rPr>
          <w:sz w:val="28"/>
          <w:szCs w:val="28"/>
        </w:rPr>
        <w:t xml:space="preserve">5 adetinin 500’er TL, </w:t>
      </w:r>
      <w:r w:rsidR="005A0321">
        <w:rPr>
          <w:sz w:val="28"/>
          <w:szCs w:val="28"/>
        </w:rPr>
        <w:t xml:space="preserve">DZ 825 plakalı </w:t>
      </w:r>
      <w:r w:rsidR="0052150A">
        <w:rPr>
          <w:sz w:val="28"/>
          <w:szCs w:val="28"/>
        </w:rPr>
        <w:t xml:space="preserve">Yamaha marka motosikletin 1,500 TL,  KM 625 </w:t>
      </w:r>
      <w:r w:rsidR="005A0321">
        <w:rPr>
          <w:sz w:val="28"/>
          <w:szCs w:val="28"/>
        </w:rPr>
        <w:t xml:space="preserve">plakalı </w:t>
      </w:r>
      <w:r w:rsidR="0052150A">
        <w:rPr>
          <w:sz w:val="28"/>
          <w:szCs w:val="28"/>
        </w:rPr>
        <w:t>Ford Fiesta’nın 6,500 stg, ER 416 Vwagen polonun 1,500 stg</w:t>
      </w:r>
      <w:r w:rsidR="00C85950">
        <w:rPr>
          <w:sz w:val="28"/>
          <w:szCs w:val="28"/>
        </w:rPr>
        <w:t xml:space="preserve"> olduğu, CZ 905 plakalı </w:t>
      </w:r>
      <w:r w:rsidR="0052150A">
        <w:rPr>
          <w:sz w:val="28"/>
          <w:szCs w:val="28"/>
        </w:rPr>
        <w:t>traktör</w:t>
      </w:r>
      <w:r w:rsidR="00C85950">
        <w:rPr>
          <w:sz w:val="28"/>
          <w:szCs w:val="28"/>
        </w:rPr>
        <w:t xml:space="preserve">ün rayiç bedelinin de huzurumda bu yönde mevcut tek şahadet ışığında 1,000 TL olduğu hususlarında bulgu yaparım.  </w:t>
      </w:r>
    </w:p>
    <w:p w:rsidR="0047251D" w:rsidRDefault="0047251D" w:rsidP="00D74ED1">
      <w:pPr>
        <w:ind w:firstLine="708"/>
        <w:rPr>
          <w:sz w:val="28"/>
          <w:szCs w:val="28"/>
        </w:rPr>
      </w:pPr>
    </w:p>
    <w:p w:rsidR="00EC1D06" w:rsidRDefault="00C85950" w:rsidP="00D74ED1">
      <w:pPr>
        <w:ind w:firstLine="708"/>
        <w:rPr>
          <w:sz w:val="28"/>
          <w:szCs w:val="28"/>
        </w:rPr>
      </w:pPr>
      <w:r>
        <w:rPr>
          <w:sz w:val="28"/>
          <w:szCs w:val="28"/>
        </w:rPr>
        <w:t xml:space="preserve">Belirtmek isterim ki, duruşma esnasında Davacı, Davalının JK 036 plakalı bir BMW aldığı </w:t>
      </w:r>
      <w:r w:rsidR="005A0321">
        <w:rPr>
          <w:sz w:val="28"/>
          <w:szCs w:val="28"/>
        </w:rPr>
        <w:t xml:space="preserve">ancak kardeşinin adına kayıt ettirdiği </w:t>
      </w:r>
      <w:r>
        <w:rPr>
          <w:sz w:val="28"/>
          <w:szCs w:val="28"/>
        </w:rPr>
        <w:t>yönünde iddiada bulun</w:t>
      </w:r>
      <w:r w:rsidR="005A0321">
        <w:rPr>
          <w:sz w:val="28"/>
          <w:szCs w:val="28"/>
        </w:rPr>
        <w:t xml:space="preserve">muş olmakla </w:t>
      </w:r>
      <w:r>
        <w:rPr>
          <w:sz w:val="28"/>
          <w:szCs w:val="28"/>
        </w:rPr>
        <w:t>ve Davacı tanığı no.5</w:t>
      </w:r>
      <w:r w:rsidR="005A0321">
        <w:rPr>
          <w:sz w:val="28"/>
          <w:szCs w:val="28"/>
        </w:rPr>
        <w:t xml:space="preserve"> tarafından </w:t>
      </w:r>
      <w:r>
        <w:rPr>
          <w:sz w:val="28"/>
          <w:szCs w:val="28"/>
        </w:rPr>
        <w:t xml:space="preserve">emare 32 raporda bu araç ile ilgili değerlendirme </w:t>
      </w:r>
      <w:r w:rsidR="009C63DB">
        <w:rPr>
          <w:sz w:val="28"/>
          <w:szCs w:val="28"/>
        </w:rPr>
        <w:t xml:space="preserve">de </w:t>
      </w:r>
      <w:r>
        <w:rPr>
          <w:sz w:val="28"/>
          <w:szCs w:val="28"/>
        </w:rPr>
        <w:t>yapılmış ol</w:t>
      </w:r>
      <w:r w:rsidR="005A0321">
        <w:rPr>
          <w:sz w:val="28"/>
          <w:szCs w:val="28"/>
        </w:rPr>
        <w:t>duğu görülmekle beraber,</w:t>
      </w:r>
      <w:r>
        <w:rPr>
          <w:sz w:val="28"/>
          <w:szCs w:val="28"/>
        </w:rPr>
        <w:t xml:space="preserve"> davasında bu yönde herhangi bir iddia</w:t>
      </w:r>
      <w:r w:rsidR="007E0D5E">
        <w:rPr>
          <w:sz w:val="28"/>
          <w:szCs w:val="28"/>
        </w:rPr>
        <w:t>sı</w:t>
      </w:r>
      <w:r>
        <w:rPr>
          <w:sz w:val="28"/>
          <w:szCs w:val="28"/>
        </w:rPr>
        <w:t xml:space="preserve"> bulunmayan </w:t>
      </w:r>
      <w:r w:rsidR="007E0D5E">
        <w:rPr>
          <w:sz w:val="28"/>
          <w:szCs w:val="28"/>
        </w:rPr>
        <w:t xml:space="preserve">Davacının, konu aracın Davalının kardeşinin adına kayıtlı olduğuna dair huzuruma getirmiş olduğu herhangi bir şahadet de bulunmadığından bu araçla ilgili Davacının iddialarına herhangi bir değer verilmez. </w:t>
      </w:r>
    </w:p>
    <w:p w:rsidR="00EC1D06" w:rsidRDefault="00EC1D06" w:rsidP="00D74ED1">
      <w:pPr>
        <w:ind w:firstLine="708"/>
        <w:rPr>
          <w:sz w:val="28"/>
          <w:szCs w:val="28"/>
        </w:rPr>
      </w:pPr>
    </w:p>
    <w:p w:rsidR="00EC1D06" w:rsidRDefault="00EC1D06" w:rsidP="00D74ED1">
      <w:pPr>
        <w:ind w:firstLine="708"/>
        <w:rPr>
          <w:sz w:val="28"/>
          <w:szCs w:val="28"/>
        </w:rPr>
      </w:pPr>
    </w:p>
    <w:p w:rsidR="00EC1D06" w:rsidRDefault="00F24B28" w:rsidP="00F24B28">
      <w:pPr>
        <w:ind w:left="708" w:firstLine="708"/>
        <w:rPr>
          <w:b/>
          <w:i/>
          <w:sz w:val="28"/>
          <w:szCs w:val="28"/>
          <w:u w:val="single"/>
        </w:rPr>
      </w:pPr>
      <w:r w:rsidRPr="00F24B28">
        <w:rPr>
          <w:b/>
          <w:i/>
          <w:sz w:val="28"/>
          <w:szCs w:val="28"/>
          <w:u w:val="single"/>
        </w:rPr>
        <w:t>Gayrımenkul mallar:</w:t>
      </w:r>
    </w:p>
    <w:p w:rsidR="00DC7137" w:rsidRDefault="00DC7137" w:rsidP="00F24B28">
      <w:pPr>
        <w:ind w:left="708" w:firstLine="708"/>
        <w:rPr>
          <w:b/>
          <w:i/>
          <w:sz w:val="28"/>
          <w:szCs w:val="28"/>
          <w:u w:val="single"/>
        </w:rPr>
      </w:pPr>
    </w:p>
    <w:p w:rsidR="00DC7137" w:rsidRPr="00DC7137" w:rsidRDefault="00DC7137" w:rsidP="00A12B1F">
      <w:pPr>
        <w:ind w:firstLine="708"/>
        <w:rPr>
          <w:sz w:val="28"/>
          <w:szCs w:val="28"/>
        </w:rPr>
      </w:pPr>
      <w:r>
        <w:rPr>
          <w:sz w:val="28"/>
          <w:szCs w:val="28"/>
        </w:rPr>
        <w:t>Minareliköy’de kayıt no.2450 olan ve taraflar adına (11.1.2005 tarihi</w:t>
      </w:r>
      <w:r w:rsidR="00977816">
        <w:rPr>
          <w:sz w:val="28"/>
          <w:szCs w:val="28"/>
        </w:rPr>
        <w:t xml:space="preserve"> itibarı ile</w:t>
      </w:r>
      <w:r>
        <w:rPr>
          <w:sz w:val="28"/>
          <w:szCs w:val="28"/>
        </w:rPr>
        <w:t>) ½’şer hisse şeklinde kayıtlı bulunan tarla</w:t>
      </w:r>
      <w:r w:rsidR="00A12B1F">
        <w:rPr>
          <w:sz w:val="28"/>
          <w:szCs w:val="28"/>
        </w:rPr>
        <w:t>(emare 7)</w:t>
      </w:r>
      <w:r>
        <w:rPr>
          <w:sz w:val="28"/>
          <w:szCs w:val="28"/>
        </w:rPr>
        <w:t xml:space="preserve"> ile ve Girne’de kayıt no.3704</w:t>
      </w:r>
      <w:r w:rsidR="00977816">
        <w:rPr>
          <w:sz w:val="28"/>
          <w:szCs w:val="28"/>
        </w:rPr>
        <w:t xml:space="preserve"> olan ve halen tarla görülmekle birlikte huzurumdaki şahadet uyarınca dükkan olan ve taraflar adına (10.2.2011 tarihi itibarı ile)13/336’şar hisse olarak kayıtlı bulunan</w:t>
      </w:r>
      <w:r w:rsidR="00A12B1F">
        <w:rPr>
          <w:sz w:val="28"/>
          <w:szCs w:val="28"/>
        </w:rPr>
        <w:t>(emare 9)</w:t>
      </w:r>
      <w:r w:rsidR="00977816">
        <w:rPr>
          <w:sz w:val="28"/>
          <w:szCs w:val="28"/>
        </w:rPr>
        <w:t xml:space="preserve"> taşınmaz malların evlilik birliği içerisinde edinilen ve paylaşıma tabi mallar olduğu hususunda taraflar arasında ihtilaf bulunmamaktadır. </w:t>
      </w:r>
      <w:r>
        <w:rPr>
          <w:sz w:val="28"/>
          <w:szCs w:val="28"/>
        </w:rPr>
        <w:t xml:space="preserve"> </w:t>
      </w:r>
    </w:p>
    <w:p w:rsidR="00EC1D06" w:rsidRDefault="00EC1D06" w:rsidP="00D74ED1">
      <w:pPr>
        <w:ind w:firstLine="708"/>
        <w:rPr>
          <w:sz w:val="28"/>
          <w:szCs w:val="28"/>
        </w:rPr>
      </w:pPr>
    </w:p>
    <w:p w:rsidR="00EC1D06" w:rsidRDefault="000D5EB4" w:rsidP="00D74ED1">
      <w:pPr>
        <w:ind w:firstLine="708"/>
        <w:rPr>
          <w:sz w:val="28"/>
          <w:szCs w:val="28"/>
        </w:rPr>
      </w:pPr>
      <w:r>
        <w:rPr>
          <w:sz w:val="28"/>
          <w:szCs w:val="28"/>
        </w:rPr>
        <w:t>Bununla beraber, Davacının paylaşıma t</w:t>
      </w:r>
      <w:r w:rsidR="00A12B1F">
        <w:rPr>
          <w:sz w:val="28"/>
          <w:szCs w:val="28"/>
        </w:rPr>
        <w:t>a</w:t>
      </w:r>
      <w:r>
        <w:rPr>
          <w:sz w:val="28"/>
          <w:szCs w:val="28"/>
        </w:rPr>
        <w:t xml:space="preserve">bi olduğunu iddia ettiği Gönyeli’de kayıt no. B2362 olan ve Davalı adına 50/432 hisse şeklinde kayıtlı bulunan taşınmaz malın paylaşıma tabi olmadığını iddia eden Davalı, yine Davacının paylaşıma tabi olduğunu belirttiği Çatalköy’de kayıt no.8343 olup Davalı adına annesinden bağış ile geçen </w:t>
      </w:r>
      <w:r w:rsidR="009C63DB">
        <w:rPr>
          <w:sz w:val="28"/>
          <w:szCs w:val="28"/>
        </w:rPr>
        <w:t xml:space="preserve">taşınmaz üzerine </w:t>
      </w:r>
      <w:r>
        <w:rPr>
          <w:sz w:val="28"/>
          <w:szCs w:val="28"/>
        </w:rPr>
        <w:t xml:space="preserve">ve Davalının anne ve babasının evinin üzerine yapılan 2.ci kattaki </w:t>
      </w:r>
      <w:r w:rsidR="009C63DB">
        <w:rPr>
          <w:sz w:val="28"/>
          <w:szCs w:val="28"/>
        </w:rPr>
        <w:t>evin</w:t>
      </w:r>
      <w:r w:rsidR="00A12B1F">
        <w:rPr>
          <w:sz w:val="28"/>
          <w:szCs w:val="28"/>
        </w:rPr>
        <w:t xml:space="preserve"> değerinin sadece ½’sinin paylaşıma tabi olduğu iddiasındadır.</w:t>
      </w:r>
    </w:p>
    <w:p w:rsidR="00EC1D06" w:rsidRDefault="00EC1D06" w:rsidP="00D74ED1">
      <w:pPr>
        <w:ind w:firstLine="708"/>
        <w:rPr>
          <w:sz w:val="28"/>
          <w:szCs w:val="28"/>
        </w:rPr>
      </w:pPr>
    </w:p>
    <w:p w:rsidR="00A12B1F" w:rsidRPr="00A12B1F" w:rsidRDefault="00A12B1F" w:rsidP="00A12B1F">
      <w:pPr>
        <w:pStyle w:val="ListeParagraf"/>
        <w:numPr>
          <w:ilvl w:val="0"/>
          <w:numId w:val="8"/>
        </w:numPr>
        <w:rPr>
          <w:b/>
          <w:i/>
          <w:sz w:val="28"/>
          <w:szCs w:val="28"/>
          <w:u w:val="single"/>
        </w:rPr>
      </w:pPr>
      <w:r w:rsidRPr="00A12B1F">
        <w:rPr>
          <w:b/>
          <w:i/>
          <w:sz w:val="28"/>
          <w:szCs w:val="28"/>
          <w:u w:val="single"/>
        </w:rPr>
        <w:t xml:space="preserve">Çatalköy’de bulunan 8343 kayıt no’lu koçan tahtında Davalı adında kayıtlı bulunan taşınmaz mal üzerine inşaa edilen 2.ci kattaki </w:t>
      </w:r>
      <w:r w:rsidR="009C63DB">
        <w:rPr>
          <w:b/>
          <w:i/>
          <w:sz w:val="28"/>
          <w:szCs w:val="28"/>
          <w:u w:val="single"/>
        </w:rPr>
        <w:t>ev</w:t>
      </w:r>
      <w:r w:rsidRPr="00A12B1F">
        <w:rPr>
          <w:b/>
          <w:i/>
          <w:sz w:val="28"/>
          <w:szCs w:val="28"/>
          <w:u w:val="single"/>
        </w:rPr>
        <w:t>:</w:t>
      </w:r>
    </w:p>
    <w:p w:rsidR="00EC1D06" w:rsidRDefault="00EC1D06" w:rsidP="00D74ED1">
      <w:pPr>
        <w:ind w:firstLine="708"/>
        <w:rPr>
          <w:sz w:val="28"/>
          <w:szCs w:val="28"/>
        </w:rPr>
      </w:pPr>
    </w:p>
    <w:p w:rsidR="00EC1D06" w:rsidRDefault="00EC1D06" w:rsidP="00D74ED1">
      <w:pPr>
        <w:ind w:firstLine="708"/>
        <w:rPr>
          <w:sz w:val="28"/>
          <w:szCs w:val="28"/>
        </w:rPr>
      </w:pPr>
    </w:p>
    <w:p w:rsidR="00E81496" w:rsidRDefault="00A12B1F" w:rsidP="00D74ED1">
      <w:pPr>
        <w:ind w:firstLine="708"/>
        <w:rPr>
          <w:sz w:val="28"/>
          <w:szCs w:val="28"/>
        </w:rPr>
      </w:pPr>
      <w:r>
        <w:rPr>
          <w:sz w:val="28"/>
          <w:szCs w:val="28"/>
        </w:rPr>
        <w:t xml:space="preserve">Emare 6 olarak mahkemeye ibraz edilen ve evlilik birliği içerisinde Davalının adına 14.2.2002 tarihinde bağış </w:t>
      </w:r>
      <w:r w:rsidR="00530D55">
        <w:rPr>
          <w:sz w:val="28"/>
          <w:szCs w:val="28"/>
        </w:rPr>
        <w:t xml:space="preserve">yolu </w:t>
      </w:r>
      <w:r>
        <w:rPr>
          <w:sz w:val="28"/>
          <w:szCs w:val="28"/>
        </w:rPr>
        <w:t xml:space="preserve">ile kayıt olduğu görülen </w:t>
      </w:r>
      <w:r>
        <w:rPr>
          <w:sz w:val="28"/>
          <w:szCs w:val="28"/>
        </w:rPr>
        <w:lastRenderedPageBreak/>
        <w:t>taşınmaz malın paylaşıma tabi olduğu yönünde herhangi bir iddiası bulunmayan Davacı, bu taşınmaz mal</w:t>
      </w:r>
      <w:r w:rsidR="00530D55">
        <w:rPr>
          <w:sz w:val="28"/>
          <w:szCs w:val="28"/>
        </w:rPr>
        <w:t>ın ve</w:t>
      </w:r>
      <w:r>
        <w:rPr>
          <w:sz w:val="28"/>
          <w:szCs w:val="28"/>
        </w:rPr>
        <w:t xml:space="preserve"> Davalının anne ve babasını evinin üzerine yapılm</w:t>
      </w:r>
      <w:r w:rsidR="00E81496">
        <w:rPr>
          <w:sz w:val="28"/>
          <w:szCs w:val="28"/>
        </w:rPr>
        <w:t xml:space="preserve">ış bulunan 2.ci kattaki </w:t>
      </w:r>
      <w:r w:rsidR="00530D55">
        <w:rPr>
          <w:sz w:val="28"/>
          <w:szCs w:val="28"/>
        </w:rPr>
        <w:t>evi</w:t>
      </w:r>
      <w:r>
        <w:rPr>
          <w:sz w:val="28"/>
          <w:szCs w:val="28"/>
        </w:rPr>
        <w:t xml:space="preserve"> Davalı ile birlikte yaptıkları cihetle </w:t>
      </w:r>
      <w:r w:rsidR="00E81496">
        <w:rPr>
          <w:sz w:val="28"/>
          <w:szCs w:val="28"/>
        </w:rPr>
        <w:t xml:space="preserve">bu hanenin değerinin </w:t>
      </w:r>
      <w:r>
        <w:rPr>
          <w:sz w:val="28"/>
          <w:szCs w:val="28"/>
        </w:rPr>
        <w:t xml:space="preserve">paylaşıma tabi olduğunu iddia ederken, Davalı ise bu </w:t>
      </w:r>
      <w:r w:rsidR="00530D55">
        <w:rPr>
          <w:sz w:val="28"/>
          <w:szCs w:val="28"/>
        </w:rPr>
        <w:t>evin</w:t>
      </w:r>
      <w:r>
        <w:rPr>
          <w:sz w:val="28"/>
          <w:szCs w:val="28"/>
        </w:rPr>
        <w:t xml:space="preserve"> değerinin</w:t>
      </w:r>
      <w:r w:rsidR="00E81496">
        <w:rPr>
          <w:sz w:val="28"/>
          <w:szCs w:val="28"/>
        </w:rPr>
        <w:t xml:space="preserve"> ½’sinin paylaşıma tabi olduğu iddiasındadır. Şöyle ki; Davacı vermiş olduğu şahadetinde,</w:t>
      </w:r>
      <w:r w:rsidR="00206337">
        <w:rPr>
          <w:sz w:val="28"/>
          <w:szCs w:val="28"/>
        </w:rPr>
        <w:t xml:space="preserve"> Davalı </w:t>
      </w:r>
      <w:r w:rsidR="00530D55">
        <w:rPr>
          <w:sz w:val="28"/>
          <w:szCs w:val="28"/>
        </w:rPr>
        <w:t xml:space="preserve">ile </w:t>
      </w:r>
      <w:r w:rsidR="00206337">
        <w:rPr>
          <w:sz w:val="28"/>
          <w:szCs w:val="28"/>
        </w:rPr>
        <w:t>nikah oldukları Nisan ayından sonra Mayıs ayında bu evin yapımına başladıklarını, az az maaşları ile yaptıklarını ve küçük Sarper’in 2000 yılında doğması sonrası</w:t>
      </w:r>
      <w:r w:rsidR="003B351A">
        <w:rPr>
          <w:sz w:val="28"/>
          <w:szCs w:val="28"/>
        </w:rPr>
        <w:t xml:space="preserve"> bitirip içine yerleştiklerini söyleyerek 5/5/2000 tarihli bina ruhsatını mahkemeye emare 20 olarak ibraz etmiş ve 92 metrekare için izin alındığı görülmekle birlikte fiiliyatta sonradan yapılan tadilatlarla hanenin büyüklüğünün 120-130 metrekare olduğunu söylemiş</w:t>
      </w:r>
      <w:r w:rsidR="00AA793C">
        <w:rPr>
          <w:sz w:val="28"/>
          <w:szCs w:val="28"/>
        </w:rPr>
        <w:t xml:space="preserve">, istintakında </w:t>
      </w:r>
      <w:r w:rsidR="00530D55">
        <w:rPr>
          <w:sz w:val="28"/>
          <w:szCs w:val="28"/>
        </w:rPr>
        <w:t xml:space="preserve">ise </w:t>
      </w:r>
      <w:r w:rsidR="00AA793C">
        <w:rPr>
          <w:sz w:val="28"/>
          <w:szCs w:val="28"/>
        </w:rPr>
        <w:t>evin yapımına Davalının anne babası tarafından ve nikahtan önce başlandığı, birçok ağır cins malzemenin Davalının ailesi tarafından alındığı ve Davalının ailesinin evin yapımına ciddi maddi katkısı olduğu yönündeki iddiaları reddetmiştir.</w:t>
      </w:r>
    </w:p>
    <w:p w:rsidR="003B351A" w:rsidRDefault="003B351A" w:rsidP="00D74ED1">
      <w:pPr>
        <w:ind w:firstLine="708"/>
        <w:rPr>
          <w:sz w:val="28"/>
          <w:szCs w:val="28"/>
        </w:rPr>
      </w:pPr>
    </w:p>
    <w:p w:rsidR="00CB3CA0" w:rsidRDefault="00AA793C" w:rsidP="00D74ED1">
      <w:pPr>
        <w:ind w:firstLine="708"/>
        <w:rPr>
          <w:sz w:val="28"/>
          <w:szCs w:val="28"/>
        </w:rPr>
      </w:pPr>
      <w:r>
        <w:rPr>
          <w:sz w:val="28"/>
          <w:szCs w:val="28"/>
        </w:rPr>
        <w:t xml:space="preserve">Davacının iddialarını desteklemek amacı ile çağırdığı tanık 6 Yunus Menteş, inşaat malzemesi satış yerlerinin bulunduğunu söyleyerek Davacı adına düzenlenen 28/7/1999 ve 13/8/1999 tarihli 2 adet faturayı birlikte </w:t>
      </w:r>
      <w:r w:rsidR="00CB3CA0">
        <w:rPr>
          <w:sz w:val="28"/>
          <w:szCs w:val="28"/>
        </w:rPr>
        <w:t>emare 33 olarak ibraz etmiş ve bu faturalara göre Davacı tarafından alındığı görülen malzemelerin inşaat demiri ve çimento olduğunu söylemiş, istintakında ise, 2 adet faturanın bedelinin bugün itibarı ile takriben 700 TL’ye tekabül ettiğini ve ödemeyi kimin yaptığını ise bilemeyeceğini söylemiştir.</w:t>
      </w:r>
    </w:p>
    <w:p w:rsidR="00530D55" w:rsidRDefault="00530D55" w:rsidP="00D74ED1">
      <w:pPr>
        <w:ind w:firstLine="708"/>
        <w:rPr>
          <w:sz w:val="28"/>
          <w:szCs w:val="28"/>
        </w:rPr>
      </w:pPr>
    </w:p>
    <w:p w:rsidR="00CB3CA0" w:rsidRDefault="00CB3CA0" w:rsidP="00D74ED1">
      <w:pPr>
        <w:ind w:firstLine="708"/>
        <w:rPr>
          <w:sz w:val="28"/>
          <w:szCs w:val="28"/>
        </w:rPr>
      </w:pPr>
      <w:r>
        <w:rPr>
          <w:sz w:val="28"/>
          <w:szCs w:val="28"/>
        </w:rPr>
        <w:t>Şahadetinde malzemenin büyük kısmının ailesi tarafından ve hatta nikahtan önce alındığını söyleyen Davalı</w:t>
      </w:r>
      <w:r w:rsidR="00530D55">
        <w:rPr>
          <w:sz w:val="28"/>
          <w:szCs w:val="28"/>
        </w:rPr>
        <w:t xml:space="preserve"> ise, gerek inşaatın nikahtan önce başladığını </w:t>
      </w:r>
      <w:r>
        <w:rPr>
          <w:sz w:val="28"/>
          <w:szCs w:val="28"/>
        </w:rPr>
        <w:t>gerekse de malzeme alımın</w:t>
      </w:r>
      <w:r w:rsidR="00530D55">
        <w:rPr>
          <w:sz w:val="28"/>
          <w:szCs w:val="28"/>
        </w:rPr>
        <w:t>ın</w:t>
      </w:r>
      <w:r>
        <w:rPr>
          <w:sz w:val="28"/>
          <w:szCs w:val="28"/>
        </w:rPr>
        <w:t xml:space="preserve"> büyük bir kısmının ailesi tarafından </w:t>
      </w:r>
      <w:r w:rsidR="00530D55">
        <w:rPr>
          <w:sz w:val="28"/>
          <w:szCs w:val="28"/>
        </w:rPr>
        <w:t>yapıldığını</w:t>
      </w:r>
      <w:r>
        <w:rPr>
          <w:sz w:val="28"/>
          <w:szCs w:val="28"/>
        </w:rPr>
        <w:t xml:space="preserve"> ortaya koymak adına herhangi birisini şahadete çağırmamış ve neden çağırmadığı hakkında herhangi bir izahatta da bulunmamıştır.</w:t>
      </w:r>
    </w:p>
    <w:p w:rsidR="00CB3CA0" w:rsidRDefault="00CB3CA0" w:rsidP="00D74ED1">
      <w:pPr>
        <w:ind w:firstLine="708"/>
        <w:rPr>
          <w:sz w:val="28"/>
          <w:szCs w:val="28"/>
        </w:rPr>
      </w:pPr>
    </w:p>
    <w:p w:rsidR="00BC2F40" w:rsidRDefault="00CB3CA0" w:rsidP="00BC2F40">
      <w:pPr>
        <w:ind w:firstLine="708"/>
        <w:rPr>
          <w:sz w:val="28"/>
          <w:szCs w:val="28"/>
        </w:rPr>
      </w:pPr>
      <w:r>
        <w:rPr>
          <w:sz w:val="28"/>
          <w:szCs w:val="28"/>
        </w:rPr>
        <w:t xml:space="preserve">Bu durumda huzurumdaki şahadet ve emare 33 faturalar uyarınca </w:t>
      </w:r>
      <w:r w:rsidR="00BC2F40">
        <w:rPr>
          <w:sz w:val="28"/>
          <w:szCs w:val="28"/>
        </w:rPr>
        <w:t xml:space="preserve">Davacı tarafından alındığı görülen </w:t>
      </w:r>
      <w:r w:rsidR="00530D55">
        <w:rPr>
          <w:sz w:val="28"/>
          <w:szCs w:val="28"/>
        </w:rPr>
        <w:t xml:space="preserve">demir ve çimento gibi malzemenin </w:t>
      </w:r>
      <w:r>
        <w:rPr>
          <w:sz w:val="28"/>
          <w:szCs w:val="28"/>
        </w:rPr>
        <w:t>tarafların nikah olduğu Nisan 1998 tarihi sonrası</w:t>
      </w:r>
      <w:r w:rsidR="00BC2F40">
        <w:rPr>
          <w:sz w:val="28"/>
          <w:szCs w:val="28"/>
        </w:rPr>
        <w:t xml:space="preserve"> olan </w:t>
      </w:r>
      <w:r w:rsidR="00530D55">
        <w:rPr>
          <w:sz w:val="28"/>
          <w:szCs w:val="28"/>
        </w:rPr>
        <w:t xml:space="preserve">Temmuz ve Ağustos </w:t>
      </w:r>
      <w:r w:rsidR="00BC2F40">
        <w:rPr>
          <w:sz w:val="28"/>
          <w:szCs w:val="28"/>
        </w:rPr>
        <w:t xml:space="preserve">1999 tarihini içermesi ve yine  alınan </w:t>
      </w:r>
      <w:r w:rsidR="00BC2F40" w:rsidRPr="00BC2F40">
        <w:rPr>
          <w:sz w:val="28"/>
          <w:szCs w:val="28"/>
        </w:rPr>
        <w:t>malzemelerin</w:t>
      </w:r>
      <w:r w:rsidR="00BC2F40">
        <w:rPr>
          <w:sz w:val="28"/>
          <w:szCs w:val="28"/>
        </w:rPr>
        <w:t xml:space="preserve"> ağır cins malzeme olarak nitelendirileceğine inandığım demiri de içerdiğini dikkate aldığımda, Davacının konu evin yapımına </w:t>
      </w:r>
      <w:r>
        <w:rPr>
          <w:sz w:val="28"/>
          <w:szCs w:val="28"/>
        </w:rPr>
        <w:t xml:space="preserve">nikahtan </w:t>
      </w:r>
      <w:r w:rsidR="00BC2F40">
        <w:rPr>
          <w:sz w:val="28"/>
          <w:szCs w:val="28"/>
        </w:rPr>
        <w:t>sonra başlandığını ve nikah sonrası konu evin Davalı ile birlikte ikisi tarafından masrafının karşılan</w:t>
      </w:r>
      <w:r w:rsidR="00530D55">
        <w:rPr>
          <w:sz w:val="28"/>
          <w:szCs w:val="28"/>
        </w:rPr>
        <w:t>arak yapıldığını</w:t>
      </w:r>
      <w:r w:rsidR="00BC2F40">
        <w:rPr>
          <w:sz w:val="28"/>
          <w:szCs w:val="28"/>
        </w:rPr>
        <w:t xml:space="preserve"> ihtimaller dengesi prensibine göre ortaya koyduğu inancındayım. Bu durumda konu evin değerinin tümünün taraflar arasında paylaşıma tabi olduğuna dair bulgu yaparım.</w:t>
      </w:r>
    </w:p>
    <w:p w:rsidR="00BC2F40" w:rsidRDefault="00BC2F40" w:rsidP="00BC2F40">
      <w:pPr>
        <w:ind w:firstLine="708"/>
        <w:rPr>
          <w:sz w:val="28"/>
          <w:szCs w:val="28"/>
        </w:rPr>
      </w:pPr>
    </w:p>
    <w:p w:rsidR="002805C9" w:rsidRDefault="002805C9" w:rsidP="00BC2F40">
      <w:pPr>
        <w:ind w:firstLine="708"/>
        <w:rPr>
          <w:sz w:val="28"/>
          <w:szCs w:val="28"/>
        </w:rPr>
      </w:pPr>
    </w:p>
    <w:p w:rsidR="002805C9" w:rsidRDefault="002805C9" w:rsidP="00BC2F40">
      <w:pPr>
        <w:ind w:firstLine="708"/>
        <w:rPr>
          <w:sz w:val="28"/>
          <w:szCs w:val="28"/>
        </w:rPr>
      </w:pPr>
    </w:p>
    <w:p w:rsidR="003B351A" w:rsidRDefault="00BC2F40" w:rsidP="00BC2F40">
      <w:pPr>
        <w:pStyle w:val="ListeParagraf"/>
        <w:numPr>
          <w:ilvl w:val="0"/>
          <w:numId w:val="8"/>
        </w:numPr>
        <w:rPr>
          <w:b/>
          <w:i/>
          <w:sz w:val="28"/>
          <w:szCs w:val="28"/>
          <w:u w:val="single"/>
        </w:rPr>
      </w:pPr>
      <w:r w:rsidRPr="00BC2F40">
        <w:rPr>
          <w:b/>
          <w:i/>
          <w:sz w:val="28"/>
          <w:szCs w:val="28"/>
          <w:u w:val="single"/>
        </w:rPr>
        <w:lastRenderedPageBreak/>
        <w:t>Gönyeli’de kayıt no.B2362 olan taşınmaz mal:</w:t>
      </w:r>
      <w:r w:rsidR="00CB3CA0" w:rsidRPr="00BC2F40">
        <w:rPr>
          <w:b/>
          <w:i/>
          <w:sz w:val="28"/>
          <w:szCs w:val="28"/>
          <w:u w:val="single"/>
        </w:rPr>
        <w:t xml:space="preserve"> </w:t>
      </w:r>
    </w:p>
    <w:p w:rsidR="00BC2F40" w:rsidRDefault="00BC2F40" w:rsidP="00BC2F40">
      <w:pPr>
        <w:ind w:left="708"/>
        <w:rPr>
          <w:b/>
          <w:i/>
          <w:sz w:val="28"/>
          <w:szCs w:val="28"/>
          <w:u w:val="single"/>
        </w:rPr>
      </w:pPr>
    </w:p>
    <w:p w:rsidR="00EF3EB3" w:rsidRDefault="003106BB" w:rsidP="00E75CF8">
      <w:pPr>
        <w:ind w:firstLine="708"/>
        <w:rPr>
          <w:sz w:val="28"/>
          <w:szCs w:val="28"/>
        </w:rPr>
      </w:pPr>
      <w:r>
        <w:rPr>
          <w:sz w:val="28"/>
          <w:szCs w:val="28"/>
        </w:rPr>
        <w:t xml:space="preserve">Bu mal </w:t>
      </w:r>
      <w:r w:rsidR="00EF3EB3">
        <w:rPr>
          <w:sz w:val="28"/>
          <w:szCs w:val="28"/>
        </w:rPr>
        <w:t>ile ilgili olarak sunulan em</w:t>
      </w:r>
      <w:r>
        <w:rPr>
          <w:sz w:val="28"/>
          <w:szCs w:val="28"/>
        </w:rPr>
        <w:t xml:space="preserve">are </w:t>
      </w:r>
      <w:r w:rsidR="00EF3EB3">
        <w:rPr>
          <w:sz w:val="28"/>
          <w:szCs w:val="28"/>
        </w:rPr>
        <w:t xml:space="preserve">8 taşınmaz mal koçan fotokopisi uyarınca konu taşınmaz malın 50/432 hisse şeklinde evlilik birliği içerisinde 16.5.2007 tarihinde ancak bağış </w:t>
      </w:r>
      <w:r w:rsidR="00A6130D">
        <w:rPr>
          <w:sz w:val="28"/>
          <w:szCs w:val="28"/>
        </w:rPr>
        <w:t xml:space="preserve">yolu </w:t>
      </w:r>
      <w:r w:rsidR="00EF3EB3">
        <w:rPr>
          <w:sz w:val="28"/>
          <w:szCs w:val="28"/>
        </w:rPr>
        <w:t xml:space="preserve">ile </w:t>
      </w:r>
      <w:r w:rsidR="00A6130D">
        <w:rPr>
          <w:sz w:val="28"/>
          <w:szCs w:val="28"/>
        </w:rPr>
        <w:t xml:space="preserve">Davalı adına </w:t>
      </w:r>
      <w:r w:rsidR="00EF3EB3">
        <w:rPr>
          <w:sz w:val="28"/>
          <w:szCs w:val="28"/>
        </w:rPr>
        <w:t>kaydedildiği görülmektedir.</w:t>
      </w:r>
    </w:p>
    <w:p w:rsidR="00EF3EB3" w:rsidRDefault="00EF3EB3" w:rsidP="00E75CF8">
      <w:pPr>
        <w:ind w:firstLine="708"/>
        <w:rPr>
          <w:sz w:val="28"/>
          <w:szCs w:val="28"/>
        </w:rPr>
      </w:pPr>
    </w:p>
    <w:p w:rsidR="00C5682D" w:rsidRDefault="00C5682D" w:rsidP="00E75CF8">
      <w:pPr>
        <w:ind w:firstLine="708"/>
        <w:rPr>
          <w:sz w:val="28"/>
          <w:szCs w:val="28"/>
        </w:rPr>
      </w:pPr>
      <w:r>
        <w:rPr>
          <w:sz w:val="28"/>
          <w:szCs w:val="28"/>
        </w:rPr>
        <w:t>Yine emare 8 uyarınca tasvip olunmuş arsa olarak görülen bu mal, huzurumdaki şahadet uyarınca 2 adet sendeli dükkana tekabül etmektedir.</w:t>
      </w:r>
    </w:p>
    <w:p w:rsidR="00C5682D" w:rsidRDefault="00C5682D" w:rsidP="00E75CF8">
      <w:pPr>
        <w:ind w:firstLine="708"/>
        <w:rPr>
          <w:sz w:val="28"/>
          <w:szCs w:val="28"/>
        </w:rPr>
      </w:pPr>
    </w:p>
    <w:p w:rsidR="00E77CCA" w:rsidRDefault="00C5682D" w:rsidP="00E75CF8">
      <w:pPr>
        <w:ind w:firstLine="708"/>
        <w:rPr>
          <w:sz w:val="28"/>
          <w:szCs w:val="28"/>
        </w:rPr>
      </w:pPr>
      <w:r>
        <w:rPr>
          <w:sz w:val="28"/>
          <w:szCs w:val="28"/>
        </w:rPr>
        <w:t xml:space="preserve">Dava konusu taşınmaz malın tapuda Davalı adına bağış ile devredildiği görülmekle beraber evlilik birliktelikleri içerisinde ve Davalı ile kendi tarafından satış bedeli ödenerek Davalının yengesi Pembe Sarıkaya’dan vekil tayin ettiği eşi Davalının dayısı Necdet Sarıkaya vasıtası ile satın alındığını iddia eden Davacı, </w:t>
      </w:r>
      <w:r w:rsidR="00A6130D">
        <w:rPr>
          <w:sz w:val="28"/>
          <w:szCs w:val="28"/>
        </w:rPr>
        <w:t xml:space="preserve">bu iddiasını kanıtlamak amacı ile </w:t>
      </w:r>
      <w:r>
        <w:rPr>
          <w:sz w:val="28"/>
          <w:szCs w:val="28"/>
        </w:rPr>
        <w:t>9.4.2007 tarihli satış sözleşmesini emare 18 ve yine Davalının el yazısı ile yapılan ödemelerin tutulduğu</w:t>
      </w:r>
      <w:r w:rsidR="00E77CCA">
        <w:rPr>
          <w:sz w:val="28"/>
          <w:szCs w:val="28"/>
        </w:rPr>
        <w:t>nu</w:t>
      </w:r>
      <w:r>
        <w:rPr>
          <w:sz w:val="28"/>
          <w:szCs w:val="28"/>
        </w:rPr>
        <w:t xml:space="preserve"> ve dayısının da </w:t>
      </w:r>
      <w:r w:rsidR="00E77CCA">
        <w:rPr>
          <w:sz w:val="28"/>
          <w:szCs w:val="28"/>
        </w:rPr>
        <w:t xml:space="preserve">bu ödemeleri </w:t>
      </w:r>
      <w:r>
        <w:rPr>
          <w:sz w:val="28"/>
          <w:szCs w:val="28"/>
        </w:rPr>
        <w:t xml:space="preserve">aldığına dair imzalarını içerdiğini iddia ettiği ajandayı emare 19 </w:t>
      </w:r>
      <w:r w:rsidR="00E77CCA">
        <w:rPr>
          <w:sz w:val="28"/>
          <w:szCs w:val="28"/>
        </w:rPr>
        <w:t xml:space="preserve">olarak mahkemeye ibraz etmiş, Davalının annesinden bu yerin Davalıya bağışlandığı yönündeki iddiayı </w:t>
      </w:r>
      <w:r w:rsidR="00A6130D">
        <w:rPr>
          <w:sz w:val="28"/>
          <w:szCs w:val="28"/>
        </w:rPr>
        <w:t xml:space="preserve">ise </w:t>
      </w:r>
      <w:r w:rsidR="00E77CCA">
        <w:rPr>
          <w:sz w:val="28"/>
          <w:szCs w:val="28"/>
        </w:rPr>
        <w:t>reddederek</w:t>
      </w:r>
      <w:r w:rsidR="00A6130D">
        <w:rPr>
          <w:sz w:val="28"/>
          <w:szCs w:val="28"/>
        </w:rPr>
        <w:t>, Davalı Avukatı tarafından da aksi iddia edilmediği üzwere ilgili dönemde dava açmak için gittiği Avukatın kendilerini barıştırması sonrası Davalı tarafından tapuda devrin bağış olarak görülmesinin sağlandığını ifade etmiştir.</w:t>
      </w:r>
      <w:r w:rsidR="00E77CCA">
        <w:rPr>
          <w:sz w:val="28"/>
          <w:szCs w:val="28"/>
        </w:rPr>
        <w:t xml:space="preserve"> </w:t>
      </w:r>
    </w:p>
    <w:p w:rsidR="00A6130D" w:rsidRDefault="00A6130D" w:rsidP="00E75CF8">
      <w:pPr>
        <w:ind w:firstLine="708"/>
        <w:rPr>
          <w:sz w:val="28"/>
          <w:szCs w:val="28"/>
        </w:rPr>
      </w:pPr>
    </w:p>
    <w:p w:rsidR="00A6130D" w:rsidRDefault="00E77CCA" w:rsidP="00E75CF8">
      <w:pPr>
        <w:ind w:firstLine="708"/>
        <w:rPr>
          <w:sz w:val="28"/>
          <w:szCs w:val="28"/>
        </w:rPr>
      </w:pPr>
      <w:r>
        <w:rPr>
          <w:sz w:val="28"/>
          <w:szCs w:val="28"/>
        </w:rPr>
        <w:t>Emare 18 sözleşme</w:t>
      </w:r>
      <w:r w:rsidR="00AC3A44">
        <w:rPr>
          <w:sz w:val="28"/>
          <w:szCs w:val="28"/>
        </w:rPr>
        <w:t xml:space="preserve">ye bakıldığında, bu sözleşmenin satıcı olarak Pembe Sarıkaya’nın vekili olarak Necdet Sarıkaya </w:t>
      </w:r>
      <w:r w:rsidR="00A6130D">
        <w:rPr>
          <w:sz w:val="28"/>
          <w:szCs w:val="28"/>
        </w:rPr>
        <w:t xml:space="preserve">ile </w:t>
      </w:r>
      <w:r w:rsidR="00AC3A44">
        <w:rPr>
          <w:sz w:val="28"/>
          <w:szCs w:val="28"/>
        </w:rPr>
        <w:t xml:space="preserve">alıcı olarak Davalının </w:t>
      </w:r>
      <w:r w:rsidR="00A6130D">
        <w:rPr>
          <w:sz w:val="28"/>
          <w:szCs w:val="28"/>
        </w:rPr>
        <w:t xml:space="preserve">arasında </w:t>
      </w:r>
      <w:r w:rsidR="00AC3A44">
        <w:rPr>
          <w:sz w:val="28"/>
          <w:szCs w:val="28"/>
        </w:rPr>
        <w:t>bir satış sözleşmesi olduğu, 100.000 TL ol</w:t>
      </w:r>
      <w:r w:rsidR="00A6130D">
        <w:rPr>
          <w:sz w:val="28"/>
          <w:szCs w:val="28"/>
        </w:rPr>
        <w:t xml:space="preserve">arak belirtilen </w:t>
      </w:r>
      <w:r w:rsidR="00AC3A44">
        <w:rPr>
          <w:sz w:val="28"/>
          <w:szCs w:val="28"/>
        </w:rPr>
        <w:t>satış bedelinin tümünün sözleşme tarihi olan 9.4.2007 tarihinde ödendiğinin belirtildiği görülmektedir.</w:t>
      </w:r>
    </w:p>
    <w:p w:rsidR="005B721A" w:rsidRDefault="00AC3A44" w:rsidP="00E75CF8">
      <w:pPr>
        <w:ind w:firstLine="708"/>
        <w:rPr>
          <w:sz w:val="28"/>
          <w:szCs w:val="28"/>
        </w:rPr>
      </w:pPr>
      <w:r>
        <w:rPr>
          <w:sz w:val="28"/>
          <w:szCs w:val="28"/>
        </w:rPr>
        <w:t xml:space="preserve"> </w:t>
      </w:r>
    </w:p>
    <w:p w:rsidR="00E92480" w:rsidRDefault="00AC3A44" w:rsidP="00E75CF8">
      <w:pPr>
        <w:ind w:firstLine="708"/>
        <w:rPr>
          <w:sz w:val="28"/>
          <w:szCs w:val="28"/>
        </w:rPr>
      </w:pPr>
      <w:r>
        <w:rPr>
          <w:sz w:val="28"/>
          <w:szCs w:val="28"/>
        </w:rPr>
        <w:t>Sunmuş olduğu şahadetinde annesinin dayısından olan alacağına tuta bu malın kendine bağış yoluyla devredildiğini söyle</w:t>
      </w:r>
      <w:r w:rsidR="00E92480">
        <w:rPr>
          <w:sz w:val="28"/>
          <w:szCs w:val="28"/>
        </w:rPr>
        <w:t>yen Davalı ise,</w:t>
      </w:r>
      <w:r>
        <w:rPr>
          <w:sz w:val="28"/>
          <w:szCs w:val="28"/>
        </w:rPr>
        <w:t xml:space="preserve"> bu yönde imzalanan 13.4.2007 tarihli sözleşmeyi mahkemeye emare 34 olarak ibraz etmiş, emare 19 a</w:t>
      </w:r>
      <w:r w:rsidR="00E92480">
        <w:rPr>
          <w:sz w:val="28"/>
          <w:szCs w:val="28"/>
        </w:rPr>
        <w:t>jandada yer alan ödemelerin ise bu mal ile ilgisi olmayıp polis emeklisi olup emlakçılık yapan dayısı ile yapmış olduğu ortak işlere mahsuben yapılan ödemeler</w:t>
      </w:r>
      <w:r w:rsidR="00A6130D">
        <w:rPr>
          <w:sz w:val="28"/>
          <w:szCs w:val="28"/>
        </w:rPr>
        <w:t>e ilişkin</w:t>
      </w:r>
      <w:r w:rsidR="00E92480">
        <w:rPr>
          <w:sz w:val="28"/>
          <w:szCs w:val="28"/>
        </w:rPr>
        <w:t xml:space="preserve"> olduğunu iddia etmiştir.</w:t>
      </w:r>
    </w:p>
    <w:p w:rsidR="00E92480" w:rsidRDefault="00E92480" w:rsidP="00E75CF8">
      <w:pPr>
        <w:ind w:firstLine="708"/>
        <w:rPr>
          <w:sz w:val="28"/>
          <w:szCs w:val="28"/>
        </w:rPr>
      </w:pPr>
    </w:p>
    <w:p w:rsidR="005B721A" w:rsidRDefault="00E92480" w:rsidP="00E75CF8">
      <w:pPr>
        <w:ind w:firstLine="708"/>
        <w:rPr>
          <w:sz w:val="28"/>
          <w:szCs w:val="28"/>
        </w:rPr>
      </w:pPr>
      <w:r>
        <w:rPr>
          <w:sz w:val="28"/>
          <w:szCs w:val="28"/>
        </w:rPr>
        <w:t xml:space="preserve">Emare 18 sözleşme ile satın alınması yönünde irade gösterilen </w:t>
      </w:r>
      <w:r w:rsidR="005B721A">
        <w:rPr>
          <w:sz w:val="28"/>
          <w:szCs w:val="28"/>
        </w:rPr>
        <w:t xml:space="preserve">ve içeriğinde satış bedelinin peşinen ödendiği belirtilen </w:t>
      </w:r>
      <w:r>
        <w:rPr>
          <w:sz w:val="28"/>
          <w:szCs w:val="28"/>
        </w:rPr>
        <w:t>konu taşınmaz malın 4 gün sonra Davalıya bağış yolu ile devredileceği</w:t>
      </w:r>
      <w:r w:rsidR="00A6130D">
        <w:rPr>
          <w:sz w:val="28"/>
          <w:szCs w:val="28"/>
        </w:rPr>
        <w:t xml:space="preserve">nin düzenlendiği emare 34 sözleşmede </w:t>
      </w:r>
      <w:r w:rsidR="005B721A">
        <w:rPr>
          <w:sz w:val="28"/>
          <w:szCs w:val="28"/>
        </w:rPr>
        <w:t xml:space="preserve">Davalının iddiasının aksine annesinin dayısından olan alacağından değil devreden </w:t>
      </w:r>
      <w:r w:rsidR="00A6130D">
        <w:rPr>
          <w:sz w:val="28"/>
          <w:szCs w:val="28"/>
        </w:rPr>
        <w:t xml:space="preserve">ve malın kayıtlı sahibi </w:t>
      </w:r>
      <w:r w:rsidR="005B721A">
        <w:rPr>
          <w:sz w:val="28"/>
          <w:szCs w:val="28"/>
        </w:rPr>
        <w:t xml:space="preserve">konumunda bulunan Pembe Sarıkaya’dan olan alacağından bahsedildiği </w:t>
      </w:r>
      <w:r w:rsidR="00A6130D">
        <w:rPr>
          <w:sz w:val="28"/>
          <w:szCs w:val="28"/>
        </w:rPr>
        <w:t>g</w:t>
      </w:r>
      <w:r w:rsidR="005B721A">
        <w:rPr>
          <w:sz w:val="28"/>
          <w:szCs w:val="28"/>
        </w:rPr>
        <w:t>örülmektedir.</w:t>
      </w:r>
    </w:p>
    <w:p w:rsidR="005B721A" w:rsidRDefault="005B721A" w:rsidP="00E75CF8">
      <w:pPr>
        <w:ind w:firstLine="708"/>
        <w:rPr>
          <w:sz w:val="28"/>
          <w:szCs w:val="28"/>
        </w:rPr>
      </w:pPr>
    </w:p>
    <w:p w:rsidR="005B721A" w:rsidRDefault="005B721A" w:rsidP="00E75CF8">
      <w:pPr>
        <w:ind w:firstLine="708"/>
        <w:rPr>
          <w:sz w:val="28"/>
          <w:szCs w:val="28"/>
        </w:rPr>
      </w:pPr>
      <w:r>
        <w:rPr>
          <w:sz w:val="28"/>
          <w:szCs w:val="28"/>
        </w:rPr>
        <w:lastRenderedPageBreak/>
        <w:t xml:space="preserve">Yine Emare 19 ajandada karşısında </w:t>
      </w:r>
      <w:r w:rsidR="00A6130D">
        <w:rPr>
          <w:sz w:val="28"/>
          <w:szCs w:val="28"/>
        </w:rPr>
        <w:t xml:space="preserve">emare 18 sözleşmeyi mal sahibinin vekili sıfatı ile imzalayan </w:t>
      </w:r>
      <w:r>
        <w:rPr>
          <w:sz w:val="28"/>
          <w:szCs w:val="28"/>
        </w:rPr>
        <w:t xml:space="preserve">Davalının dayısının imzası olduğu reddedilmeyen ödeme tarihlerinin 9.3.2007 ile 9.4.2007 tarihleri arasında olup, </w:t>
      </w:r>
      <w:r w:rsidR="008F773D">
        <w:rPr>
          <w:sz w:val="28"/>
          <w:szCs w:val="28"/>
        </w:rPr>
        <w:t xml:space="preserve">bu tarihlerin </w:t>
      </w:r>
      <w:r>
        <w:rPr>
          <w:sz w:val="28"/>
          <w:szCs w:val="28"/>
        </w:rPr>
        <w:t>emare 18 9.4.2007 tarihli sözleşmede sözleşme tarihi itibarı ile satış bedelinin tümünün ödenmiş olduğu yönündeki ibare ile uyumlu olduğu görülmektedir.</w:t>
      </w:r>
    </w:p>
    <w:p w:rsidR="005B721A" w:rsidRDefault="005B721A" w:rsidP="00E75CF8">
      <w:pPr>
        <w:ind w:firstLine="708"/>
        <w:rPr>
          <w:sz w:val="28"/>
          <w:szCs w:val="28"/>
        </w:rPr>
      </w:pPr>
    </w:p>
    <w:p w:rsidR="00977C04" w:rsidRDefault="00977C04" w:rsidP="00E75CF8">
      <w:pPr>
        <w:ind w:firstLine="708"/>
        <w:rPr>
          <w:sz w:val="28"/>
          <w:szCs w:val="28"/>
        </w:rPr>
      </w:pPr>
      <w:r>
        <w:rPr>
          <w:sz w:val="28"/>
          <w:szCs w:val="28"/>
        </w:rPr>
        <w:t xml:space="preserve">Konu taşınmaz malın emare 34 sözleşme uyarınca bağış yapıldığı iddiasında olan Davalı </w:t>
      </w:r>
      <w:r w:rsidR="008F773D">
        <w:rPr>
          <w:sz w:val="28"/>
          <w:szCs w:val="28"/>
        </w:rPr>
        <w:t xml:space="preserve">ise </w:t>
      </w:r>
      <w:r>
        <w:rPr>
          <w:sz w:val="28"/>
          <w:szCs w:val="28"/>
        </w:rPr>
        <w:t>neden öncesinde emare 18 sözleşmeye ihtiyaç duyulduğu hakkında herhangi bir izahatta bulunmadığı gibi, gerek yapılan bağış ile ilgili olarak annesini gerekse de dayısı ile başka iş yaptığı reddedilmesine karşın emare 19 ajanda</w:t>
      </w:r>
      <w:r w:rsidR="008F773D">
        <w:rPr>
          <w:sz w:val="28"/>
          <w:szCs w:val="28"/>
        </w:rPr>
        <w:t xml:space="preserve">daki ödemelerin </w:t>
      </w:r>
      <w:r>
        <w:rPr>
          <w:sz w:val="28"/>
          <w:szCs w:val="28"/>
        </w:rPr>
        <w:t>bu taşınmaz ile ilgili olmadığını ortaya koymak adına  dayısını şahadete çağırmamış ve neden çağırmadığı hakkında</w:t>
      </w:r>
      <w:r w:rsidR="008F773D">
        <w:rPr>
          <w:sz w:val="28"/>
          <w:szCs w:val="28"/>
        </w:rPr>
        <w:t xml:space="preserve"> mahkemeye </w:t>
      </w:r>
      <w:r>
        <w:rPr>
          <w:sz w:val="28"/>
          <w:szCs w:val="28"/>
        </w:rPr>
        <w:t>herhangi bir izahatta da bulunmamıştır.</w:t>
      </w:r>
    </w:p>
    <w:p w:rsidR="00977C04" w:rsidRDefault="00977C04" w:rsidP="00E75CF8">
      <w:pPr>
        <w:ind w:firstLine="708"/>
        <w:rPr>
          <w:sz w:val="28"/>
          <w:szCs w:val="28"/>
        </w:rPr>
      </w:pPr>
    </w:p>
    <w:p w:rsidR="00977C04" w:rsidRDefault="00977C04" w:rsidP="00E75CF8">
      <w:pPr>
        <w:ind w:firstLine="708"/>
        <w:rPr>
          <w:sz w:val="28"/>
          <w:szCs w:val="28"/>
        </w:rPr>
      </w:pPr>
      <w:r>
        <w:rPr>
          <w:sz w:val="28"/>
          <w:szCs w:val="28"/>
        </w:rPr>
        <w:t>Tüm yukarıda belirtilenler ışığında,Davacının</w:t>
      </w:r>
      <w:r w:rsidR="008F773D">
        <w:rPr>
          <w:sz w:val="28"/>
          <w:szCs w:val="28"/>
        </w:rPr>
        <w:t>,</w:t>
      </w:r>
      <w:r>
        <w:rPr>
          <w:sz w:val="28"/>
          <w:szCs w:val="28"/>
        </w:rPr>
        <w:t xml:space="preserve"> tapu nezdinde bağış ile devredildiği görülen bu malı, evlilik birli</w:t>
      </w:r>
      <w:r w:rsidR="008F773D">
        <w:rPr>
          <w:sz w:val="28"/>
          <w:szCs w:val="28"/>
        </w:rPr>
        <w:t xml:space="preserve">ği </w:t>
      </w:r>
      <w:r>
        <w:rPr>
          <w:sz w:val="28"/>
          <w:szCs w:val="28"/>
        </w:rPr>
        <w:t xml:space="preserve">içerisinde </w:t>
      </w:r>
      <w:r w:rsidR="008F773D">
        <w:rPr>
          <w:sz w:val="28"/>
          <w:szCs w:val="28"/>
        </w:rPr>
        <w:t>gerçekte</w:t>
      </w:r>
      <w:r>
        <w:rPr>
          <w:sz w:val="28"/>
          <w:szCs w:val="28"/>
        </w:rPr>
        <w:t xml:space="preserve"> davalı ile satın almış olduklarını ihtimaller dengesi prensibine göre ortaya koyduğu kanaatine varırım ve bu d</w:t>
      </w:r>
      <w:r w:rsidR="008F773D">
        <w:rPr>
          <w:sz w:val="28"/>
          <w:szCs w:val="28"/>
        </w:rPr>
        <w:t>o</w:t>
      </w:r>
      <w:r>
        <w:rPr>
          <w:sz w:val="28"/>
          <w:szCs w:val="28"/>
        </w:rPr>
        <w:t>ğrultuda konu taşınmaz malın da paylaşıma tabi olduğu yönünde bulgu yaparım.</w:t>
      </w:r>
    </w:p>
    <w:p w:rsidR="00977C04" w:rsidRDefault="00977C04" w:rsidP="00E75CF8">
      <w:pPr>
        <w:ind w:firstLine="708"/>
        <w:rPr>
          <w:sz w:val="28"/>
          <w:szCs w:val="28"/>
        </w:rPr>
      </w:pPr>
    </w:p>
    <w:p w:rsidR="00E92480" w:rsidRDefault="00977C04" w:rsidP="00E75CF8">
      <w:pPr>
        <w:ind w:firstLine="708"/>
        <w:rPr>
          <w:sz w:val="28"/>
          <w:szCs w:val="28"/>
        </w:rPr>
      </w:pPr>
      <w:r>
        <w:rPr>
          <w:sz w:val="28"/>
          <w:szCs w:val="28"/>
        </w:rPr>
        <w:t xml:space="preserve">- </w:t>
      </w:r>
      <w:r w:rsidR="00C333F1">
        <w:rPr>
          <w:sz w:val="28"/>
          <w:szCs w:val="28"/>
        </w:rPr>
        <w:t>Gayrımenkul malların paylaşımda esas alınacak değerlerine bakıldığı zaman;</w:t>
      </w:r>
    </w:p>
    <w:p w:rsidR="00C333F1" w:rsidRDefault="00C333F1" w:rsidP="00E75CF8">
      <w:pPr>
        <w:ind w:firstLine="708"/>
        <w:rPr>
          <w:sz w:val="28"/>
          <w:szCs w:val="28"/>
        </w:rPr>
      </w:pPr>
    </w:p>
    <w:p w:rsidR="008F773D" w:rsidRDefault="005E17D5" w:rsidP="00D74ED1">
      <w:pPr>
        <w:ind w:firstLine="708"/>
        <w:rPr>
          <w:sz w:val="28"/>
          <w:szCs w:val="28"/>
        </w:rPr>
      </w:pPr>
      <w:r>
        <w:rPr>
          <w:sz w:val="28"/>
          <w:szCs w:val="28"/>
        </w:rPr>
        <w:t xml:space="preserve">Davacı sunmuş olduğu şahadeti esnasında dava konusu taşınmaz mallarla ilgili olarak Yusuf Aktepeli tarafından 15.1.2010 tarihinde yapılan </w:t>
      </w:r>
      <w:r w:rsidR="007C2452">
        <w:rPr>
          <w:sz w:val="28"/>
          <w:szCs w:val="28"/>
        </w:rPr>
        <w:t xml:space="preserve"> değerlendirme raporlarının (</w:t>
      </w:r>
      <w:r>
        <w:rPr>
          <w:sz w:val="28"/>
          <w:szCs w:val="28"/>
        </w:rPr>
        <w:t xml:space="preserve">Emare 21,22 ve 23) yanı sıra Hasan Piro tarafından yapılan ve 20.1.2015 tarihini taşıyan değerlendirme raporunu da mahkemeye(emare 24) </w:t>
      </w:r>
      <w:r w:rsidR="007C2452">
        <w:rPr>
          <w:sz w:val="28"/>
          <w:szCs w:val="28"/>
        </w:rPr>
        <w:t xml:space="preserve">itirazsız olarak </w:t>
      </w:r>
      <w:r>
        <w:rPr>
          <w:sz w:val="28"/>
          <w:szCs w:val="28"/>
        </w:rPr>
        <w:t>ibraz etmiştir.</w:t>
      </w:r>
    </w:p>
    <w:p w:rsidR="00A12B1F" w:rsidRDefault="005E17D5" w:rsidP="00D74ED1">
      <w:pPr>
        <w:ind w:firstLine="708"/>
        <w:rPr>
          <w:sz w:val="28"/>
          <w:szCs w:val="28"/>
        </w:rPr>
      </w:pPr>
      <w:r>
        <w:rPr>
          <w:sz w:val="28"/>
          <w:szCs w:val="28"/>
        </w:rPr>
        <w:t xml:space="preserve"> </w:t>
      </w:r>
    </w:p>
    <w:p w:rsidR="0018436B" w:rsidRDefault="00E75CF8" w:rsidP="00D74ED1">
      <w:pPr>
        <w:ind w:firstLine="708"/>
        <w:rPr>
          <w:sz w:val="28"/>
          <w:szCs w:val="28"/>
        </w:rPr>
      </w:pPr>
      <w:r>
        <w:rPr>
          <w:sz w:val="28"/>
          <w:szCs w:val="28"/>
        </w:rPr>
        <w:t>Dava</w:t>
      </w:r>
      <w:r w:rsidR="0018436B">
        <w:rPr>
          <w:sz w:val="28"/>
          <w:szCs w:val="28"/>
        </w:rPr>
        <w:t>lı ise şahadete çağırdığı tanık no.7 Derviş Tandoğan tarafından hazırlanan değerlendirme raporlarını mahkemeye emare 44 olarak ibraz etmiştir.</w:t>
      </w:r>
    </w:p>
    <w:p w:rsidR="0018436B" w:rsidRDefault="0018436B" w:rsidP="00D74ED1">
      <w:pPr>
        <w:ind w:firstLine="708"/>
        <w:rPr>
          <w:sz w:val="28"/>
          <w:szCs w:val="28"/>
        </w:rPr>
      </w:pPr>
    </w:p>
    <w:p w:rsidR="00580A0A" w:rsidRDefault="00580A0A" w:rsidP="00D74ED1">
      <w:pPr>
        <w:ind w:firstLine="708"/>
        <w:rPr>
          <w:sz w:val="28"/>
          <w:szCs w:val="28"/>
        </w:rPr>
      </w:pPr>
      <w:r>
        <w:rPr>
          <w:sz w:val="28"/>
          <w:szCs w:val="28"/>
        </w:rPr>
        <w:t>Minareliköy’deki mal</w:t>
      </w:r>
      <w:r w:rsidR="004D2647">
        <w:rPr>
          <w:sz w:val="28"/>
          <w:szCs w:val="28"/>
        </w:rPr>
        <w:t xml:space="preserve">ın değeri </w:t>
      </w:r>
      <w:r>
        <w:rPr>
          <w:sz w:val="28"/>
          <w:szCs w:val="28"/>
        </w:rPr>
        <w:t>gerek Davacı tarafından sunulan rapor</w:t>
      </w:r>
      <w:r w:rsidR="004D2647">
        <w:rPr>
          <w:sz w:val="28"/>
          <w:szCs w:val="28"/>
        </w:rPr>
        <w:t xml:space="preserve"> uyarınca </w:t>
      </w:r>
      <w:r>
        <w:rPr>
          <w:sz w:val="28"/>
          <w:szCs w:val="28"/>
        </w:rPr>
        <w:t>gerekse de Davalı tarafından sunulan rapor</w:t>
      </w:r>
      <w:r w:rsidR="004D2647">
        <w:rPr>
          <w:sz w:val="28"/>
          <w:szCs w:val="28"/>
        </w:rPr>
        <w:t xml:space="preserve"> uyarınca </w:t>
      </w:r>
      <w:r>
        <w:rPr>
          <w:sz w:val="28"/>
          <w:szCs w:val="28"/>
        </w:rPr>
        <w:t xml:space="preserve">60.000 stg </w:t>
      </w:r>
      <w:r w:rsidR="004D2647">
        <w:rPr>
          <w:sz w:val="28"/>
          <w:szCs w:val="28"/>
        </w:rPr>
        <w:t>olarak tesbit edilmiş bulunmaktadır.</w:t>
      </w:r>
    </w:p>
    <w:p w:rsidR="00580A0A" w:rsidRDefault="00580A0A" w:rsidP="00D74ED1">
      <w:pPr>
        <w:ind w:firstLine="708"/>
        <w:rPr>
          <w:sz w:val="28"/>
          <w:szCs w:val="28"/>
        </w:rPr>
      </w:pPr>
    </w:p>
    <w:p w:rsidR="0018436B" w:rsidRDefault="004D2647" w:rsidP="00D74ED1">
      <w:pPr>
        <w:ind w:firstLine="708"/>
        <w:rPr>
          <w:sz w:val="28"/>
          <w:szCs w:val="28"/>
        </w:rPr>
      </w:pPr>
      <w:r>
        <w:rPr>
          <w:sz w:val="28"/>
          <w:szCs w:val="28"/>
        </w:rPr>
        <w:t xml:space="preserve">Davay konu gayrımenkuller ile ilgili olarak yapmış olduğu değerlendirme hakkında </w:t>
      </w:r>
      <w:r w:rsidR="0018436B">
        <w:rPr>
          <w:sz w:val="28"/>
          <w:szCs w:val="28"/>
        </w:rPr>
        <w:t xml:space="preserve">mahkeme huzurunda </w:t>
      </w:r>
      <w:r>
        <w:rPr>
          <w:sz w:val="28"/>
          <w:szCs w:val="28"/>
        </w:rPr>
        <w:t xml:space="preserve">şahadet veren tek tanık olan Davalı tanığı no.7 Derviş Tandoğan vermiş olduğu </w:t>
      </w:r>
      <w:r w:rsidR="0018436B">
        <w:rPr>
          <w:sz w:val="28"/>
          <w:szCs w:val="28"/>
        </w:rPr>
        <w:t>şahadetinde, 16/6/2015 tarihli değerlendirme raporuna göre Girne’de 34 metrekare olduğunu tesbit ettiği dükkan için 35</w:t>
      </w:r>
      <w:r w:rsidR="005D0E28">
        <w:rPr>
          <w:sz w:val="28"/>
          <w:szCs w:val="28"/>
        </w:rPr>
        <w:t>.000</w:t>
      </w:r>
      <w:r w:rsidR="0018436B">
        <w:rPr>
          <w:sz w:val="28"/>
          <w:szCs w:val="28"/>
        </w:rPr>
        <w:t xml:space="preserve"> stg değer biç</w:t>
      </w:r>
      <w:r w:rsidR="005D0E28">
        <w:rPr>
          <w:sz w:val="28"/>
          <w:szCs w:val="28"/>
        </w:rPr>
        <w:t>t</w:t>
      </w:r>
      <w:r w:rsidR="0018436B">
        <w:rPr>
          <w:sz w:val="28"/>
          <w:szCs w:val="28"/>
        </w:rPr>
        <w:t>iğini söylemiştir.</w:t>
      </w:r>
    </w:p>
    <w:p w:rsidR="00580A0A" w:rsidRDefault="00580A0A" w:rsidP="00580A0A">
      <w:pPr>
        <w:ind w:firstLine="708"/>
        <w:rPr>
          <w:sz w:val="28"/>
          <w:szCs w:val="28"/>
        </w:rPr>
      </w:pPr>
    </w:p>
    <w:p w:rsidR="00580A0A" w:rsidRDefault="00580A0A" w:rsidP="00580A0A">
      <w:pPr>
        <w:ind w:firstLine="708"/>
        <w:rPr>
          <w:sz w:val="28"/>
          <w:szCs w:val="28"/>
        </w:rPr>
      </w:pPr>
      <w:r>
        <w:rPr>
          <w:sz w:val="28"/>
          <w:szCs w:val="28"/>
        </w:rPr>
        <w:lastRenderedPageBreak/>
        <w:t>Bu durumda dava konusu Girne’deki dükkan ile ilgili olarak güncel rapor hazırlayan ve hazırladığı bu rapor doğrultusunda mahkemeye gelerek yapmış olduğu değerlendirmelerle ilgili izahta bulunan Davalı tanığı no.7’nin şahadetine itibar etmeyi uygun bulurum.</w:t>
      </w:r>
    </w:p>
    <w:p w:rsidR="00580A0A" w:rsidRDefault="00580A0A" w:rsidP="00580A0A">
      <w:pPr>
        <w:ind w:firstLine="708"/>
        <w:rPr>
          <w:sz w:val="28"/>
          <w:szCs w:val="28"/>
        </w:rPr>
      </w:pPr>
    </w:p>
    <w:p w:rsidR="005D0E28" w:rsidRDefault="00580A0A" w:rsidP="00D74ED1">
      <w:pPr>
        <w:ind w:firstLine="708"/>
        <w:rPr>
          <w:sz w:val="28"/>
          <w:szCs w:val="28"/>
        </w:rPr>
      </w:pPr>
      <w:r>
        <w:rPr>
          <w:sz w:val="28"/>
          <w:szCs w:val="28"/>
        </w:rPr>
        <w:t>Ancak b</w:t>
      </w:r>
      <w:r w:rsidR="005D0E28">
        <w:rPr>
          <w:sz w:val="28"/>
          <w:szCs w:val="28"/>
        </w:rPr>
        <w:t>u tanığın Gönyelide</w:t>
      </w:r>
      <w:r w:rsidR="004D2647">
        <w:rPr>
          <w:sz w:val="28"/>
          <w:szCs w:val="28"/>
        </w:rPr>
        <w:t>’</w:t>
      </w:r>
      <w:r w:rsidR="005D0E28">
        <w:rPr>
          <w:sz w:val="28"/>
          <w:szCs w:val="28"/>
        </w:rPr>
        <w:t>ki dükkan için hazırladığı rapor</w:t>
      </w:r>
      <w:r w:rsidR="004D2647">
        <w:rPr>
          <w:sz w:val="28"/>
          <w:szCs w:val="28"/>
        </w:rPr>
        <w:t>un</w:t>
      </w:r>
      <w:r w:rsidR="005D0E28">
        <w:rPr>
          <w:sz w:val="28"/>
          <w:szCs w:val="28"/>
        </w:rPr>
        <w:t xml:space="preserve"> 7.5.2013 tarih</w:t>
      </w:r>
      <w:r w:rsidR="004D2647">
        <w:rPr>
          <w:sz w:val="28"/>
          <w:szCs w:val="28"/>
        </w:rPr>
        <w:t>ini</w:t>
      </w:r>
      <w:r w:rsidR="005D0E28">
        <w:rPr>
          <w:sz w:val="28"/>
          <w:szCs w:val="28"/>
        </w:rPr>
        <w:t xml:space="preserve"> Çatalköy’deki ev için hazırladığı raporun ise 7.4.2013 tarihini taşıdığını görmekteyiz. </w:t>
      </w:r>
    </w:p>
    <w:p w:rsidR="005D0E28" w:rsidRDefault="005D0E28" w:rsidP="00D74ED1">
      <w:pPr>
        <w:ind w:firstLine="708"/>
        <w:rPr>
          <w:sz w:val="28"/>
          <w:szCs w:val="28"/>
        </w:rPr>
      </w:pPr>
    </w:p>
    <w:p w:rsidR="005D0E28" w:rsidRDefault="005D0E28" w:rsidP="005D0E28">
      <w:pPr>
        <w:ind w:firstLine="708"/>
        <w:rPr>
          <w:sz w:val="28"/>
          <w:szCs w:val="28"/>
        </w:rPr>
      </w:pPr>
      <w:r>
        <w:rPr>
          <w:sz w:val="28"/>
          <w:szCs w:val="28"/>
        </w:rPr>
        <w:t>Bilindiği üzere 1/98 sayılı Aile Yasasının 26(3)(B) bendi gereği taşınmaz malların paylaşımında taşınmaz malın davanın görüşüldüğü tarihteki parasal değeri saptanmalıdır.</w:t>
      </w:r>
    </w:p>
    <w:p w:rsidR="005D0E28" w:rsidRDefault="005D0E28" w:rsidP="005D0E28">
      <w:pPr>
        <w:ind w:firstLine="708"/>
        <w:rPr>
          <w:sz w:val="28"/>
          <w:szCs w:val="28"/>
        </w:rPr>
      </w:pPr>
    </w:p>
    <w:p w:rsidR="005D0E28" w:rsidRDefault="00580A0A" w:rsidP="005D0E28">
      <w:pPr>
        <w:ind w:firstLine="708"/>
        <w:rPr>
          <w:sz w:val="28"/>
          <w:szCs w:val="28"/>
        </w:rPr>
      </w:pPr>
      <w:r>
        <w:rPr>
          <w:sz w:val="28"/>
          <w:szCs w:val="28"/>
        </w:rPr>
        <w:t>Bu durumda</w:t>
      </w:r>
      <w:r w:rsidR="00B9796B">
        <w:rPr>
          <w:sz w:val="28"/>
          <w:szCs w:val="28"/>
        </w:rPr>
        <w:t xml:space="preserve"> </w:t>
      </w:r>
      <w:r w:rsidR="005D0E28">
        <w:rPr>
          <w:sz w:val="28"/>
          <w:szCs w:val="28"/>
        </w:rPr>
        <w:t xml:space="preserve">Davacı tarafından ibraz edilen ve </w:t>
      </w:r>
      <w:r w:rsidR="001D4D09">
        <w:rPr>
          <w:sz w:val="28"/>
          <w:szCs w:val="28"/>
        </w:rPr>
        <w:t xml:space="preserve">Hasan Piro tarafından </w:t>
      </w:r>
      <w:r w:rsidR="005D0E28">
        <w:rPr>
          <w:sz w:val="28"/>
          <w:szCs w:val="28"/>
        </w:rPr>
        <w:t>20.1.2015 tarihinde tanzim edildiği görülen rapor uyarınca Gönyeli</w:t>
      </w:r>
      <w:r w:rsidR="001D4D09">
        <w:rPr>
          <w:sz w:val="28"/>
          <w:szCs w:val="28"/>
        </w:rPr>
        <w:t>’</w:t>
      </w:r>
      <w:r w:rsidR="005D0E28">
        <w:rPr>
          <w:sz w:val="28"/>
          <w:szCs w:val="28"/>
        </w:rPr>
        <w:t xml:space="preserve">deki dükkan için tesbit edilen ve Davalı Avukatı tarafından </w:t>
      </w:r>
      <w:r w:rsidR="004D2647">
        <w:rPr>
          <w:sz w:val="28"/>
          <w:szCs w:val="28"/>
        </w:rPr>
        <w:t xml:space="preserve">da </w:t>
      </w:r>
      <w:r w:rsidR="005D0E28">
        <w:rPr>
          <w:sz w:val="28"/>
          <w:szCs w:val="28"/>
        </w:rPr>
        <w:t xml:space="preserve">istintak esnasında </w:t>
      </w:r>
      <w:r w:rsidR="004D2647">
        <w:rPr>
          <w:sz w:val="28"/>
          <w:szCs w:val="28"/>
        </w:rPr>
        <w:t xml:space="preserve">Davacıya </w:t>
      </w:r>
      <w:r w:rsidR="005D0E28">
        <w:rPr>
          <w:sz w:val="28"/>
          <w:szCs w:val="28"/>
        </w:rPr>
        <w:t>aksi iddia edilmediği görülen 50.000 stg</w:t>
      </w:r>
      <w:r w:rsidR="004D2647">
        <w:rPr>
          <w:sz w:val="28"/>
          <w:szCs w:val="28"/>
        </w:rPr>
        <w:t xml:space="preserve"> değerin(Yusuf Aktepeli’nin bu yer ile ilgili 15.1.2010 tarihinde yapmış olduğu emare 23 değerlendirme de göz önünde tutulduktan sonra)</w:t>
      </w:r>
      <w:r w:rsidR="005D0E28">
        <w:rPr>
          <w:sz w:val="28"/>
          <w:szCs w:val="28"/>
        </w:rPr>
        <w:t xml:space="preserve"> esas alınmasının uygun olacağı kanaatine varırım.</w:t>
      </w:r>
    </w:p>
    <w:p w:rsidR="005D0E28" w:rsidRDefault="005D0E28" w:rsidP="005D0E28">
      <w:pPr>
        <w:ind w:firstLine="708"/>
        <w:rPr>
          <w:sz w:val="28"/>
          <w:szCs w:val="28"/>
        </w:rPr>
      </w:pPr>
    </w:p>
    <w:p w:rsidR="00580A0A" w:rsidRDefault="005D0E28" w:rsidP="005D0E28">
      <w:pPr>
        <w:ind w:firstLine="708"/>
        <w:rPr>
          <w:sz w:val="28"/>
          <w:szCs w:val="28"/>
        </w:rPr>
      </w:pPr>
      <w:r>
        <w:rPr>
          <w:sz w:val="28"/>
          <w:szCs w:val="28"/>
        </w:rPr>
        <w:t xml:space="preserve">Yine </w:t>
      </w:r>
      <w:r w:rsidR="001D4D09">
        <w:rPr>
          <w:sz w:val="28"/>
          <w:szCs w:val="28"/>
        </w:rPr>
        <w:t xml:space="preserve">Çatalköy’deki ev ile ilgili olarak Hasan Piro’nun </w:t>
      </w:r>
      <w:r w:rsidR="00580A0A">
        <w:rPr>
          <w:sz w:val="28"/>
          <w:szCs w:val="28"/>
        </w:rPr>
        <w:t xml:space="preserve">20.1.2015 tarihinde </w:t>
      </w:r>
      <w:r w:rsidR="001D4D09">
        <w:rPr>
          <w:sz w:val="28"/>
          <w:szCs w:val="28"/>
        </w:rPr>
        <w:t>yapmış olduğu 50.000 stg</w:t>
      </w:r>
      <w:r w:rsidR="00580A0A">
        <w:rPr>
          <w:sz w:val="28"/>
          <w:szCs w:val="28"/>
        </w:rPr>
        <w:t xml:space="preserve"> değerlendirme</w:t>
      </w:r>
      <w:r w:rsidR="00FF0745">
        <w:rPr>
          <w:sz w:val="28"/>
          <w:szCs w:val="28"/>
        </w:rPr>
        <w:t xml:space="preserve">yi, </w:t>
      </w:r>
      <w:r w:rsidR="004D2647">
        <w:rPr>
          <w:sz w:val="28"/>
          <w:szCs w:val="28"/>
        </w:rPr>
        <w:t xml:space="preserve">Davalı Avukatı tarafından </w:t>
      </w:r>
      <w:r w:rsidR="001D4D09">
        <w:rPr>
          <w:sz w:val="28"/>
          <w:szCs w:val="28"/>
        </w:rPr>
        <w:t>yüksek oldu</w:t>
      </w:r>
      <w:r w:rsidR="00FF0745">
        <w:rPr>
          <w:sz w:val="28"/>
          <w:szCs w:val="28"/>
        </w:rPr>
        <w:t>ğu iddia edilmesine ve D</w:t>
      </w:r>
      <w:r w:rsidR="001D4D09">
        <w:rPr>
          <w:sz w:val="28"/>
          <w:szCs w:val="28"/>
        </w:rPr>
        <w:t xml:space="preserve">avacı tarafından </w:t>
      </w:r>
      <w:r w:rsidR="004D2647">
        <w:rPr>
          <w:sz w:val="28"/>
          <w:szCs w:val="28"/>
        </w:rPr>
        <w:t xml:space="preserve">yapmış olduğu değerlendirme hakkında izahat vermek üzere </w:t>
      </w:r>
      <w:r w:rsidR="001D4D09">
        <w:rPr>
          <w:sz w:val="28"/>
          <w:szCs w:val="28"/>
        </w:rPr>
        <w:t>mahkemeye çağrılma</w:t>
      </w:r>
      <w:r w:rsidR="00FF0745">
        <w:rPr>
          <w:sz w:val="28"/>
          <w:szCs w:val="28"/>
        </w:rPr>
        <w:t>masına karşın</w:t>
      </w:r>
      <w:r w:rsidR="001D4D09">
        <w:rPr>
          <w:sz w:val="28"/>
          <w:szCs w:val="28"/>
        </w:rPr>
        <w:t xml:space="preserve">, </w:t>
      </w:r>
      <w:r>
        <w:rPr>
          <w:sz w:val="28"/>
          <w:szCs w:val="28"/>
        </w:rPr>
        <w:t xml:space="preserve">vermiş olduğu şahadetinde </w:t>
      </w:r>
      <w:r w:rsidR="00580A0A">
        <w:rPr>
          <w:sz w:val="28"/>
          <w:szCs w:val="28"/>
        </w:rPr>
        <w:t xml:space="preserve">23.942 stg olarak belirlediği evin değerini 2013’teki </w:t>
      </w:r>
      <w:r>
        <w:rPr>
          <w:sz w:val="28"/>
          <w:szCs w:val="28"/>
        </w:rPr>
        <w:t>birim fiyatları</w:t>
      </w:r>
      <w:r w:rsidR="00580A0A">
        <w:rPr>
          <w:sz w:val="28"/>
          <w:szCs w:val="28"/>
        </w:rPr>
        <w:t xml:space="preserve">nı </w:t>
      </w:r>
      <w:r>
        <w:rPr>
          <w:sz w:val="28"/>
          <w:szCs w:val="28"/>
        </w:rPr>
        <w:t xml:space="preserve">esas alarak </w:t>
      </w:r>
      <w:r w:rsidR="00580A0A">
        <w:rPr>
          <w:sz w:val="28"/>
          <w:szCs w:val="28"/>
        </w:rPr>
        <w:t xml:space="preserve">tesbit ettiğini ve her yıl bu birim fiyatlarını değiştiğini söyleyen ve keza </w:t>
      </w:r>
      <w:r>
        <w:rPr>
          <w:sz w:val="28"/>
          <w:szCs w:val="28"/>
        </w:rPr>
        <w:t xml:space="preserve">huzurumdaki </w:t>
      </w:r>
      <w:r w:rsidR="00580A0A">
        <w:rPr>
          <w:sz w:val="28"/>
          <w:szCs w:val="28"/>
        </w:rPr>
        <w:t>ihtilafsız şahadet uyarınca yapılan eklenti ile metrekaresi büyüyen evin metrekaresini ilk baştaki metrekaresi olan 92 metrekare</w:t>
      </w:r>
      <w:r w:rsidR="00BD21A0">
        <w:rPr>
          <w:sz w:val="28"/>
          <w:szCs w:val="28"/>
        </w:rPr>
        <w:t>yi esas</w:t>
      </w:r>
      <w:r w:rsidR="00580A0A">
        <w:rPr>
          <w:sz w:val="28"/>
          <w:szCs w:val="28"/>
        </w:rPr>
        <w:t xml:space="preserve"> alarak değerlendir</w:t>
      </w:r>
      <w:r w:rsidR="004D2647">
        <w:rPr>
          <w:sz w:val="28"/>
          <w:szCs w:val="28"/>
        </w:rPr>
        <w:t xml:space="preserve">diği görülen Davalı </w:t>
      </w:r>
      <w:r w:rsidR="00580A0A">
        <w:rPr>
          <w:sz w:val="28"/>
          <w:szCs w:val="28"/>
        </w:rPr>
        <w:t>tanı</w:t>
      </w:r>
      <w:r w:rsidR="004D2647">
        <w:rPr>
          <w:sz w:val="28"/>
          <w:szCs w:val="28"/>
        </w:rPr>
        <w:t>ğı</w:t>
      </w:r>
      <w:r w:rsidR="00BD21A0">
        <w:rPr>
          <w:sz w:val="28"/>
          <w:szCs w:val="28"/>
        </w:rPr>
        <w:t xml:space="preserve"> no</w:t>
      </w:r>
      <w:r w:rsidR="004D2647">
        <w:rPr>
          <w:sz w:val="28"/>
          <w:szCs w:val="28"/>
        </w:rPr>
        <w:t>.</w:t>
      </w:r>
      <w:r w:rsidR="00BD21A0">
        <w:rPr>
          <w:sz w:val="28"/>
          <w:szCs w:val="28"/>
        </w:rPr>
        <w:t>7’nin</w:t>
      </w:r>
      <w:r w:rsidR="00580A0A">
        <w:rPr>
          <w:sz w:val="28"/>
          <w:szCs w:val="28"/>
        </w:rPr>
        <w:t xml:space="preserve"> şahadetine</w:t>
      </w:r>
      <w:r w:rsidR="00FF0745">
        <w:rPr>
          <w:sz w:val="28"/>
          <w:szCs w:val="28"/>
        </w:rPr>
        <w:t>(yine Yusuf Aktepeli’nin bu yer ile ilgili 15.1.2010 tarihinde yapmış olduğu değerlendirmeyi de göz önünde bulundurduktan sonra)</w:t>
      </w:r>
      <w:r w:rsidR="00580A0A">
        <w:rPr>
          <w:sz w:val="28"/>
          <w:szCs w:val="28"/>
        </w:rPr>
        <w:t xml:space="preserve"> tercih etmeyi uygun bulurum.</w:t>
      </w:r>
    </w:p>
    <w:p w:rsidR="00580A0A" w:rsidRDefault="00580A0A" w:rsidP="005D0E28">
      <w:pPr>
        <w:ind w:firstLine="708"/>
        <w:rPr>
          <w:sz w:val="28"/>
          <w:szCs w:val="28"/>
        </w:rPr>
      </w:pPr>
    </w:p>
    <w:p w:rsidR="005D0E28" w:rsidRDefault="00580A0A" w:rsidP="00FF0745">
      <w:pPr>
        <w:ind w:firstLine="708"/>
        <w:rPr>
          <w:sz w:val="28"/>
          <w:szCs w:val="28"/>
        </w:rPr>
      </w:pPr>
      <w:r>
        <w:rPr>
          <w:sz w:val="28"/>
          <w:szCs w:val="28"/>
        </w:rPr>
        <w:t xml:space="preserve">Belirttiklerim ışığında, </w:t>
      </w:r>
      <w:r w:rsidR="00BD21A0">
        <w:rPr>
          <w:sz w:val="28"/>
          <w:szCs w:val="28"/>
        </w:rPr>
        <w:t xml:space="preserve">yapılacak paylaşımda </w:t>
      </w:r>
      <w:r>
        <w:rPr>
          <w:sz w:val="28"/>
          <w:szCs w:val="28"/>
        </w:rPr>
        <w:t>Minareliköy</w:t>
      </w:r>
      <w:r w:rsidR="00FF0745">
        <w:rPr>
          <w:sz w:val="28"/>
          <w:szCs w:val="28"/>
        </w:rPr>
        <w:t>’</w:t>
      </w:r>
      <w:r>
        <w:rPr>
          <w:sz w:val="28"/>
          <w:szCs w:val="28"/>
        </w:rPr>
        <w:t>deki malın değerini 60.000 stg,</w:t>
      </w:r>
      <w:r w:rsidR="00BD21A0">
        <w:rPr>
          <w:sz w:val="28"/>
          <w:szCs w:val="28"/>
        </w:rPr>
        <w:t xml:space="preserve"> Girne’deki dükkanın değerini 35 .000 stg, Gönyeli</w:t>
      </w:r>
      <w:r w:rsidR="00FF0745">
        <w:rPr>
          <w:sz w:val="28"/>
          <w:szCs w:val="28"/>
        </w:rPr>
        <w:t>’</w:t>
      </w:r>
      <w:r w:rsidR="00BD21A0">
        <w:rPr>
          <w:sz w:val="28"/>
          <w:szCs w:val="28"/>
        </w:rPr>
        <w:t>deki dükkan</w:t>
      </w:r>
      <w:r w:rsidR="00FF0745">
        <w:rPr>
          <w:sz w:val="28"/>
          <w:szCs w:val="28"/>
        </w:rPr>
        <w:t xml:space="preserve">ın değerini 50.000 stg, </w:t>
      </w:r>
      <w:r w:rsidR="00BD21A0">
        <w:rPr>
          <w:sz w:val="28"/>
          <w:szCs w:val="28"/>
        </w:rPr>
        <w:t>Çatalköy’deki evin değerini 50.000</w:t>
      </w:r>
      <w:r w:rsidR="00FF0745">
        <w:rPr>
          <w:sz w:val="28"/>
          <w:szCs w:val="28"/>
        </w:rPr>
        <w:t xml:space="preserve"> </w:t>
      </w:r>
      <w:r w:rsidR="00BD21A0">
        <w:rPr>
          <w:sz w:val="28"/>
          <w:szCs w:val="28"/>
        </w:rPr>
        <w:t>stg olarak kabul eder, bu yönde bulgu yaparım.</w:t>
      </w:r>
      <w:r w:rsidR="005D0E28">
        <w:rPr>
          <w:sz w:val="28"/>
          <w:szCs w:val="28"/>
        </w:rPr>
        <w:t xml:space="preserve"> </w:t>
      </w:r>
    </w:p>
    <w:p w:rsidR="00BD21A0" w:rsidRDefault="00BD21A0" w:rsidP="00BD21A0">
      <w:pPr>
        <w:pStyle w:val="ListeParagraf"/>
        <w:ind w:left="1068"/>
        <w:rPr>
          <w:b/>
          <w:i/>
          <w:sz w:val="28"/>
          <w:szCs w:val="28"/>
          <w:u w:val="single"/>
        </w:rPr>
      </w:pPr>
    </w:p>
    <w:p w:rsidR="001B3FC4" w:rsidRDefault="001B3FC4" w:rsidP="001B3FC4">
      <w:pPr>
        <w:rPr>
          <w:b/>
          <w:i/>
          <w:sz w:val="28"/>
          <w:szCs w:val="28"/>
          <w:u w:val="single"/>
        </w:rPr>
      </w:pPr>
      <w:r w:rsidRPr="001B3FC4">
        <w:rPr>
          <w:b/>
          <w:i/>
          <w:sz w:val="28"/>
          <w:szCs w:val="28"/>
        </w:rPr>
        <w:tab/>
        <w:t>7</w:t>
      </w:r>
      <w:r w:rsidRPr="001B3FC4">
        <w:rPr>
          <w:b/>
          <w:i/>
          <w:sz w:val="28"/>
          <w:szCs w:val="28"/>
          <w:u w:val="single"/>
        </w:rPr>
        <w:t>- Yapılacak paylaşımda taraflara düşecek pay:</w:t>
      </w:r>
    </w:p>
    <w:p w:rsidR="00BD21A0" w:rsidRDefault="00E75CF8" w:rsidP="001B3FC4">
      <w:pPr>
        <w:rPr>
          <w:sz w:val="28"/>
          <w:szCs w:val="28"/>
        </w:rPr>
      </w:pPr>
      <w:r w:rsidRPr="001B3FC4">
        <w:rPr>
          <w:sz w:val="28"/>
          <w:szCs w:val="28"/>
        </w:rPr>
        <w:t xml:space="preserve"> </w:t>
      </w:r>
      <w:r w:rsidR="00FC45B3">
        <w:rPr>
          <w:sz w:val="28"/>
          <w:szCs w:val="28"/>
        </w:rPr>
        <w:tab/>
      </w:r>
    </w:p>
    <w:p w:rsidR="004D66D1" w:rsidRDefault="00FC45B3" w:rsidP="001B3FC4">
      <w:pPr>
        <w:rPr>
          <w:sz w:val="28"/>
          <w:szCs w:val="28"/>
        </w:rPr>
      </w:pPr>
      <w:r>
        <w:rPr>
          <w:sz w:val="28"/>
          <w:szCs w:val="28"/>
        </w:rPr>
        <w:tab/>
        <w:t xml:space="preserve">Davacı kusurlu tarafın Davalı olduğunu iddia ile mal varlığının 2/3’nün kendisine verilmesini talep ederken, Müdafaa layihasında Minareliköy ve Girne’de müşterek olarak adlarına kayıtlı bulunan taşınmaz malların aynı </w:t>
      </w:r>
      <w:r>
        <w:rPr>
          <w:sz w:val="28"/>
          <w:szCs w:val="28"/>
        </w:rPr>
        <w:lastRenderedPageBreak/>
        <w:t>şekilde kalmasını yani eşit olarak paylaştırılmasını, Çatalköy’deki evin paylaşıma tabi kısmının ise 1/3’ünün Davacıya verilmesini talep ede</w:t>
      </w:r>
      <w:r w:rsidR="004D66D1">
        <w:rPr>
          <w:sz w:val="28"/>
          <w:szCs w:val="28"/>
        </w:rPr>
        <w:t>n Davalının,</w:t>
      </w:r>
      <w:r>
        <w:rPr>
          <w:sz w:val="28"/>
          <w:szCs w:val="28"/>
        </w:rPr>
        <w:t xml:space="preserve"> ş</w:t>
      </w:r>
      <w:r w:rsidR="004D66D1">
        <w:rPr>
          <w:sz w:val="28"/>
          <w:szCs w:val="28"/>
        </w:rPr>
        <w:t>a</w:t>
      </w:r>
      <w:r>
        <w:rPr>
          <w:sz w:val="28"/>
          <w:szCs w:val="28"/>
        </w:rPr>
        <w:t>hadetinde ve Avukatının yazılı hitabı</w:t>
      </w:r>
      <w:r w:rsidR="004D66D1">
        <w:rPr>
          <w:sz w:val="28"/>
          <w:szCs w:val="28"/>
        </w:rPr>
        <w:t xml:space="preserve"> uyarınca ise </w:t>
      </w:r>
      <w:r w:rsidR="00FF0745">
        <w:rPr>
          <w:sz w:val="28"/>
          <w:szCs w:val="28"/>
        </w:rPr>
        <w:t xml:space="preserve">tam aksine </w:t>
      </w:r>
      <w:r w:rsidR="004D66D1">
        <w:rPr>
          <w:sz w:val="28"/>
          <w:szCs w:val="28"/>
        </w:rPr>
        <w:t>Minareliköy ve Girne’deki malların 1/3’nün Davacıya bırakılmasını, Çatalköy’deki evin paylaşıma tabi kısmının da eşit olarak bölünmesi talebinde bulunduğu görülmektedir.</w:t>
      </w:r>
    </w:p>
    <w:p w:rsidR="00FC45B3" w:rsidRDefault="00FC45B3" w:rsidP="001B3FC4">
      <w:pPr>
        <w:rPr>
          <w:sz w:val="28"/>
          <w:szCs w:val="28"/>
        </w:rPr>
      </w:pPr>
      <w:r>
        <w:rPr>
          <w:sz w:val="28"/>
          <w:szCs w:val="28"/>
        </w:rPr>
        <w:t xml:space="preserve">  </w:t>
      </w:r>
    </w:p>
    <w:p w:rsidR="001B3FC4" w:rsidRPr="001B3FC4" w:rsidRDefault="001B3FC4" w:rsidP="001B3FC4">
      <w:pPr>
        <w:ind w:firstLine="708"/>
        <w:rPr>
          <w:sz w:val="28"/>
          <w:szCs w:val="28"/>
        </w:rPr>
      </w:pPr>
      <w:r>
        <w:rPr>
          <w:sz w:val="28"/>
          <w:szCs w:val="28"/>
        </w:rPr>
        <w:t>1/98 sayılı Aile Yasamızın 26(1) maddesi taraflar arasında yapılacak paylaşımda bir tarafa düşen payın paylaşıma konu mal varlığının toplam değerinin 2/3’den fazla olamayacağını ifade ile mahkemenin oranı tesbit ederken göz önünde bulundurması gereken kriterleri belirtmektedir.</w:t>
      </w:r>
    </w:p>
    <w:p w:rsidR="00BD21A0" w:rsidRDefault="00BD21A0" w:rsidP="00BD21A0">
      <w:pPr>
        <w:pStyle w:val="ListeParagraf"/>
        <w:ind w:left="1068"/>
        <w:rPr>
          <w:sz w:val="28"/>
          <w:szCs w:val="28"/>
        </w:rPr>
      </w:pPr>
    </w:p>
    <w:p w:rsidR="00BD21A0" w:rsidRPr="004D66D1" w:rsidRDefault="00FF0745" w:rsidP="004D66D1">
      <w:pPr>
        <w:ind w:firstLine="708"/>
        <w:rPr>
          <w:sz w:val="28"/>
          <w:szCs w:val="28"/>
        </w:rPr>
      </w:pPr>
      <w:r>
        <w:rPr>
          <w:sz w:val="28"/>
          <w:szCs w:val="28"/>
        </w:rPr>
        <w:t xml:space="preserve">Gerek </w:t>
      </w:r>
      <w:r w:rsidR="006D29EB" w:rsidRPr="004D66D1">
        <w:rPr>
          <w:sz w:val="28"/>
          <w:szCs w:val="28"/>
        </w:rPr>
        <w:t xml:space="preserve">Davacı </w:t>
      </w:r>
      <w:r>
        <w:rPr>
          <w:sz w:val="28"/>
          <w:szCs w:val="28"/>
        </w:rPr>
        <w:t xml:space="preserve">gerekse </w:t>
      </w:r>
      <w:r w:rsidR="006D29EB" w:rsidRPr="004D66D1">
        <w:rPr>
          <w:sz w:val="28"/>
          <w:szCs w:val="28"/>
        </w:rPr>
        <w:t>Davalı 19</w:t>
      </w:r>
      <w:r>
        <w:rPr>
          <w:sz w:val="28"/>
          <w:szCs w:val="28"/>
        </w:rPr>
        <w:t>72</w:t>
      </w:r>
      <w:r w:rsidR="006D29EB" w:rsidRPr="004D66D1">
        <w:rPr>
          <w:sz w:val="28"/>
          <w:szCs w:val="28"/>
        </w:rPr>
        <w:t xml:space="preserve"> doğumludur</w:t>
      </w:r>
      <w:r>
        <w:rPr>
          <w:sz w:val="28"/>
          <w:szCs w:val="28"/>
        </w:rPr>
        <w:t>lar</w:t>
      </w:r>
      <w:r w:rsidR="006D29EB" w:rsidRPr="004D66D1">
        <w:rPr>
          <w:sz w:val="28"/>
          <w:szCs w:val="28"/>
        </w:rPr>
        <w:t xml:space="preserve">. Gelir ve Vergi Dairesinde çalışan Davacı ile Güven Koop’ta çalışan Davalının </w:t>
      </w:r>
      <w:r>
        <w:rPr>
          <w:sz w:val="28"/>
          <w:szCs w:val="28"/>
        </w:rPr>
        <w:t>maaşları</w:t>
      </w:r>
      <w:r w:rsidR="006D29EB" w:rsidRPr="004D66D1">
        <w:rPr>
          <w:sz w:val="28"/>
          <w:szCs w:val="28"/>
        </w:rPr>
        <w:t xml:space="preserve"> birbirine yakındır. Davalının evlilik birliği içerisindeki malların edinildiği zaman</w:t>
      </w:r>
      <w:r w:rsidR="004D66D1">
        <w:rPr>
          <w:sz w:val="28"/>
          <w:szCs w:val="28"/>
        </w:rPr>
        <w:t>larda</w:t>
      </w:r>
      <w:r w:rsidR="006D29EB" w:rsidRPr="004D66D1">
        <w:rPr>
          <w:sz w:val="28"/>
          <w:szCs w:val="28"/>
        </w:rPr>
        <w:t xml:space="preserve"> yaptığı ve gelir elde ettiği </w:t>
      </w:r>
      <w:r w:rsidR="004D66D1">
        <w:rPr>
          <w:sz w:val="28"/>
          <w:szCs w:val="28"/>
        </w:rPr>
        <w:t xml:space="preserve">ek işler nedeni ile </w:t>
      </w:r>
      <w:r w:rsidR="002617A5">
        <w:rPr>
          <w:sz w:val="28"/>
          <w:szCs w:val="28"/>
        </w:rPr>
        <w:t xml:space="preserve">maaşı yanında iyi bir ek geliri bulunduğu kabul edilmekle beraber, huzurumdaki şahadet uyarınca Davalının yapmış olduğu ek işler </w:t>
      </w:r>
      <w:r w:rsidR="006D29EB" w:rsidRPr="004D66D1">
        <w:rPr>
          <w:sz w:val="28"/>
          <w:szCs w:val="28"/>
        </w:rPr>
        <w:t>i</w:t>
      </w:r>
      <w:r w:rsidR="002617A5">
        <w:rPr>
          <w:sz w:val="28"/>
          <w:szCs w:val="28"/>
        </w:rPr>
        <w:t xml:space="preserve">çin gerekli </w:t>
      </w:r>
      <w:r>
        <w:rPr>
          <w:sz w:val="28"/>
          <w:szCs w:val="28"/>
        </w:rPr>
        <w:t>yatırımların</w:t>
      </w:r>
      <w:r w:rsidR="002617A5">
        <w:rPr>
          <w:sz w:val="28"/>
          <w:szCs w:val="28"/>
        </w:rPr>
        <w:t xml:space="preserve"> </w:t>
      </w:r>
      <w:r w:rsidR="006D29EB" w:rsidRPr="004D66D1">
        <w:rPr>
          <w:sz w:val="28"/>
          <w:szCs w:val="28"/>
        </w:rPr>
        <w:t xml:space="preserve">her iki tarafın da </w:t>
      </w:r>
      <w:r w:rsidR="002617A5">
        <w:rPr>
          <w:sz w:val="28"/>
          <w:szCs w:val="28"/>
        </w:rPr>
        <w:t xml:space="preserve">kazançları neticesinde sağlanmış olduğunun anlaşılmakta olduğu, takriben 14 sene birlikte </w:t>
      </w:r>
      <w:r>
        <w:rPr>
          <w:sz w:val="28"/>
          <w:szCs w:val="28"/>
        </w:rPr>
        <w:t>yaşayan tarafların 1</w:t>
      </w:r>
      <w:r w:rsidR="002617A5">
        <w:rPr>
          <w:sz w:val="28"/>
          <w:szCs w:val="28"/>
        </w:rPr>
        <w:t>8 seneye yakın süred</w:t>
      </w:r>
      <w:r>
        <w:rPr>
          <w:sz w:val="28"/>
          <w:szCs w:val="28"/>
        </w:rPr>
        <w:t xml:space="preserve">en beridir </w:t>
      </w:r>
      <w:r w:rsidR="002617A5">
        <w:rPr>
          <w:sz w:val="28"/>
          <w:szCs w:val="28"/>
        </w:rPr>
        <w:t xml:space="preserve">evli bulundukları, </w:t>
      </w:r>
      <w:r>
        <w:rPr>
          <w:sz w:val="28"/>
          <w:szCs w:val="28"/>
        </w:rPr>
        <w:t xml:space="preserve">Davalının evlilik birliği içerisinde edinilen ve paylaşıma tabi olduğu kabul edilen Girne’deki ve Gönyeli’deki dükkanlardan elde etmiş olduğu kira bedelleri </w:t>
      </w:r>
      <w:r w:rsidR="00D97ACF">
        <w:rPr>
          <w:sz w:val="28"/>
          <w:szCs w:val="28"/>
        </w:rPr>
        <w:t>il</w:t>
      </w:r>
      <w:r>
        <w:rPr>
          <w:sz w:val="28"/>
          <w:szCs w:val="28"/>
        </w:rPr>
        <w:t xml:space="preserve">e çocuklarının maddi ihtiyaçları </w:t>
      </w:r>
      <w:r w:rsidR="004777E7">
        <w:rPr>
          <w:sz w:val="28"/>
          <w:szCs w:val="28"/>
        </w:rPr>
        <w:t>dikkate alınarak mevcut mal varlığını taraflar arasında yarı yarıya paylaştırmayı uygun ve adil bulurum.</w:t>
      </w:r>
    </w:p>
    <w:p w:rsidR="00BD21A0" w:rsidRDefault="00BD21A0" w:rsidP="00BD21A0">
      <w:pPr>
        <w:pStyle w:val="ListeParagraf"/>
        <w:ind w:left="1068"/>
        <w:rPr>
          <w:sz w:val="28"/>
          <w:szCs w:val="28"/>
        </w:rPr>
      </w:pPr>
    </w:p>
    <w:p w:rsidR="00BD21A0" w:rsidRDefault="004777E7" w:rsidP="004777E7">
      <w:pPr>
        <w:ind w:firstLine="708"/>
        <w:rPr>
          <w:sz w:val="28"/>
          <w:szCs w:val="28"/>
        </w:rPr>
      </w:pPr>
      <w:r w:rsidRPr="004777E7">
        <w:rPr>
          <w:sz w:val="28"/>
          <w:szCs w:val="28"/>
        </w:rPr>
        <w:t xml:space="preserve">Netice itibarı ile ve yukarıda yapmış olduğum değerlendirme ve bulgular ışığında </w:t>
      </w:r>
      <w:r>
        <w:rPr>
          <w:sz w:val="28"/>
          <w:szCs w:val="28"/>
        </w:rPr>
        <w:t>:</w:t>
      </w:r>
    </w:p>
    <w:p w:rsidR="004777E7" w:rsidRDefault="004777E7" w:rsidP="004777E7">
      <w:pPr>
        <w:ind w:firstLine="708"/>
        <w:rPr>
          <w:sz w:val="28"/>
          <w:szCs w:val="28"/>
        </w:rPr>
      </w:pPr>
    </w:p>
    <w:p w:rsidR="004777E7" w:rsidRDefault="004777E7" w:rsidP="004777E7">
      <w:pPr>
        <w:pStyle w:val="ListeParagraf"/>
        <w:numPr>
          <w:ilvl w:val="0"/>
          <w:numId w:val="9"/>
        </w:numPr>
        <w:rPr>
          <w:sz w:val="28"/>
          <w:szCs w:val="28"/>
        </w:rPr>
      </w:pPr>
      <w:r>
        <w:rPr>
          <w:sz w:val="28"/>
          <w:szCs w:val="28"/>
        </w:rPr>
        <w:t xml:space="preserve">Davalının kusur ve kabahatleri neticesinde </w:t>
      </w:r>
      <w:r w:rsidR="00D97ACF">
        <w:rPr>
          <w:sz w:val="28"/>
          <w:szCs w:val="28"/>
        </w:rPr>
        <w:t xml:space="preserve">taraflar arasındaki </w:t>
      </w:r>
      <w:r>
        <w:rPr>
          <w:sz w:val="28"/>
          <w:szCs w:val="28"/>
        </w:rPr>
        <w:t xml:space="preserve">ailevi ilişkilerin birlikte yaşamı olanaksız veya çekilmez </w:t>
      </w:r>
      <w:r w:rsidR="00D97ACF">
        <w:rPr>
          <w:sz w:val="28"/>
          <w:szCs w:val="28"/>
        </w:rPr>
        <w:t xml:space="preserve">bir hale koyacak </w:t>
      </w:r>
      <w:r>
        <w:rPr>
          <w:sz w:val="28"/>
          <w:szCs w:val="28"/>
        </w:rPr>
        <w:t xml:space="preserve"> kadar önemli surette gerginleşmesi nedeniyle tarafların boşanmalarına,</w:t>
      </w:r>
    </w:p>
    <w:p w:rsidR="004777E7" w:rsidRDefault="004777E7" w:rsidP="004777E7">
      <w:pPr>
        <w:numPr>
          <w:ilvl w:val="0"/>
          <w:numId w:val="9"/>
        </w:numPr>
        <w:rPr>
          <w:sz w:val="28"/>
          <w:szCs w:val="28"/>
        </w:rPr>
      </w:pPr>
      <w:r>
        <w:rPr>
          <w:sz w:val="28"/>
          <w:szCs w:val="28"/>
        </w:rPr>
        <w:t xml:space="preserve">Davalının </w:t>
      </w:r>
      <w:r w:rsidR="00D97ACF">
        <w:rPr>
          <w:sz w:val="28"/>
          <w:szCs w:val="28"/>
        </w:rPr>
        <w:t>D</w:t>
      </w:r>
      <w:r>
        <w:rPr>
          <w:sz w:val="28"/>
          <w:szCs w:val="28"/>
        </w:rPr>
        <w:t>avacının kusur ve kabahatleri nedeni ile lehine boşanma talebinin reddine,</w:t>
      </w:r>
    </w:p>
    <w:p w:rsidR="004777E7" w:rsidRDefault="004777E7" w:rsidP="004777E7">
      <w:pPr>
        <w:numPr>
          <w:ilvl w:val="0"/>
          <w:numId w:val="9"/>
        </w:numPr>
        <w:rPr>
          <w:sz w:val="28"/>
          <w:szCs w:val="28"/>
        </w:rPr>
      </w:pPr>
      <w:r>
        <w:rPr>
          <w:sz w:val="28"/>
          <w:szCs w:val="28"/>
        </w:rPr>
        <w:t>Küçük Sarper ve Dilay’ın velayetlerinin Davacı anneye verilmesine,</w:t>
      </w:r>
    </w:p>
    <w:p w:rsidR="00D97ACF" w:rsidRPr="00D97ACF" w:rsidRDefault="00E86F14" w:rsidP="00D97ACF">
      <w:pPr>
        <w:pStyle w:val="ListeParagraf"/>
        <w:numPr>
          <w:ilvl w:val="0"/>
          <w:numId w:val="9"/>
        </w:numPr>
        <w:rPr>
          <w:b/>
          <w:i/>
          <w:sz w:val="28"/>
          <w:szCs w:val="28"/>
          <w:u w:val="single"/>
        </w:rPr>
      </w:pPr>
      <w:r>
        <w:rPr>
          <w:sz w:val="28"/>
          <w:szCs w:val="28"/>
        </w:rPr>
        <w:t>D</w:t>
      </w:r>
      <w:r w:rsidR="004777E7" w:rsidRPr="00E86F14">
        <w:rPr>
          <w:sz w:val="28"/>
          <w:szCs w:val="28"/>
        </w:rPr>
        <w:t>avalının küçük</w:t>
      </w:r>
      <w:r w:rsidR="00D97ACF">
        <w:rPr>
          <w:sz w:val="28"/>
          <w:szCs w:val="28"/>
        </w:rPr>
        <w:t xml:space="preserve"> Sarper ve Dilay</w:t>
      </w:r>
      <w:r w:rsidR="004777E7" w:rsidRPr="00E86F14">
        <w:rPr>
          <w:sz w:val="28"/>
          <w:szCs w:val="28"/>
        </w:rPr>
        <w:t xml:space="preserve"> için Davacıya </w:t>
      </w:r>
      <w:r w:rsidRPr="00E86F14">
        <w:rPr>
          <w:sz w:val="28"/>
          <w:szCs w:val="28"/>
        </w:rPr>
        <w:t xml:space="preserve">1.2.2016 den itibaren her ayın </w:t>
      </w:r>
      <w:r w:rsidR="00D97ACF">
        <w:rPr>
          <w:sz w:val="28"/>
          <w:szCs w:val="28"/>
        </w:rPr>
        <w:t>birinde</w:t>
      </w:r>
      <w:r w:rsidRPr="00E86F14">
        <w:rPr>
          <w:sz w:val="28"/>
          <w:szCs w:val="28"/>
        </w:rPr>
        <w:t xml:space="preserve"> </w:t>
      </w:r>
      <w:r w:rsidR="00D97ACF">
        <w:rPr>
          <w:sz w:val="28"/>
          <w:szCs w:val="28"/>
        </w:rPr>
        <w:t>(</w:t>
      </w:r>
      <w:r w:rsidRPr="00E86F14">
        <w:rPr>
          <w:sz w:val="28"/>
          <w:szCs w:val="28"/>
        </w:rPr>
        <w:t>7</w:t>
      </w:r>
      <w:r w:rsidR="00D97ACF">
        <w:rPr>
          <w:sz w:val="28"/>
          <w:szCs w:val="28"/>
        </w:rPr>
        <w:t>)</w:t>
      </w:r>
      <w:r w:rsidRPr="00E86F14">
        <w:rPr>
          <w:sz w:val="28"/>
          <w:szCs w:val="28"/>
        </w:rPr>
        <w:t xml:space="preserve"> gün lutufla ayda 612.50’şer TL(toplam 1</w:t>
      </w:r>
      <w:r>
        <w:rPr>
          <w:sz w:val="28"/>
          <w:szCs w:val="28"/>
        </w:rPr>
        <w:t>,</w:t>
      </w:r>
      <w:r w:rsidRPr="00E86F14">
        <w:rPr>
          <w:sz w:val="28"/>
          <w:szCs w:val="28"/>
        </w:rPr>
        <w:t>225 TL) işdirak nafakası ödemesine,</w:t>
      </w:r>
    </w:p>
    <w:p w:rsidR="00D97ACF" w:rsidRPr="00D97ACF" w:rsidRDefault="00E86F14" w:rsidP="00D97ACF">
      <w:pPr>
        <w:pStyle w:val="ListeParagraf"/>
        <w:numPr>
          <w:ilvl w:val="0"/>
          <w:numId w:val="9"/>
        </w:numPr>
        <w:rPr>
          <w:b/>
          <w:i/>
          <w:sz w:val="28"/>
          <w:szCs w:val="28"/>
          <w:u w:val="single"/>
        </w:rPr>
      </w:pPr>
      <w:r w:rsidRPr="00D97ACF">
        <w:rPr>
          <w:sz w:val="28"/>
          <w:szCs w:val="28"/>
        </w:rPr>
        <w:t>Davalının küçük</w:t>
      </w:r>
      <w:r w:rsidR="00D97ACF">
        <w:rPr>
          <w:sz w:val="28"/>
          <w:szCs w:val="28"/>
        </w:rPr>
        <w:t xml:space="preserve"> Sarper ve Dilay’ı </w:t>
      </w:r>
      <w:r w:rsidRPr="00D97ACF">
        <w:rPr>
          <w:sz w:val="28"/>
          <w:szCs w:val="28"/>
        </w:rPr>
        <w:t xml:space="preserve">her hafta hafta içi Çarşamba günleri </w:t>
      </w:r>
      <w:r w:rsidR="00D97ACF" w:rsidRPr="00D97ACF">
        <w:rPr>
          <w:sz w:val="28"/>
          <w:szCs w:val="28"/>
        </w:rPr>
        <w:t xml:space="preserve"> 14.00-18.00 saatleri arasında , hafta sonu Cumartesi günleri ile dini bayramların 2.ci günleri ise saat 09.00’dan ertesi gün saat 09.00’a kadar alıp birlikte olma</w:t>
      </w:r>
      <w:r w:rsidR="00D97ACF">
        <w:rPr>
          <w:sz w:val="28"/>
          <w:szCs w:val="28"/>
        </w:rPr>
        <w:t>kta ve şahsi münasebet kurmakta serbest olmasına,</w:t>
      </w:r>
    </w:p>
    <w:p w:rsidR="00E86F14" w:rsidRDefault="00E86F14" w:rsidP="004777E7">
      <w:pPr>
        <w:numPr>
          <w:ilvl w:val="0"/>
          <w:numId w:val="9"/>
        </w:numPr>
        <w:rPr>
          <w:sz w:val="28"/>
          <w:szCs w:val="28"/>
        </w:rPr>
      </w:pPr>
      <w:r>
        <w:rPr>
          <w:sz w:val="28"/>
          <w:szCs w:val="28"/>
        </w:rPr>
        <w:t>Davacının tazminatla ilgili taleplerinin red ve iptal edilmesine,</w:t>
      </w:r>
    </w:p>
    <w:p w:rsidR="00D97ACF" w:rsidRDefault="00D97ACF" w:rsidP="004777E7">
      <w:pPr>
        <w:numPr>
          <w:ilvl w:val="0"/>
          <w:numId w:val="9"/>
        </w:numPr>
        <w:rPr>
          <w:sz w:val="28"/>
          <w:szCs w:val="28"/>
        </w:rPr>
      </w:pPr>
      <w:r w:rsidRPr="00D97ACF">
        <w:rPr>
          <w:sz w:val="28"/>
          <w:szCs w:val="28"/>
        </w:rPr>
        <w:lastRenderedPageBreak/>
        <w:t xml:space="preserve">(a) </w:t>
      </w:r>
      <w:r w:rsidR="00E86F14" w:rsidRPr="00D97ACF">
        <w:rPr>
          <w:sz w:val="28"/>
          <w:szCs w:val="28"/>
        </w:rPr>
        <w:t>Paylaşıma tabi ev eşyalarının Davacıya kalmasına,</w:t>
      </w:r>
    </w:p>
    <w:p w:rsidR="00F81554" w:rsidRDefault="00F81554" w:rsidP="00D97ACF">
      <w:pPr>
        <w:pStyle w:val="ListeParagraf"/>
        <w:numPr>
          <w:ilvl w:val="0"/>
          <w:numId w:val="10"/>
        </w:numPr>
        <w:rPr>
          <w:sz w:val="28"/>
          <w:szCs w:val="28"/>
        </w:rPr>
      </w:pPr>
      <w:r w:rsidRPr="00D97ACF">
        <w:rPr>
          <w:sz w:val="28"/>
          <w:szCs w:val="28"/>
        </w:rPr>
        <w:t>KM 625 plakalı aracın Davacı adında kalmaya devam etmesine buna mukabil Davacının Davalıya 3,250 stg ödemesine</w:t>
      </w:r>
      <w:r w:rsidR="00D97ACF">
        <w:rPr>
          <w:sz w:val="28"/>
          <w:szCs w:val="28"/>
        </w:rPr>
        <w:t>,</w:t>
      </w:r>
    </w:p>
    <w:p w:rsidR="00F81554" w:rsidRDefault="00F81554" w:rsidP="00D97ACF">
      <w:pPr>
        <w:numPr>
          <w:ilvl w:val="0"/>
          <w:numId w:val="10"/>
        </w:numPr>
        <w:rPr>
          <w:sz w:val="28"/>
          <w:szCs w:val="28"/>
        </w:rPr>
      </w:pPr>
      <w:r>
        <w:rPr>
          <w:sz w:val="28"/>
          <w:szCs w:val="28"/>
        </w:rPr>
        <w:t>ER 416 plakalı aracın Davalı adında kalmaya devam etmesine buna mukabil Davalının Davacıya 750 stg ödemesine,</w:t>
      </w:r>
    </w:p>
    <w:p w:rsidR="00F81554" w:rsidRDefault="00F81554" w:rsidP="00D97ACF">
      <w:pPr>
        <w:numPr>
          <w:ilvl w:val="0"/>
          <w:numId w:val="10"/>
        </w:numPr>
        <w:rPr>
          <w:sz w:val="28"/>
          <w:szCs w:val="28"/>
        </w:rPr>
      </w:pPr>
      <w:r>
        <w:rPr>
          <w:sz w:val="28"/>
          <w:szCs w:val="28"/>
        </w:rPr>
        <w:t xml:space="preserve">CZ905 plakalı </w:t>
      </w:r>
      <w:r w:rsidR="00D97ACF">
        <w:rPr>
          <w:sz w:val="28"/>
          <w:szCs w:val="28"/>
        </w:rPr>
        <w:t>traktörün</w:t>
      </w:r>
      <w:r>
        <w:rPr>
          <w:sz w:val="28"/>
          <w:szCs w:val="28"/>
        </w:rPr>
        <w:t xml:space="preserve"> Davalıya kalmasına buna mukabil Davalının Davacıya 500 TL ödemesine,</w:t>
      </w:r>
    </w:p>
    <w:p w:rsidR="00F81554" w:rsidRDefault="00D97ACF" w:rsidP="00D97ACF">
      <w:pPr>
        <w:numPr>
          <w:ilvl w:val="0"/>
          <w:numId w:val="10"/>
        </w:numPr>
        <w:rPr>
          <w:sz w:val="28"/>
          <w:szCs w:val="28"/>
        </w:rPr>
      </w:pPr>
      <w:r>
        <w:rPr>
          <w:sz w:val="28"/>
          <w:szCs w:val="28"/>
        </w:rPr>
        <w:t xml:space="preserve">DZ 825 plakalı </w:t>
      </w:r>
      <w:r w:rsidR="00F81554">
        <w:rPr>
          <w:sz w:val="28"/>
          <w:szCs w:val="28"/>
        </w:rPr>
        <w:t>Yamaha marka motosikletin Davalı adında kalmaya devam etmesine buna mukabil Davalının Davacıya 750 TL ödemesine,</w:t>
      </w:r>
    </w:p>
    <w:p w:rsidR="00F81554" w:rsidRDefault="00D43429" w:rsidP="00D97ACF">
      <w:pPr>
        <w:numPr>
          <w:ilvl w:val="0"/>
          <w:numId w:val="10"/>
        </w:numPr>
        <w:rPr>
          <w:sz w:val="28"/>
          <w:szCs w:val="28"/>
        </w:rPr>
      </w:pPr>
      <w:r w:rsidRPr="000D1355">
        <w:rPr>
          <w:sz w:val="28"/>
          <w:szCs w:val="28"/>
        </w:rPr>
        <w:t>MH 533, MH 877,MH 375, MH881 ve MH 098</w:t>
      </w:r>
      <w:r>
        <w:rPr>
          <w:sz w:val="28"/>
          <w:szCs w:val="28"/>
        </w:rPr>
        <w:t>, MH 929, MH 907, MH 715,MH 985 ve MH 818</w:t>
      </w:r>
      <w:r w:rsidRPr="000D1355">
        <w:rPr>
          <w:sz w:val="28"/>
          <w:szCs w:val="28"/>
        </w:rPr>
        <w:t xml:space="preserve"> plak</w:t>
      </w:r>
      <w:r>
        <w:rPr>
          <w:sz w:val="28"/>
          <w:szCs w:val="28"/>
        </w:rPr>
        <w:t xml:space="preserve">alı </w:t>
      </w:r>
      <w:r w:rsidR="00F81554">
        <w:rPr>
          <w:sz w:val="28"/>
          <w:szCs w:val="28"/>
        </w:rPr>
        <w:t>10 adet motosikletin Davalı adında kalmaya devam etmesine buna mukabil Davalının Davacıya 3</w:t>
      </w:r>
      <w:r>
        <w:rPr>
          <w:sz w:val="28"/>
          <w:szCs w:val="28"/>
        </w:rPr>
        <w:t>0</w:t>
      </w:r>
      <w:r w:rsidR="00F81554">
        <w:rPr>
          <w:sz w:val="28"/>
          <w:szCs w:val="28"/>
        </w:rPr>
        <w:t>00 TL ödemesine,</w:t>
      </w:r>
    </w:p>
    <w:p w:rsidR="00D43429" w:rsidRDefault="00D43429" w:rsidP="00D97ACF">
      <w:pPr>
        <w:numPr>
          <w:ilvl w:val="0"/>
          <w:numId w:val="10"/>
        </w:numPr>
        <w:rPr>
          <w:sz w:val="28"/>
          <w:szCs w:val="28"/>
        </w:rPr>
      </w:pPr>
      <w:r>
        <w:rPr>
          <w:sz w:val="28"/>
          <w:szCs w:val="28"/>
        </w:rPr>
        <w:t>Davalının GT 270 plakalı Mercedes aracın sayış bedeli olan 30.000 TL’nin yarısı olan 15.000 TL’yi Davacıya ödemesine,</w:t>
      </w:r>
    </w:p>
    <w:p w:rsidR="00F81554" w:rsidRDefault="00F81554" w:rsidP="00D97ACF">
      <w:pPr>
        <w:numPr>
          <w:ilvl w:val="0"/>
          <w:numId w:val="10"/>
        </w:numPr>
        <w:rPr>
          <w:sz w:val="28"/>
          <w:szCs w:val="28"/>
        </w:rPr>
      </w:pPr>
      <w:r>
        <w:rPr>
          <w:sz w:val="28"/>
          <w:szCs w:val="28"/>
        </w:rPr>
        <w:t xml:space="preserve">Minareliköy’deki </w:t>
      </w:r>
      <w:r w:rsidR="00D43429">
        <w:rPr>
          <w:sz w:val="28"/>
          <w:szCs w:val="28"/>
        </w:rPr>
        <w:t xml:space="preserve">kayıt no.2450 olup taraflar adında </w:t>
      </w:r>
      <w:r>
        <w:rPr>
          <w:sz w:val="28"/>
          <w:szCs w:val="28"/>
        </w:rPr>
        <w:t>½’şer</w:t>
      </w:r>
      <w:r w:rsidR="00D43429">
        <w:rPr>
          <w:sz w:val="28"/>
          <w:szCs w:val="28"/>
        </w:rPr>
        <w:t xml:space="preserve"> hisse şeklinde kayıtlı bulunan malın</w:t>
      </w:r>
      <w:r>
        <w:rPr>
          <w:sz w:val="28"/>
          <w:szCs w:val="28"/>
        </w:rPr>
        <w:t xml:space="preserve">, </w:t>
      </w:r>
      <w:r w:rsidR="00D43429">
        <w:rPr>
          <w:sz w:val="28"/>
          <w:szCs w:val="28"/>
        </w:rPr>
        <w:t xml:space="preserve">½’şer hisse şeklinde </w:t>
      </w:r>
      <w:r>
        <w:rPr>
          <w:sz w:val="28"/>
          <w:szCs w:val="28"/>
        </w:rPr>
        <w:t>taraflar adında kalmaya devam etmasine,</w:t>
      </w:r>
    </w:p>
    <w:p w:rsidR="00D43429" w:rsidRDefault="00D43429" w:rsidP="00D43429">
      <w:pPr>
        <w:numPr>
          <w:ilvl w:val="0"/>
          <w:numId w:val="10"/>
        </w:numPr>
        <w:rPr>
          <w:sz w:val="28"/>
          <w:szCs w:val="28"/>
        </w:rPr>
      </w:pPr>
      <w:r>
        <w:rPr>
          <w:sz w:val="28"/>
          <w:szCs w:val="28"/>
        </w:rPr>
        <w:t>Girne’de kayıt no.3704 olup taraflar adında 13/336’ar hisse şeklinde kayıtlı bulunan malın, 13/336’ar hisse şeklinde taraflar adında kalmaya devam etmasine,</w:t>
      </w:r>
    </w:p>
    <w:p w:rsidR="00F81554" w:rsidRDefault="00F81554" w:rsidP="00D97ACF">
      <w:pPr>
        <w:numPr>
          <w:ilvl w:val="0"/>
          <w:numId w:val="10"/>
        </w:numPr>
        <w:rPr>
          <w:sz w:val="28"/>
          <w:szCs w:val="28"/>
        </w:rPr>
      </w:pPr>
      <w:r>
        <w:rPr>
          <w:sz w:val="28"/>
          <w:szCs w:val="28"/>
        </w:rPr>
        <w:t>Gönyeli’de</w:t>
      </w:r>
      <w:r w:rsidR="00D43429">
        <w:rPr>
          <w:sz w:val="28"/>
          <w:szCs w:val="28"/>
        </w:rPr>
        <w:t xml:space="preserve"> kayıt no. B2362 olup </w:t>
      </w:r>
      <w:r>
        <w:rPr>
          <w:sz w:val="28"/>
          <w:szCs w:val="28"/>
        </w:rPr>
        <w:t xml:space="preserve">Davalı adında </w:t>
      </w:r>
      <w:r w:rsidR="00D43429">
        <w:rPr>
          <w:sz w:val="28"/>
          <w:szCs w:val="28"/>
        </w:rPr>
        <w:t xml:space="preserve">50/432 hisse şeklinde kayıtlı bulunan malın Davalıya </w:t>
      </w:r>
      <w:r>
        <w:rPr>
          <w:sz w:val="28"/>
          <w:szCs w:val="28"/>
        </w:rPr>
        <w:t>kalma</w:t>
      </w:r>
      <w:r w:rsidR="00D43429">
        <w:rPr>
          <w:sz w:val="28"/>
          <w:szCs w:val="28"/>
        </w:rPr>
        <w:t>sına buna mu</w:t>
      </w:r>
      <w:r>
        <w:rPr>
          <w:sz w:val="28"/>
          <w:szCs w:val="28"/>
        </w:rPr>
        <w:t>kabil Davalının Davacıya 25.000 stg ödemesine,</w:t>
      </w:r>
    </w:p>
    <w:p w:rsidR="00D43429" w:rsidRDefault="00F81554" w:rsidP="00D97ACF">
      <w:pPr>
        <w:numPr>
          <w:ilvl w:val="0"/>
          <w:numId w:val="10"/>
        </w:numPr>
        <w:rPr>
          <w:sz w:val="28"/>
          <w:szCs w:val="28"/>
        </w:rPr>
      </w:pPr>
      <w:r w:rsidRPr="00D43429">
        <w:rPr>
          <w:sz w:val="28"/>
          <w:szCs w:val="28"/>
        </w:rPr>
        <w:t xml:space="preserve">Çatalköy’de </w:t>
      </w:r>
      <w:r w:rsidR="00D43429" w:rsidRPr="00D43429">
        <w:rPr>
          <w:sz w:val="28"/>
          <w:szCs w:val="28"/>
        </w:rPr>
        <w:t xml:space="preserve">kayıt no.8343 olup Davalı </w:t>
      </w:r>
      <w:r w:rsidRPr="00D43429">
        <w:rPr>
          <w:sz w:val="28"/>
          <w:szCs w:val="28"/>
        </w:rPr>
        <w:t>adında kayıtlı mal üzerine inşa edilen evin değerine karşılık Davalının Davacıya 25.000 stg ödemesine,</w:t>
      </w:r>
    </w:p>
    <w:p w:rsidR="00E86F14" w:rsidRDefault="00F81554" w:rsidP="00D43429">
      <w:pPr>
        <w:pStyle w:val="ListeParagraf"/>
        <w:numPr>
          <w:ilvl w:val="0"/>
          <w:numId w:val="9"/>
        </w:numPr>
        <w:rPr>
          <w:sz w:val="28"/>
          <w:szCs w:val="28"/>
        </w:rPr>
      </w:pPr>
      <w:r w:rsidRPr="00D43429">
        <w:rPr>
          <w:sz w:val="28"/>
          <w:szCs w:val="28"/>
        </w:rPr>
        <w:t>Davac</w:t>
      </w:r>
      <w:r w:rsidR="00E86F14" w:rsidRPr="00D43429">
        <w:rPr>
          <w:sz w:val="28"/>
          <w:szCs w:val="28"/>
        </w:rPr>
        <w:t>ının 302 süre ile iddet müddetine tabi olmasına,</w:t>
      </w:r>
    </w:p>
    <w:p w:rsidR="00D43429" w:rsidRDefault="00D43429" w:rsidP="00D43429">
      <w:pPr>
        <w:pStyle w:val="ListeParagraf"/>
        <w:numPr>
          <w:ilvl w:val="0"/>
          <w:numId w:val="9"/>
        </w:numPr>
        <w:rPr>
          <w:sz w:val="28"/>
          <w:szCs w:val="28"/>
        </w:rPr>
      </w:pPr>
      <w:r>
        <w:rPr>
          <w:sz w:val="28"/>
          <w:szCs w:val="28"/>
        </w:rPr>
        <w:t>Dava masraflarının Davalı tarafından ödenmesine</w:t>
      </w:r>
    </w:p>
    <w:p w:rsidR="00D43429" w:rsidRDefault="00D43429" w:rsidP="00D43429">
      <w:pPr>
        <w:ind w:left="708"/>
        <w:rPr>
          <w:sz w:val="28"/>
          <w:szCs w:val="28"/>
        </w:rPr>
      </w:pPr>
    </w:p>
    <w:p w:rsidR="00D43429" w:rsidRPr="00D43429" w:rsidRDefault="00D43429" w:rsidP="00D43429">
      <w:pPr>
        <w:ind w:left="708"/>
        <w:rPr>
          <w:sz w:val="28"/>
          <w:szCs w:val="28"/>
        </w:rPr>
      </w:pPr>
      <w:r>
        <w:rPr>
          <w:sz w:val="28"/>
          <w:szCs w:val="28"/>
        </w:rPr>
        <w:t>emir ve hüküm verilir.</w:t>
      </w:r>
    </w:p>
    <w:p w:rsidR="00E86F14" w:rsidRDefault="00E86F14" w:rsidP="00E86F14">
      <w:pPr>
        <w:ind w:left="708"/>
        <w:rPr>
          <w:sz w:val="28"/>
          <w:szCs w:val="28"/>
        </w:rPr>
      </w:pPr>
    </w:p>
    <w:p w:rsidR="00D43429" w:rsidRDefault="00D43429" w:rsidP="00D43429">
      <w:pPr>
        <w:ind w:firstLine="708"/>
        <w:rPr>
          <w:sz w:val="28"/>
          <w:szCs w:val="28"/>
        </w:rPr>
      </w:pPr>
      <w:r>
        <w:rPr>
          <w:sz w:val="28"/>
          <w:szCs w:val="28"/>
        </w:rPr>
        <w:t>Davacının usulune uygun olarak yapacağı masraf listesi mukayyitlik tarafından tesbit edilecektir.</w:t>
      </w:r>
    </w:p>
    <w:p w:rsidR="00D43429" w:rsidRDefault="00D43429" w:rsidP="00D74ED1">
      <w:pPr>
        <w:ind w:firstLine="708"/>
        <w:rPr>
          <w:sz w:val="28"/>
          <w:szCs w:val="28"/>
        </w:rPr>
      </w:pPr>
    </w:p>
    <w:p w:rsidR="00D43429" w:rsidRDefault="00D43429" w:rsidP="00D74ED1">
      <w:pPr>
        <w:ind w:firstLine="708"/>
        <w:rPr>
          <w:sz w:val="28"/>
          <w:szCs w:val="28"/>
        </w:rPr>
      </w:pPr>
    </w:p>
    <w:p w:rsidR="00D43429" w:rsidRDefault="00D43429" w:rsidP="00D74ED1">
      <w:pPr>
        <w:ind w:firstLine="708"/>
        <w:rPr>
          <w:sz w:val="28"/>
          <w:szCs w:val="28"/>
        </w:rPr>
      </w:pPr>
    </w:p>
    <w:p w:rsidR="00D43429" w:rsidRDefault="00D43429" w:rsidP="00D74ED1">
      <w:pPr>
        <w:ind w:firstLine="708"/>
        <w:rPr>
          <w:sz w:val="28"/>
          <w:szCs w:val="28"/>
        </w:rPr>
      </w:pPr>
    </w:p>
    <w:p w:rsidR="006D0F5A" w:rsidRDefault="00D43429" w:rsidP="00D74ED1">
      <w:pPr>
        <w:ind w:firstLine="708"/>
        <w:rPr>
          <w:sz w:val="28"/>
          <w:szCs w:val="28"/>
        </w:rPr>
      </w:pPr>
      <w:r>
        <w:rPr>
          <w:sz w:val="28"/>
          <w:szCs w:val="28"/>
        </w:rPr>
        <w:tab/>
      </w:r>
      <w:r w:rsidR="00E86F14">
        <w:rPr>
          <w:sz w:val="28"/>
          <w:szCs w:val="28"/>
        </w:rPr>
        <w:tab/>
      </w:r>
      <w:r w:rsidR="00E86F14">
        <w:rPr>
          <w:sz w:val="28"/>
          <w:szCs w:val="28"/>
        </w:rPr>
        <w:tab/>
      </w:r>
      <w:r w:rsidR="00E86F14">
        <w:rPr>
          <w:sz w:val="28"/>
          <w:szCs w:val="28"/>
        </w:rPr>
        <w:tab/>
      </w:r>
      <w:r w:rsidR="00E86F14">
        <w:rPr>
          <w:sz w:val="28"/>
          <w:szCs w:val="28"/>
        </w:rPr>
        <w:tab/>
      </w:r>
      <w:r w:rsidR="00E86F14">
        <w:rPr>
          <w:sz w:val="28"/>
          <w:szCs w:val="28"/>
        </w:rPr>
        <w:tab/>
      </w:r>
      <w:r w:rsidR="00E86F14" w:rsidRPr="00FB586F">
        <w:rPr>
          <w:b/>
          <w:sz w:val="28"/>
          <w:szCs w:val="28"/>
        </w:rPr>
        <w:t>Nüvit Gazi</w:t>
      </w:r>
      <w:r w:rsidR="00E86F14" w:rsidRPr="00FB586F">
        <w:rPr>
          <w:b/>
          <w:sz w:val="28"/>
          <w:szCs w:val="28"/>
        </w:rPr>
        <w:tab/>
      </w:r>
      <w:r w:rsidR="00E86F14" w:rsidRPr="00FB586F">
        <w:rPr>
          <w:b/>
          <w:sz w:val="28"/>
          <w:szCs w:val="28"/>
        </w:rPr>
        <w:tab/>
      </w:r>
      <w:r w:rsidR="00E86F14" w:rsidRPr="00FB586F">
        <w:rPr>
          <w:b/>
          <w:sz w:val="28"/>
          <w:szCs w:val="28"/>
        </w:rPr>
        <w:tab/>
      </w:r>
      <w:r w:rsidR="00E86F14" w:rsidRPr="00FB586F">
        <w:rPr>
          <w:b/>
          <w:sz w:val="28"/>
          <w:szCs w:val="28"/>
        </w:rPr>
        <w:tab/>
      </w:r>
      <w:r w:rsidR="00E86F14" w:rsidRPr="00FB586F">
        <w:rPr>
          <w:b/>
          <w:sz w:val="28"/>
          <w:szCs w:val="28"/>
        </w:rPr>
        <w:tab/>
      </w:r>
      <w:r w:rsidR="00E86F14" w:rsidRPr="00FB586F">
        <w:rPr>
          <w:b/>
          <w:sz w:val="28"/>
          <w:szCs w:val="28"/>
        </w:rPr>
        <w:tab/>
      </w:r>
      <w:r w:rsidR="00F81554">
        <w:rPr>
          <w:b/>
          <w:sz w:val="28"/>
          <w:szCs w:val="28"/>
        </w:rPr>
        <w:t xml:space="preserve">  </w:t>
      </w:r>
      <w:r w:rsidR="00F81554">
        <w:rPr>
          <w:b/>
          <w:sz w:val="28"/>
          <w:szCs w:val="28"/>
        </w:rPr>
        <w:tab/>
      </w:r>
      <w:r w:rsidR="00F81554">
        <w:rPr>
          <w:b/>
          <w:sz w:val="28"/>
          <w:szCs w:val="28"/>
        </w:rPr>
        <w:tab/>
      </w:r>
      <w:r w:rsidR="00F81554">
        <w:rPr>
          <w:b/>
          <w:sz w:val="28"/>
          <w:szCs w:val="28"/>
        </w:rPr>
        <w:tab/>
      </w:r>
      <w:r w:rsidR="00F81554">
        <w:rPr>
          <w:b/>
          <w:sz w:val="28"/>
          <w:szCs w:val="28"/>
        </w:rPr>
        <w:tab/>
      </w:r>
      <w:r w:rsidR="00E86F14" w:rsidRPr="00FB586F">
        <w:rPr>
          <w:b/>
          <w:sz w:val="28"/>
          <w:szCs w:val="28"/>
        </w:rPr>
        <w:tab/>
        <w:t xml:space="preserve">Kd. Yargıç </w:t>
      </w:r>
    </w:p>
    <w:sectPr w:rsidR="006D0F5A" w:rsidSect="00C715F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C1" w:rsidRDefault="002D29C1">
      <w:r>
        <w:separator/>
      </w:r>
    </w:p>
  </w:endnote>
  <w:endnote w:type="continuationSeparator" w:id="1">
    <w:p w:rsidR="002D29C1" w:rsidRDefault="002D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2" w:rsidRDefault="00C21B88" w:rsidP="001257D7">
    <w:pPr>
      <w:pStyle w:val="Altbilgi"/>
      <w:framePr w:wrap="around" w:vAnchor="text" w:hAnchor="margin" w:xAlign="center" w:y="1"/>
      <w:rPr>
        <w:rStyle w:val="SayfaNumaras"/>
      </w:rPr>
    </w:pPr>
    <w:r>
      <w:rPr>
        <w:rStyle w:val="SayfaNumaras"/>
      </w:rPr>
      <w:fldChar w:fldCharType="begin"/>
    </w:r>
    <w:r w:rsidR="00025322">
      <w:rPr>
        <w:rStyle w:val="SayfaNumaras"/>
      </w:rPr>
      <w:instrText xml:space="preserve">PAGE  </w:instrText>
    </w:r>
    <w:r>
      <w:rPr>
        <w:rStyle w:val="SayfaNumaras"/>
      </w:rPr>
      <w:fldChar w:fldCharType="end"/>
    </w:r>
  </w:p>
  <w:p w:rsidR="00025322" w:rsidRDefault="000253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2" w:rsidRDefault="00C21B88" w:rsidP="001257D7">
    <w:pPr>
      <w:pStyle w:val="Altbilgi"/>
      <w:framePr w:wrap="around" w:vAnchor="text" w:hAnchor="margin" w:xAlign="center" w:y="1"/>
      <w:rPr>
        <w:rStyle w:val="SayfaNumaras"/>
      </w:rPr>
    </w:pPr>
    <w:r>
      <w:rPr>
        <w:rStyle w:val="SayfaNumaras"/>
      </w:rPr>
      <w:fldChar w:fldCharType="begin"/>
    </w:r>
    <w:r w:rsidR="00025322">
      <w:rPr>
        <w:rStyle w:val="SayfaNumaras"/>
      </w:rPr>
      <w:instrText xml:space="preserve">PAGE  </w:instrText>
    </w:r>
    <w:r>
      <w:rPr>
        <w:rStyle w:val="SayfaNumaras"/>
      </w:rPr>
      <w:fldChar w:fldCharType="separate"/>
    </w:r>
    <w:r w:rsidR="00876D7E">
      <w:rPr>
        <w:rStyle w:val="SayfaNumaras"/>
        <w:noProof/>
      </w:rPr>
      <w:t>33</w:t>
    </w:r>
    <w:r>
      <w:rPr>
        <w:rStyle w:val="SayfaNumaras"/>
      </w:rPr>
      <w:fldChar w:fldCharType="end"/>
    </w:r>
  </w:p>
  <w:p w:rsidR="00025322" w:rsidRDefault="000253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C1" w:rsidRDefault="002D29C1">
      <w:r>
        <w:separator/>
      </w:r>
    </w:p>
  </w:footnote>
  <w:footnote w:type="continuationSeparator" w:id="1">
    <w:p w:rsidR="002D29C1" w:rsidRDefault="002D2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C15"/>
    <w:multiLevelType w:val="hybridMultilevel"/>
    <w:tmpl w:val="4816F4E8"/>
    <w:lvl w:ilvl="0" w:tplc="C8D0735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0692361B"/>
    <w:multiLevelType w:val="hybridMultilevel"/>
    <w:tmpl w:val="E2AEED80"/>
    <w:lvl w:ilvl="0" w:tplc="AA12FE06">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D064420"/>
    <w:multiLevelType w:val="hybridMultilevel"/>
    <w:tmpl w:val="F2485596"/>
    <w:lvl w:ilvl="0" w:tplc="40B4C722">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CAD48FD"/>
    <w:multiLevelType w:val="hybridMultilevel"/>
    <w:tmpl w:val="68C2392C"/>
    <w:lvl w:ilvl="0" w:tplc="80C476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0A87BA9"/>
    <w:multiLevelType w:val="hybridMultilevel"/>
    <w:tmpl w:val="4210EEBE"/>
    <w:lvl w:ilvl="0" w:tplc="4D0A029A">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EFB13E0"/>
    <w:multiLevelType w:val="hybridMultilevel"/>
    <w:tmpl w:val="DE4A411E"/>
    <w:lvl w:ilvl="0" w:tplc="04707C6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66924BE"/>
    <w:multiLevelType w:val="hybridMultilevel"/>
    <w:tmpl w:val="7076F882"/>
    <w:lvl w:ilvl="0" w:tplc="71AE85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9041FB0"/>
    <w:multiLevelType w:val="hybridMultilevel"/>
    <w:tmpl w:val="86D06A98"/>
    <w:lvl w:ilvl="0" w:tplc="1102C3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487610B"/>
    <w:multiLevelType w:val="hybridMultilevel"/>
    <w:tmpl w:val="DF7AFD46"/>
    <w:lvl w:ilvl="0" w:tplc="82381D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D1F120B"/>
    <w:multiLevelType w:val="hybridMultilevel"/>
    <w:tmpl w:val="98EC0D96"/>
    <w:lvl w:ilvl="0" w:tplc="9020C25A">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73A728E7"/>
    <w:multiLevelType w:val="hybridMultilevel"/>
    <w:tmpl w:val="21F4F7E2"/>
    <w:lvl w:ilvl="0" w:tplc="6EAE70E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E1C5C3F"/>
    <w:multiLevelType w:val="hybridMultilevel"/>
    <w:tmpl w:val="818AF556"/>
    <w:lvl w:ilvl="0" w:tplc="8E8CFCCA">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7"/>
  </w:num>
  <w:num w:numId="6">
    <w:abstractNumId w:val="10"/>
  </w:num>
  <w:num w:numId="7">
    <w:abstractNumId w:val="11"/>
  </w:num>
  <w:num w:numId="8">
    <w:abstractNumId w:val="2"/>
  </w:num>
  <w:num w:numId="9">
    <w:abstractNumId w:val="6"/>
  </w:num>
  <w:num w:numId="10">
    <w:abstractNumId w:val="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4C4EC0"/>
    <w:rsid w:val="0000233A"/>
    <w:rsid w:val="00003534"/>
    <w:rsid w:val="00017DA2"/>
    <w:rsid w:val="00023141"/>
    <w:rsid w:val="00025322"/>
    <w:rsid w:val="00027967"/>
    <w:rsid w:val="00032352"/>
    <w:rsid w:val="00037742"/>
    <w:rsid w:val="00037E1F"/>
    <w:rsid w:val="000413BA"/>
    <w:rsid w:val="00043174"/>
    <w:rsid w:val="000438A6"/>
    <w:rsid w:val="00045FBB"/>
    <w:rsid w:val="0004620D"/>
    <w:rsid w:val="000468E3"/>
    <w:rsid w:val="00047F76"/>
    <w:rsid w:val="00061959"/>
    <w:rsid w:val="00073D7D"/>
    <w:rsid w:val="00076115"/>
    <w:rsid w:val="00077C34"/>
    <w:rsid w:val="00082CAF"/>
    <w:rsid w:val="00091CD3"/>
    <w:rsid w:val="00092E0A"/>
    <w:rsid w:val="000A3569"/>
    <w:rsid w:val="000B72CC"/>
    <w:rsid w:val="000D0BB8"/>
    <w:rsid w:val="000D1355"/>
    <w:rsid w:val="000D259E"/>
    <w:rsid w:val="000D5EB4"/>
    <w:rsid w:val="000D5F9C"/>
    <w:rsid w:val="000E355B"/>
    <w:rsid w:val="000E366D"/>
    <w:rsid w:val="000E3899"/>
    <w:rsid w:val="000E45E4"/>
    <w:rsid w:val="000E5FF8"/>
    <w:rsid w:val="000E6A4B"/>
    <w:rsid w:val="000E6B06"/>
    <w:rsid w:val="00107BDA"/>
    <w:rsid w:val="001179F0"/>
    <w:rsid w:val="001257D7"/>
    <w:rsid w:val="0013069D"/>
    <w:rsid w:val="0013616E"/>
    <w:rsid w:val="00140010"/>
    <w:rsid w:val="0014305E"/>
    <w:rsid w:val="0014563D"/>
    <w:rsid w:val="00157CC1"/>
    <w:rsid w:val="001604A6"/>
    <w:rsid w:val="00161DD4"/>
    <w:rsid w:val="0016583C"/>
    <w:rsid w:val="0016722B"/>
    <w:rsid w:val="00171D4F"/>
    <w:rsid w:val="0018436B"/>
    <w:rsid w:val="00186606"/>
    <w:rsid w:val="001A6EAB"/>
    <w:rsid w:val="001B2D8F"/>
    <w:rsid w:val="001B3FC4"/>
    <w:rsid w:val="001B54B3"/>
    <w:rsid w:val="001C3552"/>
    <w:rsid w:val="001C5944"/>
    <w:rsid w:val="001C6286"/>
    <w:rsid w:val="001C7A59"/>
    <w:rsid w:val="001D4D09"/>
    <w:rsid w:val="001E2925"/>
    <w:rsid w:val="001E37EE"/>
    <w:rsid w:val="001E3E71"/>
    <w:rsid w:val="001F102E"/>
    <w:rsid w:val="001F345E"/>
    <w:rsid w:val="00202112"/>
    <w:rsid w:val="00206337"/>
    <w:rsid w:val="0021221C"/>
    <w:rsid w:val="00215AB9"/>
    <w:rsid w:val="00215BE0"/>
    <w:rsid w:val="00220508"/>
    <w:rsid w:val="00220553"/>
    <w:rsid w:val="00223D4B"/>
    <w:rsid w:val="0022557C"/>
    <w:rsid w:val="00226D6A"/>
    <w:rsid w:val="0022797D"/>
    <w:rsid w:val="0022798B"/>
    <w:rsid w:val="00233C32"/>
    <w:rsid w:val="00241067"/>
    <w:rsid w:val="0024354F"/>
    <w:rsid w:val="00257038"/>
    <w:rsid w:val="002617A5"/>
    <w:rsid w:val="00262C42"/>
    <w:rsid w:val="00262CEA"/>
    <w:rsid w:val="0026771D"/>
    <w:rsid w:val="002805C9"/>
    <w:rsid w:val="00286592"/>
    <w:rsid w:val="00291133"/>
    <w:rsid w:val="002943E9"/>
    <w:rsid w:val="00297591"/>
    <w:rsid w:val="002A25E8"/>
    <w:rsid w:val="002A4FB3"/>
    <w:rsid w:val="002A6FEE"/>
    <w:rsid w:val="002B07E9"/>
    <w:rsid w:val="002B15BE"/>
    <w:rsid w:val="002B1882"/>
    <w:rsid w:val="002B51D0"/>
    <w:rsid w:val="002C06F7"/>
    <w:rsid w:val="002C4D99"/>
    <w:rsid w:val="002D29C1"/>
    <w:rsid w:val="002D7AD7"/>
    <w:rsid w:val="002F29EA"/>
    <w:rsid w:val="002F44AE"/>
    <w:rsid w:val="002F67F1"/>
    <w:rsid w:val="002F6FA5"/>
    <w:rsid w:val="00306218"/>
    <w:rsid w:val="00306FF3"/>
    <w:rsid w:val="003106BB"/>
    <w:rsid w:val="00310F73"/>
    <w:rsid w:val="00313B15"/>
    <w:rsid w:val="0032022F"/>
    <w:rsid w:val="003208CE"/>
    <w:rsid w:val="003211D6"/>
    <w:rsid w:val="003242B7"/>
    <w:rsid w:val="003260A6"/>
    <w:rsid w:val="003318FE"/>
    <w:rsid w:val="003435BC"/>
    <w:rsid w:val="00347EF7"/>
    <w:rsid w:val="00351001"/>
    <w:rsid w:val="0036013D"/>
    <w:rsid w:val="00362F12"/>
    <w:rsid w:val="003661FB"/>
    <w:rsid w:val="00366BBA"/>
    <w:rsid w:val="003701DA"/>
    <w:rsid w:val="00376862"/>
    <w:rsid w:val="00376A54"/>
    <w:rsid w:val="003805DD"/>
    <w:rsid w:val="00382CE8"/>
    <w:rsid w:val="003945CE"/>
    <w:rsid w:val="003A4BB3"/>
    <w:rsid w:val="003A4BE8"/>
    <w:rsid w:val="003A7241"/>
    <w:rsid w:val="003B351A"/>
    <w:rsid w:val="003B47D6"/>
    <w:rsid w:val="003B4B5C"/>
    <w:rsid w:val="003B7A74"/>
    <w:rsid w:val="003B7ABA"/>
    <w:rsid w:val="003C13B8"/>
    <w:rsid w:val="003C3125"/>
    <w:rsid w:val="003C4E57"/>
    <w:rsid w:val="003D18A4"/>
    <w:rsid w:val="003D555A"/>
    <w:rsid w:val="003D7743"/>
    <w:rsid w:val="003E6D82"/>
    <w:rsid w:val="003E7E67"/>
    <w:rsid w:val="003F0B85"/>
    <w:rsid w:val="003F547F"/>
    <w:rsid w:val="003F54B3"/>
    <w:rsid w:val="003F6B49"/>
    <w:rsid w:val="003F6F62"/>
    <w:rsid w:val="003F78F0"/>
    <w:rsid w:val="00401D02"/>
    <w:rsid w:val="004148AB"/>
    <w:rsid w:val="00414BFA"/>
    <w:rsid w:val="0042377E"/>
    <w:rsid w:val="00425CA0"/>
    <w:rsid w:val="004275FE"/>
    <w:rsid w:val="00432F67"/>
    <w:rsid w:val="00434406"/>
    <w:rsid w:val="004361FC"/>
    <w:rsid w:val="00446E9F"/>
    <w:rsid w:val="00447810"/>
    <w:rsid w:val="00454A3B"/>
    <w:rsid w:val="0046561C"/>
    <w:rsid w:val="004664E5"/>
    <w:rsid w:val="0047204E"/>
    <w:rsid w:val="0047251D"/>
    <w:rsid w:val="004777E7"/>
    <w:rsid w:val="004831CD"/>
    <w:rsid w:val="00485D43"/>
    <w:rsid w:val="00492775"/>
    <w:rsid w:val="00492BEC"/>
    <w:rsid w:val="00495C33"/>
    <w:rsid w:val="004A4FBB"/>
    <w:rsid w:val="004A5205"/>
    <w:rsid w:val="004A548A"/>
    <w:rsid w:val="004B3295"/>
    <w:rsid w:val="004B5653"/>
    <w:rsid w:val="004B59CA"/>
    <w:rsid w:val="004C0743"/>
    <w:rsid w:val="004C0ED4"/>
    <w:rsid w:val="004C340F"/>
    <w:rsid w:val="004C4EC0"/>
    <w:rsid w:val="004C6DBB"/>
    <w:rsid w:val="004D2647"/>
    <w:rsid w:val="004D278E"/>
    <w:rsid w:val="004D2797"/>
    <w:rsid w:val="004D66D1"/>
    <w:rsid w:val="004D6F43"/>
    <w:rsid w:val="004E5CD8"/>
    <w:rsid w:val="004F3557"/>
    <w:rsid w:val="004F5F4E"/>
    <w:rsid w:val="005055E3"/>
    <w:rsid w:val="0052150A"/>
    <w:rsid w:val="0052397F"/>
    <w:rsid w:val="00523B7F"/>
    <w:rsid w:val="00527597"/>
    <w:rsid w:val="00530D55"/>
    <w:rsid w:val="00534AF4"/>
    <w:rsid w:val="00536B55"/>
    <w:rsid w:val="00540528"/>
    <w:rsid w:val="00546F02"/>
    <w:rsid w:val="00547FDD"/>
    <w:rsid w:val="00560EAF"/>
    <w:rsid w:val="00561AA8"/>
    <w:rsid w:val="005707E0"/>
    <w:rsid w:val="0057304E"/>
    <w:rsid w:val="0057386A"/>
    <w:rsid w:val="00574F61"/>
    <w:rsid w:val="00580A0A"/>
    <w:rsid w:val="00582479"/>
    <w:rsid w:val="00582A0E"/>
    <w:rsid w:val="0058361F"/>
    <w:rsid w:val="00593ECD"/>
    <w:rsid w:val="0059673F"/>
    <w:rsid w:val="005A0321"/>
    <w:rsid w:val="005A0F83"/>
    <w:rsid w:val="005A38BB"/>
    <w:rsid w:val="005A50EF"/>
    <w:rsid w:val="005A5C89"/>
    <w:rsid w:val="005A6903"/>
    <w:rsid w:val="005B24DB"/>
    <w:rsid w:val="005B360E"/>
    <w:rsid w:val="005B721A"/>
    <w:rsid w:val="005C3053"/>
    <w:rsid w:val="005D0E28"/>
    <w:rsid w:val="005D41F7"/>
    <w:rsid w:val="005D45F4"/>
    <w:rsid w:val="005D4E60"/>
    <w:rsid w:val="005E0549"/>
    <w:rsid w:val="005E17D5"/>
    <w:rsid w:val="005E3794"/>
    <w:rsid w:val="005F02C1"/>
    <w:rsid w:val="005F0949"/>
    <w:rsid w:val="005F3F9D"/>
    <w:rsid w:val="00605C37"/>
    <w:rsid w:val="006065C7"/>
    <w:rsid w:val="00616E0A"/>
    <w:rsid w:val="00621302"/>
    <w:rsid w:val="006371A8"/>
    <w:rsid w:val="00644596"/>
    <w:rsid w:val="006514AE"/>
    <w:rsid w:val="006550B4"/>
    <w:rsid w:val="006629CA"/>
    <w:rsid w:val="00663218"/>
    <w:rsid w:val="00665FD7"/>
    <w:rsid w:val="00667B35"/>
    <w:rsid w:val="00667EA4"/>
    <w:rsid w:val="0067052C"/>
    <w:rsid w:val="00670AC7"/>
    <w:rsid w:val="00674BAC"/>
    <w:rsid w:val="0067610F"/>
    <w:rsid w:val="00682FB1"/>
    <w:rsid w:val="00684991"/>
    <w:rsid w:val="0068722E"/>
    <w:rsid w:val="00692314"/>
    <w:rsid w:val="0069274A"/>
    <w:rsid w:val="006941D9"/>
    <w:rsid w:val="0069583E"/>
    <w:rsid w:val="006A0491"/>
    <w:rsid w:val="006A09C7"/>
    <w:rsid w:val="006A179F"/>
    <w:rsid w:val="006A3111"/>
    <w:rsid w:val="006B3C99"/>
    <w:rsid w:val="006B69A4"/>
    <w:rsid w:val="006C0303"/>
    <w:rsid w:val="006C395E"/>
    <w:rsid w:val="006D0F5A"/>
    <w:rsid w:val="006D29EB"/>
    <w:rsid w:val="006D56F3"/>
    <w:rsid w:val="006D5711"/>
    <w:rsid w:val="006D6B59"/>
    <w:rsid w:val="006E353A"/>
    <w:rsid w:val="006E4211"/>
    <w:rsid w:val="006E54DD"/>
    <w:rsid w:val="006E573E"/>
    <w:rsid w:val="006E5B8D"/>
    <w:rsid w:val="006E5EA8"/>
    <w:rsid w:val="006F399D"/>
    <w:rsid w:val="006F5EEA"/>
    <w:rsid w:val="006F62AC"/>
    <w:rsid w:val="006F6EAD"/>
    <w:rsid w:val="00702433"/>
    <w:rsid w:val="007026AB"/>
    <w:rsid w:val="00702BB8"/>
    <w:rsid w:val="00714CBE"/>
    <w:rsid w:val="00727986"/>
    <w:rsid w:val="00732F76"/>
    <w:rsid w:val="00744487"/>
    <w:rsid w:val="007449F2"/>
    <w:rsid w:val="007459A4"/>
    <w:rsid w:val="00745AF9"/>
    <w:rsid w:val="00750495"/>
    <w:rsid w:val="0075074C"/>
    <w:rsid w:val="007519B2"/>
    <w:rsid w:val="007528A8"/>
    <w:rsid w:val="0075493A"/>
    <w:rsid w:val="00754E68"/>
    <w:rsid w:val="0076134D"/>
    <w:rsid w:val="0076632C"/>
    <w:rsid w:val="007665A5"/>
    <w:rsid w:val="00767F11"/>
    <w:rsid w:val="00784D43"/>
    <w:rsid w:val="007851C6"/>
    <w:rsid w:val="00786AA0"/>
    <w:rsid w:val="00794BD4"/>
    <w:rsid w:val="007A19A1"/>
    <w:rsid w:val="007B29F4"/>
    <w:rsid w:val="007B5A6A"/>
    <w:rsid w:val="007B6C92"/>
    <w:rsid w:val="007B76F6"/>
    <w:rsid w:val="007B7D31"/>
    <w:rsid w:val="007C2452"/>
    <w:rsid w:val="007C6361"/>
    <w:rsid w:val="007D72BC"/>
    <w:rsid w:val="007E0D5E"/>
    <w:rsid w:val="007E6AA2"/>
    <w:rsid w:val="007F5663"/>
    <w:rsid w:val="007F566B"/>
    <w:rsid w:val="00807ACB"/>
    <w:rsid w:val="00812D3D"/>
    <w:rsid w:val="00823CEE"/>
    <w:rsid w:val="00834802"/>
    <w:rsid w:val="00836249"/>
    <w:rsid w:val="008407D8"/>
    <w:rsid w:val="00843B3F"/>
    <w:rsid w:val="0084471F"/>
    <w:rsid w:val="0084515D"/>
    <w:rsid w:val="0085038F"/>
    <w:rsid w:val="00850B2D"/>
    <w:rsid w:val="00852B94"/>
    <w:rsid w:val="00860293"/>
    <w:rsid w:val="00861BC8"/>
    <w:rsid w:val="00861EE1"/>
    <w:rsid w:val="008638C1"/>
    <w:rsid w:val="008679E0"/>
    <w:rsid w:val="00871928"/>
    <w:rsid w:val="0087492E"/>
    <w:rsid w:val="00876D7E"/>
    <w:rsid w:val="00881558"/>
    <w:rsid w:val="008832CE"/>
    <w:rsid w:val="0089279F"/>
    <w:rsid w:val="00896715"/>
    <w:rsid w:val="008A0194"/>
    <w:rsid w:val="008A2AAA"/>
    <w:rsid w:val="008A47CA"/>
    <w:rsid w:val="008B2258"/>
    <w:rsid w:val="008B6877"/>
    <w:rsid w:val="008C0C91"/>
    <w:rsid w:val="008C3E27"/>
    <w:rsid w:val="008C61AB"/>
    <w:rsid w:val="008D3E7F"/>
    <w:rsid w:val="008E3DD0"/>
    <w:rsid w:val="008E6D88"/>
    <w:rsid w:val="008F19CB"/>
    <w:rsid w:val="008F773D"/>
    <w:rsid w:val="00900214"/>
    <w:rsid w:val="009008BF"/>
    <w:rsid w:val="00902C88"/>
    <w:rsid w:val="00905A1D"/>
    <w:rsid w:val="00912B5E"/>
    <w:rsid w:val="00921325"/>
    <w:rsid w:val="00922E26"/>
    <w:rsid w:val="00937E56"/>
    <w:rsid w:val="00940BC7"/>
    <w:rsid w:val="00946386"/>
    <w:rsid w:val="00955392"/>
    <w:rsid w:val="00972E23"/>
    <w:rsid w:val="00977816"/>
    <w:rsid w:val="00977C04"/>
    <w:rsid w:val="0098254D"/>
    <w:rsid w:val="00990124"/>
    <w:rsid w:val="00990217"/>
    <w:rsid w:val="00990FC4"/>
    <w:rsid w:val="009925B4"/>
    <w:rsid w:val="00997EA5"/>
    <w:rsid w:val="009A0603"/>
    <w:rsid w:val="009A08EB"/>
    <w:rsid w:val="009A381D"/>
    <w:rsid w:val="009A4956"/>
    <w:rsid w:val="009B4989"/>
    <w:rsid w:val="009B4DEB"/>
    <w:rsid w:val="009B7BAB"/>
    <w:rsid w:val="009C28C2"/>
    <w:rsid w:val="009C3F69"/>
    <w:rsid w:val="009C63DB"/>
    <w:rsid w:val="009C7131"/>
    <w:rsid w:val="009D738E"/>
    <w:rsid w:val="009D79E6"/>
    <w:rsid w:val="009E0DB4"/>
    <w:rsid w:val="009F4CCD"/>
    <w:rsid w:val="009F6BDE"/>
    <w:rsid w:val="009F7B82"/>
    <w:rsid w:val="00A12B1F"/>
    <w:rsid w:val="00A1462C"/>
    <w:rsid w:val="00A14741"/>
    <w:rsid w:val="00A14898"/>
    <w:rsid w:val="00A17056"/>
    <w:rsid w:val="00A17C01"/>
    <w:rsid w:val="00A209FC"/>
    <w:rsid w:val="00A22F21"/>
    <w:rsid w:val="00A26A7F"/>
    <w:rsid w:val="00A30F18"/>
    <w:rsid w:val="00A31087"/>
    <w:rsid w:val="00A328D3"/>
    <w:rsid w:val="00A34689"/>
    <w:rsid w:val="00A3551A"/>
    <w:rsid w:val="00A40DFE"/>
    <w:rsid w:val="00A41E17"/>
    <w:rsid w:val="00A4211F"/>
    <w:rsid w:val="00A4232E"/>
    <w:rsid w:val="00A47318"/>
    <w:rsid w:val="00A51074"/>
    <w:rsid w:val="00A544D0"/>
    <w:rsid w:val="00A60BF3"/>
    <w:rsid w:val="00A6130D"/>
    <w:rsid w:val="00A65063"/>
    <w:rsid w:val="00A65DBB"/>
    <w:rsid w:val="00A72A0A"/>
    <w:rsid w:val="00A76BE7"/>
    <w:rsid w:val="00A82B04"/>
    <w:rsid w:val="00AA03A0"/>
    <w:rsid w:val="00AA746E"/>
    <w:rsid w:val="00AA793C"/>
    <w:rsid w:val="00AB1A9B"/>
    <w:rsid w:val="00AB2D3D"/>
    <w:rsid w:val="00AB6481"/>
    <w:rsid w:val="00AC171B"/>
    <w:rsid w:val="00AC3A44"/>
    <w:rsid w:val="00AC6627"/>
    <w:rsid w:val="00AD0586"/>
    <w:rsid w:val="00AD392D"/>
    <w:rsid w:val="00AE3AB8"/>
    <w:rsid w:val="00AE6057"/>
    <w:rsid w:val="00AF07D1"/>
    <w:rsid w:val="00B01FBA"/>
    <w:rsid w:val="00B03620"/>
    <w:rsid w:val="00B038E1"/>
    <w:rsid w:val="00B05A77"/>
    <w:rsid w:val="00B12545"/>
    <w:rsid w:val="00B137DB"/>
    <w:rsid w:val="00B1639D"/>
    <w:rsid w:val="00B16E79"/>
    <w:rsid w:val="00B21918"/>
    <w:rsid w:val="00B25AE0"/>
    <w:rsid w:val="00B31007"/>
    <w:rsid w:val="00B35E77"/>
    <w:rsid w:val="00B45FF1"/>
    <w:rsid w:val="00B46946"/>
    <w:rsid w:val="00B47C0E"/>
    <w:rsid w:val="00B52B47"/>
    <w:rsid w:val="00B5693F"/>
    <w:rsid w:val="00B57465"/>
    <w:rsid w:val="00B602B2"/>
    <w:rsid w:val="00B60695"/>
    <w:rsid w:val="00B62496"/>
    <w:rsid w:val="00B6268F"/>
    <w:rsid w:val="00B646F9"/>
    <w:rsid w:val="00B7039D"/>
    <w:rsid w:val="00B7152C"/>
    <w:rsid w:val="00B75DE4"/>
    <w:rsid w:val="00B83281"/>
    <w:rsid w:val="00B85D90"/>
    <w:rsid w:val="00B95197"/>
    <w:rsid w:val="00B9796B"/>
    <w:rsid w:val="00BA2589"/>
    <w:rsid w:val="00BA431D"/>
    <w:rsid w:val="00BB69DC"/>
    <w:rsid w:val="00BC2F40"/>
    <w:rsid w:val="00BC3D97"/>
    <w:rsid w:val="00BD02D8"/>
    <w:rsid w:val="00BD0748"/>
    <w:rsid w:val="00BD21A0"/>
    <w:rsid w:val="00BD393E"/>
    <w:rsid w:val="00BD55B1"/>
    <w:rsid w:val="00BE08AD"/>
    <w:rsid w:val="00BF2AA5"/>
    <w:rsid w:val="00BF427D"/>
    <w:rsid w:val="00BF4F9D"/>
    <w:rsid w:val="00C01624"/>
    <w:rsid w:val="00C056AD"/>
    <w:rsid w:val="00C20B2D"/>
    <w:rsid w:val="00C21B88"/>
    <w:rsid w:val="00C21E3C"/>
    <w:rsid w:val="00C22139"/>
    <w:rsid w:val="00C32FD5"/>
    <w:rsid w:val="00C33260"/>
    <w:rsid w:val="00C333F1"/>
    <w:rsid w:val="00C4110C"/>
    <w:rsid w:val="00C416A4"/>
    <w:rsid w:val="00C429D3"/>
    <w:rsid w:val="00C519D8"/>
    <w:rsid w:val="00C54793"/>
    <w:rsid w:val="00C5682D"/>
    <w:rsid w:val="00C715F9"/>
    <w:rsid w:val="00C72673"/>
    <w:rsid w:val="00C729BE"/>
    <w:rsid w:val="00C732A5"/>
    <w:rsid w:val="00C75906"/>
    <w:rsid w:val="00C85950"/>
    <w:rsid w:val="00C903FB"/>
    <w:rsid w:val="00C93805"/>
    <w:rsid w:val="00C94DA4"/>
    <w:rsid w:val="00C96BDD"/>
    <w:rsid w:val="00CA14EA"/>
    <w:rsid w:val="00CA6E38"/>
    <w:rsid w:val="00CB0B52"/>
    <w:rsid w:val="00CB3CA0"/>
    <w:rsid w:val="00CB44B8"/>
    <w:rsid w:val="00CC1AC5"/>
    <w:rsid w:val="00CC21DF"/>
    <w:rsid w:val="00CC32AD"/>
    <w:rsid w:val="00CC793E"/>
    <w:rsid w:val="00CD5E1D"/>
    <w:rsid w:val="00CD7D29"/>
    <w:rsid w:val="00CE46FB"/>
    <w:rsid w:val="00CF08B7"/>
    <w:rsid w:val="00CF4310"/>
    <w:rsid w:val="00CF6FA7"/>
    <w:rsid w:val="00D00CAF"/>
    <w:rsid w:val="00D01C51"/>
    <w:rsid w:val="00D051C1"/>
    <w:rsid w:val="00D06428"/>
    <w:rsid w:val="00D11C12"/>
    <w:rsid w:val="00D155D3"/>
    <w:rsid w:val="00D170B7"/>
    <w:rsid w:val="00D239A9"/>
    <w:rsid w:val="00D2679D"/>
    <w:rsid w:val="00D34348"/>
    <w:rsid w:val="00D3620D"/>
    <w:rsid w:val="00D4012F"/>
    <w:rsid w:val="00D43429"/>
    <w:rsid w:val="00D463F6"/>
    <w:rsid w:val="00D500C2"/>
    <w:rsid w:val="00D574E9"/>
    <w:rsid w:val="00D62490"/>
    <w:rsid w:val="00D73A14"/>
    <w:rsid w:val="00D74ED1"/>
    <w:rsid w:val="00D76F4C"/>
    <w:rsid w:val="00D810B9"/>
    <w:rsid w:val="00D85A7E"/>
    <w:rsid w:val="00D920B0"/>
    <w:rsid w:val="00D97ACF"/>
    <w:rsid w:val="00DA053B"/>
    <w:rsid w:val="00DA420E"/>
    <w:rsid w:val="00DA63A6"/>
    <w:rsid w:val="00DB0605"/>
    <w:rsid w:val="00DB3E95"/>
    <w:rsid w:val="00DB734D"/>
    <w:rsid w:val="00DC3A3C"/>
    <w:rsid w:val="00DC7137"/>
    <w:rsid w:val="00DD268D"/>
    <w:rsid w:val="00DE04F1"/>
    <w:rsid w:val="00DE15DA"/>
    <w:rsid w:val="00DE20EF"/>
    <w:rsid w:val="00DE2D57"/>
    <w:rsid w:val="00DE6BA9"/>
    <w:rsid w:val="00DF5532"/>
    <w:rsid w:val="00E03C90"/>
    <w:rsid w:val="00E07DE1"/>
    <w:rsid w:val="00E11448"/>
    <w:rsid w:val="00E1430A"/>
    <w:rsid w:val="00E21D29"/>
    <w:rsid w:val="00E3038B"/>
    <w:rsid w:val="00E319BF"/>
    <w:rsid w:val="00E31DB1"/>
    <w:rsid w:val="00E3482A"/>
    <w:rsid w:val="00E466D3"/>
    <w:rsid w:val="00E51A5B"/>
    <w:rsid w:val="00E52F90"/>
    <w:rsid w:val="00E56D2A"/>
    <w:rsid w:val="00E5746A"/>
    <w:rsid w:val="00E630B2"/>
    <w:rsid w:val="00E63709"/>
    <w:rsid w:val="00E63937"/>
    <w:rsid w:val="00E70808"/>
    <w:rsid w:val="00E73C17"/>
    <w:rsid w:val="00E75CF8"/>
    <w:rsid w:val="00E77CCA"/>
    <w:rsid w:val="00E81496"/>
    <w:rsid w:val="00E86F14"/>
    <w:rsid w:val="00E92480"/>
    <w:rsid w:val="00E97A72"/>
    <w:rsid w:val="00EA4780"/>
    <w:rsid w:val="00EA4A11"/>
    <w:rsid w:val="00EB0591"/>
    <w:rsid w:val="00EB1839"/>
    <w:rsid w:val="00EB24FA"/>
    <w:rsid w:val="00EB2D23"/>
    <w:rsid w:val="00EB539B"/>
    <w:rsid w:val="00EB6B09"/>
    <w:rsid w:val="00EC1D06"/>
    <w:rsid w:val="00ED3A84"/>
    <w:rsid w:val="00EE453B"/>
    <w:rsid w:val="00EE60A3"/>
    <w:rsid w:val="00EF3EB3"/>
    <w:rsid w:val="00F01415"/>
    <w:rsid w:val="00F05FDA"/>
    <w:rsid w:val="00F13D00"/>
    <w:rsid w:val="00F216D9"/>
    <w:rsid w:val="00F24B28"/>
    <w:rsid w:val="00F25995"/>
    <w:rsid w:val="00F32A0A"/>
    <w:rsid w:val="00F47177"/>
    <w:rsid w:val="00F4787F"/>
    <w:rsid w:val="00F53586"/>
    <w:rsid w:val="00F56FC3"/>
    <w:rsid w:val="00F650EF"/>
    <w:rsid w:val="00F74510"/>
    <w:rsid w:val="00F81554"/>
    <w:rsid w:val="00F853E4"/>
    <w:rsid w:val="00F9214A"/>
    <w:rsid w:val="00F96A1E"/>
    <w:rsid w:val="00FA7023"/>
    <w:rsid w:val="00FB586F"/>
    <w:rsid w:val="00FC3041"/>
    <w:rsid w:val="00FC45B3"/>
    <w:rsid w:val="00FD13D5"/>
    <w:rsid w:val="00FD2A57"/>
    <w:rsid w:val="00FD55BC"/>
    <w:rsid w:val="00FE366D"/>
    <w:rsid w:val="00FF02FB"/>
    <w:rsid w:val="00FF0745"/>
    <w:rsid w:val="00FF139B"/>
    <w:rsid w:val="00FF1F62"/>
    <w:rsid w:val="00FF3295"/>
    <w:rsid w:val="00FF43B9"/>
    <w:rsid w:val="00FF5570"/>
    <w:rsid w:val="00FF62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5F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215BE0"/>
    <w:pPr>
      <w:tabs>
        <w:tab w:val="center" w:pos="4536"/>
        <w:tab w:val="right" w:pos="9072"/>
      </w:tabs>
    </w:pPr>
  </w:style>
  <w:style w:type="character" w:styleId="SayfaNumaras">
    <w:name w:val="page number"/>
    <w:basedOn w:val="VarsaylanParagrafYazTipi"/>
    <w:rsid w:val="00215BE0"/>
  </w:style>
  <w:style w:type="paragraph" w:styleId="ListeParagraf">
    <w:name w:val="List Paragraph"/>
    <w:basedOn w:val="Normal"/>
    <w:uiPriority w:val="34"/>
    <w:qFormat/>
    <w:rsid w:val="003E7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E19AA-D9F9-447C-97C6-312C1415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12532</Words>
  <Characters>71433</Characters>
  <Application>Microsoft Office Word</Application>
  <DocSecurity>0</DocSecurity>
  <Lines>595</Lines>
  <Paragraphs>167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Girne Aile Mahkemesinde</vt:lpstr>
      <vt:lpstr>Girne Aile Mahkemesinde</vt:lpstr>
    </vt:vector>
  </TitlesOfParts>
  <Company>HOME</Company>
  <LinksUpToDate>false</LinksUpToDate>
  <CharactersWithSpaces>83798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Aile Mahkemesinde</dc:title>
  <dc:creator>Techno Club</dc:creator>
  <cp:lastModifiedBy>giryargic1</cp:lastModifiedBy>
  <cp:revision>2</cp:revision>
  <dcterms:created xsi:type="dcterms:W3CDTF">2016-12-15T10:43:00Z</dcterms:created>
  <dcterms:modified xsi:type="dcterms:W3CDTF">2016-12-15T10:43:00Z</dcterms:modified>
</cp:coreProperties>
</file>