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F0" w:rsidRDefault="006D6CF0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D.3/2023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BD14E3">
        <w:rPr>
          <w:rFonts w:ascii="Courier New" w:hAnsi="Courier New" w:cs="Courier New"/>
          <w:sz w:val="24"/>
          <w:szCs w:val="24"/>
        </w:rPr>
        <w:tab/>
      </w:r>
      <w:r w:rsidR="00BD14E3">
        <w:rPr>
          <w:rFonts w:ascii="Courier New" w:hAnsi="Courier New" w:cs="Courier New"/>
          <w:sz w:val="24"/>
          <w:szCs w:val="24"/>
        </w:rPr>
        <w:tab/>
      </w:r>
      <w:r w:rsidR="00BD14E3">
        <w:rPr>
          <w:rFonts w:ascii="Courier New" w:hAnsi="Courier New" w:cs="Courier New"/>
          <w:sz w:val="24"/>
          <w:szCs w:val="24"/>
        </w:rPr>
        <w:tab/>
      </w:r>
      <w:r w:rsidR="00BD14E3">
        <w:rPr>
          <w:rFonts w:ascii="Courier New" w:hAnsi="Courier New" w:cs="Courier New"/>
          <w:sz w:val="24"/>
          <w:szCs w:val="24"/>
        </w:rPr>
        <w:tab/>
        <w:t xml:space="preserve">                          </w:t>
      </w:r>
      <w:r>
        <w:rPr>
          <w:rFonts w:ascii="Courier New" w:hAnsi="Courier New" w:cs="Courier New"/>
          <w:sz w:val="24"/>
          <w:szCs w:val="24"/>
        </w:rPr>
        <w:t xml:space="preserve"> Anayasa Mahkemesi 11/2023</w:t>
      </w:r>
    </w:p>
    <w:p w:rsidR="006D6CF0" w:rsidRDefault="006D6CF0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5D57AE" w:rsidRDefault="005D57AE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ANAYASA MAHKEMESİ OLARAK OTURUM YAPAN</w:t>
      </w:r>
    </w:p>
    <w:p w:rsidR="005D57AE" w:rsidRPr="00092517" w:rsidRDefault="005D57AE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gramStart"/>
      <w:r w:rsidRPr="00092517">
        <w:rPr>
          <w:rFonts w:ascii="Courier New" w:hAnsi="Courier New" w:cs="Courier New"/>
          <w:sz w:val="24"/>
          <w:szCs w:val="24"/>
        </w:rPr>
        <w:t>YÜKSEK MAHKEME HUZURUNDA.</w:t>
      </w:r>
      <w:proofErr w:type="gramEnd"/>
    </w:p>
    <w:p w:rsidR="005D57AE" w:rsidRPr="00092517" w:rsidRDefault="005D57AE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5D57AE" w:rsidRDefault="005D57AE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ANAYASANIN 147. MADDESİ HAKKINDA</w:t>
      </w:r>
    </w:p>
    <w:p w:rsidR="005D57AE" w:rsidRDefault="005D57AE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6D6CF0" w:rsidRDefault="006D6CF0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6D6CF0" w:rsidRDefault="006D6CF0" w:rsidP="006D6CF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Narin Ferdi Şefik (Başkan), Gülden Çiftçioğlu,   </w:t>
      </w:r>
    </w:p>
    <w:p w:rsidR="005D57AE" w:rsidRDefault="006D6CF0" w:rsidP="006D6CF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Beril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Talat </w:t>
      </w:r>
      <w:proofErr w:type="spellStart"/>
      <w:r>
        <w:rPr>
          <w:rFonts w:ascii="Courier New" w:hAnsi="Courier New" w:cs="Courier New"/>
          <w:sz w:val="24"/>
          <w:szCs w:val="24"/>
        </w:rPr>
        <w:t>Usar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280B21">
        <w:rPr>
          <w:rFonts w:ascii="Courier New" w:hAnsi="Courier New" w:cs="Courier New"/>
          <w:sz w:val="24"/>
          <w:szCs w:val="24"/>
        </w:rPr>
        <w:tab/>
      </w:r>
      <w:r w:rsidR="00280B21">
        <w:rPr>
          <w:rFonts w:ascii="Courier New" w:hAnsi="Courier New" w:cs="Courier New"/>
          <w:sz w:val="24"/>
          <w:szCs w:val="24"/>
        </w:rPr>
        <w:tab/>
      </w:r>
      <w:r w:rsidR="00564EB8">
        <w:rPr>
          <w:rFonts w:ascii="Courier New" w:hAnsi="Courier New" w:cs="Courier New"/>
          <w:sz w:val="24"/>
          <w:szCs w:val="24"/>
        </w:rPr>
        <w:tab/>
      </w:r>
      <w:r w:rsidR="00564EB8">
        <w:rPr>
          <w:rFonts w:ascii="Courier New" w:hAnsi="Courier New" w:cs="Courier New"/>
          <w:sz w:val="24"/>
          <w:szCs w:val="24"/>
        </w:rPr>
        <w:tab/>
      </w:r>
      <w:r w:rsidR="00564EB8">
        <w:rPr>
          <w:rFonts w:ascii="Courier New" w:hAnsi="Courier New" w:cs="Courier New"/>
          <w:sz w:val="24"/>
          <w:szCs w:val="24"/>
        </w:rPr>
        <w:tab/>
      </w:r>
      <w:r w:rsidR="00564EB8">
        <w:rPr>
          <w:rFonts w:ascii="Courier New" w:hAnsi="Courier New" w:cs="Courier New"/>
          <w:sz w:val="24"/>
          <w:szCs w:val="24"/>
        </w:rPr>
        <w:tab/>
      </w:r>
      <w:r w:rsidR="00564EB8">
        <w:rPr>
          <w:rFonts w:ascii="Courier New" w:hAnsi="Courier New" w:cs="Courier New"/>
          <w:sz w:val="24"/>
          <w:szCs w:val="24"/>
        </w:rPr>
        <w:tab/>
      </w:r>
    </w:p>
    <w:p w:rsidR="005D57AE" w:rsidRDefault="005D57AE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564EB8" w:rsidRDefault="00E20A49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Davacı: </w:t>
      </w:r>
      <w:r w:rsidR="00564EB8">
        <w:rPr>
          <w:rFonts w:ascii="Courier New" w:hAnsi="Courier New" w:cs="Courier New"/>
          <w:sz w:val="24"/>
          <w:szCs w:val="24"/>
        </w:rPr>
        <w:t xml:space="preserve">Kıbrıs Türk Öğretmenler Sendikası, 4, Şair Nedim </w:t>
      </w:r>
    </w:p>
    <w:p w:rsidR="00564EB8" w:rsidRDefault="00564EB8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Sokak, Lefkoşa. </w:t>
      </w:r>
    </w:p>
    <w:p w:rsidR="005D57AE" w:rsidRDefault="005D57AE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5D57AE" w:rsidRDefault="005D57AE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İle </w:t>
      </w:r>
    </w:p>
    <w:p w:rsidR="005D57AE" w:rsidRDefault="005D57AE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DF666C" w:rsidRDefault="005D57AE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Davalı: </w:t>
      </w:r>
      <w:r w:rsidR="00DF666C">
        <w:rPr>
          <w:rFonts w:ascii="Courier New" w:hAnsi="Courier New" w:cs="Courier New"/>
          <w:sz w:val="24"/>
          <w:szCs w:val="24"/>
        </w:rPr>
        <w:t xml:space="preserve">Kuzey Kıbrıs Türk Cumhuriyeti Meclisi </w:t>
      </w:r>
    </w:p>
    <w:p w:rsidR="005D57AE" w:rsidRDefault="00DF666C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>
        <w:rPr>
          <w:rFonts w:ascii="Courier New" w:hAnsi="Courier New" w:cs="Courier New"/>
          <w:sz w:val="24"/>
          <w:szCs w:val="24"/>
        </w:rPr>
        <w:t>vasıtasıyla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KKTC, </w:t>
      </w:r>
      <w:r w:rsidR="005D57AE">
        <w:rPr>
          <w:rFonts w:ascii="Courier New" w:hAnsi="Courier New" w:cs="Courier New"/>
          <w:sz w:val="24"/>
          <w:szCs w:val="24"/>
        </w:rPr>
        <w:t xml:space="preserve">Lefkoşa.        </w:t>
      </w:r>
    </w:p>
    <w:p w:rsidR="005D57AE" w:rsidRDefault="005D57AE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5D57AE" w:rsidRDefault="005D57AE" w:rsidP="00D50363">
      <w:pPr>
        <w:pStyle w:val="ListeParagraf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r a s ı n d a –</w:t>
      </w:r>
    </w:p>
    <w:p w:rsidR="005D57AE" w:rsidRDefault="005D57AE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A85DD4" w:rsidRDefault="0085606A" w:rsidP="00D50363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(14.08.2023 tarihli istida.)</w:t>
      </w:r>
    </w:p>
    <w:p w:rsidR="00CA3258" w:rsidRDefault="00CA3258" w:rsidP="00D50363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A85DD4" w:rsidRDefault="00A85DD4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 tarafından Avukat Öncel </w:t>
      </w:r>
      <w:proofErr w:type="spellStart"/>
      <w:r>
        <w:rPr>
          <w:rFonts w:ascii="Courier New" w:hAnsi="Courier New" w:cs="Courier New"/>
          <w:sz w:val="24"/>
          <w:szCs w:val="24"/>
        </w:rPr>
        <w:t>Polili</w:t>
      </w:r>
      <w:proofErr w:type="spellEnd"/>
    </w:p>
    <w:p w:rsidR="00A85DD4" w:rsidRDefault="006D6CF0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Davalı tarafından </w:t>
      </w:r>
      <w:r w:rsidR="00A85DD4">
        <w:rPr>
          <w:rFonts w:ascii="Courier New" w:hAnsi="Courier New" w:cs="Courier New"/>
          <w:sz w:val="24"/>
          <w:szCs w:val="24"/>
        </w:rPr>
        <w:t>Başsavcı Yardımcı Muavini İlter Koyuncuoğlu</w:t>
      </w:r>
    </w:p>
    <w:p w:rsidR="00CA3258" w:rsidRDefault="00CA3258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50363" w:rsidRDefault="00D50363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D50363" w:rsidRDefault="00D50363" w:rsidP="00D50363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A R </w:t>
      </w:r>
      <w:proofErr w:type="gramStart"/>
      <w:r>
        <w:rPr>
          <w:rFonts w:ascii="Courier New" w:hAnsi="Courier New" w:cs="Courier New"/>
          <w:sz w:val="24"/>
          <w:szCs w:val="24"/>
          <w:u w:val="single"/>
        </w:rPr>
        <w:t xml:space="preserve">A   </w:t>
      </w:r>
      <w:r w:rsidRPr="00D50363">
        <w:rPr>
          <w:rFonts w:ascii="Courier New" w:hAnsi="Courier New" w:cs="Courier New"/>
          <w:sz w:val="24"/>
          <w:szCs w:val="24"/>
          <w:u w:val="single"/>
        </w:rPr>
        <w:t>K</w:t>
      </w:r>
      <w:proofErr w:type="gramEnd"/>
      <w:r w:rsidRPr="00D50363">
        <w:rPr>
          <w:rFonts w:ascii="Courier New" w:hAnsi="Courier New" w:cs="Courier New"/>
          <w:sz w:val="24"/>
          <w:szCs w:val="24"/>
          <w:u w:val="single"/>
        </w:rPr>
        <w:t xml:space="preserve"> A R A R</w:t>
      </w:r>
    </w:p>
    <w:p w:rsidR="00D50363" w:rsidRDefault="00D50363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C53591" w:rsidRDefault="00C53591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D50363" w:rsidRDefault="00C53591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6D6CF0">
        <w:rPr>
          <w:rFonts w:ascii="Courier New" w:hAnsi="Courier New" w:cs="Courier New"/>
          <w:sz w:val="24"/>
          <w:szCs w:val="24"/>
        </w:rPr>
        <w:tab/>
        <w:t xml:space="preserve">Davacı Sendika </w:t>
      </w:r>
      <w:r w:rsidR="00D50363">
        <w:rPr>
          <w:rFonts w:ascii="Courier New" w:hAnsi="Courier New" w:cs="Courier New"/>
          <w:sz w:val="24"/>
          <w:szCs w:val="24"/>
        </w:rPr>
        <w:t>ikame</w:t>
      </w:r>
      <w:r w:rsidR="006D6CF0">
        <w:rPr>
          <w:rFonts w:ascii="Courier New" w:hAnsi="Courier New" w:cs="Courier New"/>
          <w:sz w:val="24"/>
          <w:szCs w:val="24"/>
        </w:rPr>
        <w:t xml:space="preserve"> ettiği davası </w:t>
      </w:r>
      <w:proofErr w:type="gramStart"/>
      <w:r w:rsidR="006D6CF0">
        <w:rPr>
          <w:rFonts w:ascii="Courier New" w:hAnsi="Courier New" w:cs="Courier New"/>
          <w:sz w:val="24"/>
          <w:szCs w:val="24"/>
        </w:rPr>
        <w:t>ile</w:t>
      </w:r>
      <w:r w:rsidR="00D501B8">
        <w:rPr>
          <w:rFonts w:ascii="Courier New" w:hAnsi="Courier New" w:cs="Courier New"/>
          <w:sz w:val="24"/>
          <w:szCs w:val="24"/>
        </w:rPr>
        <w:t>,</w:t>
      </w:r>
      <w:proofErr w:type="gramEnd"/>
      <w:r w:rsidR="00D50363">
        <w:rPr>
          <w:rFonts w:ascii="Courier New" w:hAnsi="Courier New" w:cs="Courier New"/>
          <w:sz w:val="24"/>
          <w:szCs w:val="24"/>
        </w:rPr>
        <w:t xml:space="preserve"> 30.5.2023 tarihinde </w:t>
      </w:r>
      <w:r>
        <w:rPr>
          <w:rFonts w:ascii="Courier New" w:hAnsi="Courier New" w:cs="Courier New"/>
          <w:sz w:val="24"/>
          <w:szCs w:val="24"/>
        </w:rPr>
        <w:t xml:space="preserve">Resmi </w:t>
      </w:r>
      <w:proofErr w:type="spellStart"/>
      <w:r>
        <w:rPr>
          <w:rFonts w:ascii="Courier New" w:hAnsi="Courier New" w:cs="Courier New"/>
          <w:sz w:val="24"/>
          <w:szCs w:val="24"/>
        </w:rPr>
        <w:t>Gazete’de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yayımlanarak yürürlüğe giren </w:t>
      </w:r>
      <w:r w:rsidR="00D50363">
        <w:rPr>
          <w:rFonts w:ascii="Courier New" w:hAnsi="Courier New" w:cs="Courier New"/>
          <w:sz w:val="24"/>
          <w:szCs w:val="24"/>
        </w:rPr>
        <w:t>31/2023 sayılı Öğretmenler (Değişiklik</w:t>
      </w:r>
      <w:r w:rsidR="00AF1D6D">
        <w:rPr>
          <w:rFonts w:ascii="Courier New" w:hAnsi="Courier New" w:cs="Courier New"/>
          <w:sz w:val="24"/>
          <w:szCs w:val="24"/>
        </w:rPr>
        <w:t>)</w:t>
      </w:r>
      <w:r w:rsidR="00D50363">
        <w:rPr>
          <w:rFonts w:ascii="Courier New" w:hAnsi="Courier New" w:cs="Courier New"/>
          <w:sz w:val="24"/>
          <w:szCs w:val="24"/>
        </w:rPr>
        <w:t xml:space="preserve"> Yasası</w:t>
      </w:r>
      <w:r>
        <w:rPr>
          <w:rFonts w:ascii="Courier New" w:hAnsi="Courier New" w:cs="Courier New"/>
          <w:sz w:val="24"/>
          <w:szCs w:val="24"/>
        </w:rPr>
        <w:t>’</w:t>
      </w:r>
      <w:r w:rsidR="00D50363">
        <w:rPr>
          <w:rFonts w:ascii="Courier New" w:hAnsi="Courier New" w:cs="Courier New"/>
          <w:sz w:val="24"/>
          <w:szCs w:val="24"/>
        </w:rPr>
        <w:t xml:space="preserve">nın tümünün ve/veya </w:t>
      </w:r>
      <w:r>
        <w:rPr>
          <w:rFonts w:ascii="Courier New" w:hAnsi="Courier New" w:cs="Courier New"/>
          <w:sz w:val="24"/>
          <w:szCs w:val="24"/>
        </w:rPr>
        <w:t xml:space="preserve">25/1985 sayılı Esas Yasa’nın 15. maddesini değiştiren 3(2) maddesinin; 46. maddesinin (1)(B)(Ç)(2)(B) bentlerinin değiştirilen 4. maddesinin; 24(2)(B) bendini değiştiren 5. </w:t>
      </w:r>
      <w:r>
        <w:rPr>
          <w:rFonts w:ascii="Courier New" w:hAnsi="Courier New" w:cs="Courier New"/>
          <w:sz w:val="24"/>
          <w:szCs w:val="24"/>
        </w:rPr>
        <w:lastRenderedPageBreak/>
        <w:t>maddesinin ve Geçici 2</w:t>
      </w:r>
      <w:r w:rsidR="00D50363">
        <w:rPr>
          <w:rFonts w:ascii="Courier New" w:hAnsi="Courier New" w:cs="Courier New"/>
          <w:sz w:val="24"/>
          <w:szCs w:val="24"/>
        </w:rPr>
        <w:t xml:space="preserve">(2) maddesinin Anayasa’nın 1, 3(2), </w:t>
      </w:r>
      <w:r w:rsidR="00B67982">
        <w:rPr>
          <w:rFonts w:ascii="Courier New" w:hAnsi="Courier New" w:cs="Courier New"/>
          <w:sz w:val="24"/>
          <w:szCs w:val="24"/>
        </w:rPr>
        <w:t>3(4), 4, 5, 7, 8, 72, 78, 113 ve 121(1) ve 122. maddelerine aykırı olduğunu ileri sürerek iptal</w:t>
      </w:r>
      <w:r w:rsidR="00D463FC">
        <w:rPr>
          <w:rFonts w:ascii="Courier New" w:hAnsi="Courier New" w:cs="Courier New"/>
          <w:sz w:val="24"/>
          <w:szCs w:val="24"/>
        </w:rPr>
        <w:t xml:space="preserve"> edilmes</w:t>
      </w:r>
      <w:r w:rsidR="00E101BD">
        <w:rPr>
          <w:rFonts w:ascii="Courier New" w:hAnsi="Courier New" w:cs="Courier New"/>
          <w:sz w:val="24"/>
          <w:szCs w:val="24"/>
        </w:rPr>
        <w:t>ini talep etti</w:t>
      </w:r>
      <w:r w:rsidR="00B67982">
        <w:rPr>
          <w:rFonts w:ascii="Courier New" w:hAnsi="Courier New" w:cs="Courier New"/>
          <w:sz w:val="24"/>
          <w:szCs w:val="24"/>
        </w:rPr>
        <w:t xml:space="preserve">. </w:t>
      </w:r>
    </w:p>
    <w:p w:rsidR="00A84ADB" w:rsidRDefault="00A84ADB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101BD" w:rsidRDefault="00C53591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  </w:t>
      </w:r>
      <w:r w:rsidR="00B67982">
        <w:rPr>
          <w:rFonts w:ascii="Courier New" w:hAnsi="Courier New" w:cs="Courier New"/>
          <w:sz w:val="24"/>
          <w:szCs w:val="24"/>
        </w:rPr>
        <w:tab/>
      </w:r>
      <w:r w:rsidR="00D463FC">
        <w:rPr>
          <w:rFonts w:ascii="Courier New" w:hAnsi="Courier New" w:cs="Courier New"/>
          <w:sz w:val="24"/>
          <w:szCs w:val="24"/>
        </w:rPr>
        <w:t>Davanın ikame edilmesinden bir süre sonra</w:t>
      </w:r>
      <w:r w:rsidR="00B67982">
        <w:rPr>
          <w:rFonts w:ascii="Courier New" w:hAnsi="Courier New" w:cs="Courier New"/>
          <w:sz w:val="24"/>
          <w:szCs w:val="24"/>
        </w:rPr>
        <w:t xml:space="preserve"> Davacı çift taraflı bir istida dosyalayarak,</w:t>
      </w:r>
      <w:r w:rsidR="006D6CF0">
        <w:rPr>
          <w:rFonts w:ascii="Courier New" w:hAnsi="Courier New" w:cs="Courier New"/>
          <w:sz w:val="24"/>
          <w:szCs w:val="24"/>
        </w:rPr>
        <w:t xml:space="preserve"> dava konusu</w:t>
      </w:r>
      <w:r w:rsidR="00B67982">
        <w:rPr>
          <w:rFonts w:ascii="Courier New" w:hAnsi="Courier New" w:cs="Courier New"/>
          <w:sz w:val="24"/>
          <w:szCs w:val="24"/>
        </w:rPr>
        <w:t xml:space="preserve"> 31/2023 sayılı Değişiklik Yasası ile</w:t>
      </w:r>
      <w:r w:rsidR="00A84ADB">
        <w:rPr>
          <w:rFonts w:ascii="Courier New" w:hAnsi="Courier New" w:cs="Courier New"/>
          <w:sz w:val="24"/>
          <w:szCs w:val="24"/>
        </w:rPr>
        <w:t xml:space="preserve"> 15. Madde ile 24(2)(B) maddesinde Değişiklik Yasası ile yapılan </w:t>
      </w:r>
      <w:r w:rsidR="003227C8">
        <w:rPr>
          <w:rFonts w:ascii="Courier New" w:hAnsi="Courier New" w:cs="Courier New"/>
          <w:sz w:val="24"/>
          <w:szCs w:val="24"/>
        </w:rPr>
        <w:t xml:space="preserve">tadilatın </w:t>
      </w:r>
      <w:r w:rsidR="002766CB">
        <w:rPr>
          <w:rFonts w:ascii="Courier New" w:hAnsi="Courier New" w:cs="Courier New"/>
          <w:sz w:val="24"/>
          <w:szCs w:val="24"/>
        </w:rPr>
        <w:t xml:space="preserve">yürürlüğünün durdurulmasını </w:t>
      </w:r>
      <w:r w:rsidR="00B67982">
        <w:rPr>
          <w:rFonts w:ascii="Courier New" w:hAnsi="Courier New" w:cs="Courier New"/>
          <w:sz w:val="24"/>
          <w:szCs w:val="24"/>
        </w:rPr>
        <w:t>ta</w:t>
      </w:r>
      <w:r w:rsidR="002766CB">
        <w:rPr>
          <w:rFonts w:ascii="Courier New" w:hAnsi="Courier New" w:cs="Courier New"/>
          <w:sz w:val="24"/>
          <w:szCs w:val="24"/>
        </w:rPr>
        <w:t>lep etti.</w:t>
      </w:r>
    </w:p>
    <w:p w:rsidR="003227C8" w:rsidRDefault="003227C8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227C8" w:rsidRDefault="003227C8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İstidadaki talep aynen şöyledir:</w:t>
      </w:r>
    </w:p>
    <w:p w:rsidR="00E101BD" w:rsidRPr="00BD7682" w:rsidRDefault="00E101BD" w:rsidP="006D6CF0">
      <w:pPr>
        <w:spacing w:after="0" w:line="36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“</w:t>
      </w:r>
      <w:r w:rsidRPr="00BD7682">
        <w:rPr>
          <w:rFonts w:ascii="Courier New" w:hAnsi="Courier New" w:cs="Courier New"/>
          <w:b/>
          <w:sz w:val="24"/>
          <w:szCs w:val="24"/>
        </w:rPr>
        <w:t xml:space="preserve">A. Davanın nihai bir karara bağlanmasına dek ve/veya Muhterem Mahkemenin uygun göreceği tarihe kadar Davalı tarafından 30.5.2023 tarihli 110. sayılı Resmi Gazetenin EK </w:t>
      </w:r>
      <w:proofErr w:type="spellStart"/>
      <w:r w:rsidRPr="00BD7682">
        <w:rPr>
          <w:rFonts w:ascii="Courier New" w:hAnsi="Courier New" w:cs="Courier New"/>
          <w:b/>
          <w:sz w:val="24"/>
          <w:szCs w:val="24"/>
        </w:rPr>
        <w:t>I’inin</w:t>
      </w:r>
      <w:proofErr w:type="spellEnd"/>
      <w:r w:rsidRPr="00BD7682">
        <w:rPr>
          <w:rFonts w:ascii="Courier New" w:hAnsi="Courier New" w:cs="Courier New"/>
          <w:b/>
          <w:sz w:val="24"/>
          <w:szCs w:val="24"/>
        </w:rPr>
        <w:t xml:space="preserve"> I. Bölümünün 1373’ten 1378’inci sayfasında kadar 31/2023 sayı ile yayınlayarak yürürlüğe giren Öğretmenler (Değişiklik) Yasasının 3.(2) maddesi ile de</w:t>
      </w:r>
      <w:r w:rsidR="006D6CF0">
        <w:rPr>
          <w:rFonts w:ascii="Courier New" w:hAnsi="Courier New" w:cs="Courier New"/>
          <w:b/>
          <w:sz w:val="24"/>
          <w:szCs w:val="24"/>
        </w:rPr>
        <w:t>ğiştirilen Esas Yasa’nın 15. m</w:t>
      </w:r>
      <w:r w:rsidRPr="00BD7682">
        <w:rPr>
          <w:rFonts w:ascii="Courier New" w:hAnsi="Courier New" w:cs="Courier New"/>
          <w:b/>
          <w:sz w:val="24"/>
          <w:szCs w:val="24"/>
        </w:rPr>
        <w:t>addesinde yer alan ‘Özel ders Öğretmeni’ tefsirini kaldıran ve yerine aşağıdaki yeni ‘Özel ders Öğretmeni</w:t>
      </w:r>
      <w:r w:rsidR="006D6CF0">
        <w:rPr>
          <w:rFonts w:ascii="Courier New" w:hAnsi="Courier New" w:cs="Courier New"/>
          <w:b/>
          <w:sz w:val="24"/>
          <w:szCs w:val="24"/>
        </w:rPr>
        <w:t>’</w:t>
      </w:r>
      <w:r w:rsidRPr="00BD7682">
        <w:rPr>
          <w:rFonts w:ascii="Courier New" w:hAnsi="Courier New" w:cs="Courier New"/>
          <w:b/>
          <w:sz w:val="24"/>
          <w:szCs w:val="24"/>
        </w:rPr>
        <w:t xml:space="preserve"> tefsiri koyan düzenlemenin ve/veya bu tefsire ‘rehber öğretmenlik’ ekleyen düzenlemenin yürütmesinin durdurulması ve/veya davaya konu yasa tahtında herhangi bir işlem yapılmaması yönünde bir emir; </w:t>
      </w:r>
      <w:proofErr w:type="gramEnd"/>
    </w:p>
    <w:p w:rsidR="00E101BD" w:rsidRPr="00BD7682" w:rsidRDefault="006D6CF0" w:rsidP="00E101BD">
      <w:pPr>
        <w:spacing w:line="240" w:lineRule="auto"/>
        <w:ind w:left="708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B. D</w:t>
      </w:r>
      <w:r w:rsidR="00E101BD" w:rsidRPr="00BD7682">
        <w:rPr>
          <w:rFonts w:ascii="Courier New" w:hAnsi="Courier New" w:cs="Courier New"/>
          <w:b/>
          <w:sz w:val="24"/>
          <w:szCs w:val="24"/>
        </w:rPr>
        <w:t xml:space="preserve">avanın nihai bir karara bağlanmasına dek ve/veya Muhterem Mahkemenin uygun göreceği tarihe kadar Davalı tarafından 30.05.2023 tarihli 110. sayılı Resmi Gazetenin EK </w:t>
      </w:r>
      <w:proofErr w:type="spellStart"/>
      <w:r w:rsidR="00E101BD" w:rsidRPr="00BD7682">
        <w:rPr>
          <w:rFonts w:ascii="Courier New" w:hAnsi="Courier New" w:cs="Courier New"/>
          <w:b/>
          <w:sz w:val="24"/>
          <w:szCs w:val="24"/>
        </w:rPr>
        <w:t>I’inin</w:t>
      </w:r>
      <w:proofErr w:type="spellEnd"/>
      <w:r w:rsidR="00E101BD" w:rsidRPr="00BD7682">
        <w:rPr>
          <w:rFonts w:ascii="Courier New" w:hAnsi="Courier New" w:cs="Courier New"/>
          <w:b/>
          <w:sz w:val="24"/>
          <w:szCs w:val="24"/>
        </w:rPr>
        <w:t xml:space="preserve"> I. Bölümünün 1373’ten 1378’inci sayfasına kadar 31/2023 sayı ile yayınlayarak yürürlüğe giren Öğretmenler (Değişiklik) Yasasının 5. (B) maddesi ile Esas Yasanın 24.(2).(B) maddesi halini alan maddenin yürütmesinin durdurulması ve/veya davaya konu yasa tahtında herhangi bir işlem yapılmaması yönünde bir emir;</w:t>
      </w:r>
      <w:r w:rsidR="00E101BD">
        <w:rPr>
          <w:rFonts w:ascii="Courier New" w:hAnsi="Courier New" w:cs="Courier New"/>
          <w:b/>
          <w:sz w:val="24"/>
          <w:szCs w:val="24"/>
        </w:rPr>
        <w:t>”</w:t>
      </w:r>
      <w:proofErr w:type="gramEnd"/>
    </w:p>
    <w:p w:rsidR="00E101BD" w:rsidRDefault="00E101BD" w:rsidP="00E101BD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03142" w:rsidRDefault="00C53591" w:rsidP="00D463FC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B67982">
        <w:rPr>
          <w:rFonts w:ascii="Courier New" w:hAnsi="Courier New" w:cs="Courier New"/>
          <w:sz w:val="24"/>
          <w:szCs w:val="24"/>
        </w:rPr>
        <w:tab/>
        <w:t>Davacı Sendikanın eğitim sekreterinin</w:t>
      </w:r>
      <w:r w:rsidR="006D6CF0">
        <w:rPr>
          <w:rFonts w:ascii="Courier New" w:hAnsi="Courier New" w:cs="Courier New"/>
          <w:sz w:val="24"/>
          <w:szCs w:val="24"/>
        </w:rPr>
        <w:t xml:space="preserve"> istidaya ekli yemin varakasından ve</w:t>
      </w:r>
      <w:r w:rsidR="00B67982">
        <w:rPr>
          <w:rFonts w:ascii="Courier New" w:hAnsi="Courier New" w:cs="Courier New"/>
          <w:sz w:val="24"/>
          <w:szCs w:val="24"/>
        </w:rPr>
        <w:t xml:space="preserve"> istidanın dinlenmesi</w:t>
      </w:r>
      <w:r w:rsidR="00D463FC">
        <w:rPr>
          <w:rFonts w:ascii="Courier New" w:hAnsi="Courier New" w:cs="Courier New"/>
          <w:sz w:val="24"/>
          <w:szCs w:val="24"/>
        </w:rPr>
        <w:t xml:space="preserve"> esnasında </w:t>
      </w:r>
      <w:r w:rsidR="00B67982">
        <w:rPr>
          <w:rFonts w:ascii="Courier New" w:hAnsi="Courier New" w:cs="Courier New"/>
          <w:sz w:val="24"/>
          <w:szCs w:val="24"/>
        </w:rPr>
        <w:t xml:space="preserve">ileri sürdüğü </w:t>
      </w:r>
      <w:r w:rsidR="003227C8">
        <w:rPr>
          <w:rFonts w:ascii="Courier New" w:hAnsi="Courier New" w:cs="Courier New"/>
          <w:sz w:val="24"/>
          <w:szCs w:val="24"/>
        </w:rPr>
        <w:t>konu başlıkları ile ilgili</w:t>
      </w:r>
      <w:r w:rsidR="00B67982">
        <w:rPr>
          <w:rFonts w:ascii="Courier New" w:hAnsi="Courier New" w:cs="Courier New"/>
          <w:sz w:val="24"/>
          <w:szCs w:val="24"/>
        </w:rPr>
        <w:t xml:space="preserve"> iddiaları</w:t>
      </w:r>
      <w:r w:rsidR="00703142">
        <w:rPr>
          <w:rFonts w:ascii="Courier New" w:hAnsi="Courier New" w:cs="Courier New"/>
          <w:sz w:val="24"/>
          <w:szCs w:val="24"/>
        </w:rPr>
        <w:t xml:space="preserve"> özetle</w:t>
      </w:r>
      <w:r w:rsidR="00B67982">
        <w:rPr>
          <w:rFonts w:ascii="Courier New" w:hAnsi="Courier New" w:cs="Courier New"/>
          <w:sz w:val="24"/>
          <w:szCs w:val="24"/>
        </w:rPr>
        <w:t xml:space="preserve"> şöyle</w:t>
      </w:r>
      <w:r w:rsidR="00703142">
        <w:rPr>
          <w:rFonts w:ascii="Courier New" w:hAnsi="Courier New" w:cs="Courier New"/>
          <w:sz w:val="24"/>
          <w:szCs w:val="24"/>
        </w:rPr>
        <w:t>dir:</w:t>
      </w:r>
    </w:p>
    <w:p w:rsidR="00B67982" w:rsidRPr="00D463FC" w:rsidRDefault="00703142" w:rsidP="00D463FC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31/2023 sayılı </w:t>
      </w:r>
      <w:r w:rsidR="00B67982" w:rsidRPr="00D463FC">
        <w:rPr>
          <w:rFonts w:ascii="Courier New" w:hAnsi="Courier New" w:cs="Courier New"/>
          <w:sz w:val="24"/>
          <w:szCs w:val="24"/>
        </w:rPr>
        <w:t>Öğretmenler (Değişiklik) Yasası</w:t>
      </w:r>
      <w:r>
        <w:rPr>
          <w:rFonts w:ascii="Courier New" w:hAnsi="Courier New" w:cs="Courier New"/>
          <w:sz w:val="24"/>
          <w:szCs w:val="24"/>
        </w:rPr>
        <w:t>’</w:t>
      </w:r>
      <w:r w:rsidR="00B67982" w:rsidRPr="00D463FC">
        <w:rPr>
          <w:rFonts w:ascii="Courier New" w:hAnsi="Courier New" w:cs="Courier New"/>
          <w:sz w:val="24"/>
          <w:szCs w:val="24"/>
        </w:rPr>
        <w:t>nın 3.(2) maddesi ile değiştirilen Esas Yasa</w:t>
      </w:r>
      <w:r>
        <w:rPr>
          <w:rFonts w:ascii="Courier New" w:hAnsi="Courier New" w:cs="Courier New"/>
          <w:sz w:val="24"/>
          <w:szCs w:val="24"/>
        </w:rPr>
        <w:t>’</w:t>
      </w:r>
      <w:r w:rsidR="00B67982" w:rsidRPr="00D463FC">
        <w:rPr>
          <w:rFonts w:ascii="Courier New" w:hAnsi="Courier New" w:cs="Courier New"/>
          <w:sz w:val="24"/>
          <w:szCs w:val="24"/>
        </w:rPr>
        <w:t xml:space="preserve">nın 15. maddesinde yer alan </w:t>
      </w:r>
      <w:r w:rsidR="00B67982" w:rsidRPr="00D463FC">
        <w:rPr>
          <w:rFonts w:ascii="Courier New" w:hAnsi="Courier New" w:cs="Courier New"/>
          <w:sz w:val="24"/>
          <w:szCs w:val="24"/>
        </w:rPr>
        <w:lastRenderedPageBreak/>
        <w:t>“Özel Ders Öğretmeni</w:t>
      </w:r>
      <w:r w:rsidR="00BD14E3">
        <w:rPr>
          <w:rFonts w:ascii="Courier New" w:hAnsi="Courier New" w:cs="Courier New"/>
          <w:sz w:val="24"/>
          <w:szCs w:val="24"/>
        </w:rPr>
        <w:t xml:space="preserve">” tefsirini kaldıran ve yerine </w:t>
      </w:r>
      <w:r w:rsidR="00B67982" w:rsidRPr="00D463FC">
        <w:rPr>
          <w:rFonts w:ascii="Courier New" w:hAnsi="Courier New" w:cs="Courier New"/>
          <w:sz w:val="24"/>
          <w:szCs w:val="24"/>
        </w:rPr>
        <w:t>yeni “Özel Ders Öğretme</w:t>
      </w:r>
      <w:r>
        <w:rPr>
          <w:rFonts w:ascii="Courier New" w:hAnsi="Courier New" w:cs="Courier New"/>
          <w:sz w:val="24"/>
          <w:szCs w:val="24"/>
        </w:rPr>
        <w:t>ni” tefsirini koyan düzenleme</w:t>
      </w:r>
      <w:r w:rsidR="00B67982" w:rsidRPr="00D463FC">
        <w:rPr>
          <w:rFonts w:ascii="Courier New" w:hAnsi="Courier New" w:cs="Courier New"/>
          <w:sz w:val="24"/>
          <w:szCs w:val="24"/>
        </w:rPr>
        <w:t xml:space="preserve"> ve/veya bu tefsire “rehber öğretmenlik” </w:t>
      </w:r>
      <w:r w:rsidR="00D463FC">
        <w:rPr>
          <w:rFonts w:ascii="Courier New" w:hAnsi="Courier New" w:cs="Courier New"/>
          <w:sz w:val="24"/>
          <w:szCs w:val="24"/>
        </w:rPr>
        <w:t>tefsirinin ilave edilmesi;</w:t>
      </w:r>
      <w:r w:rsidR="00B67982" w:rsidRPr="00D463FC">
        <w:rPr>
          <w:rFonts w:ascii="Courier New" w:hAnsi="Courier New" w:cs="Courier New"/>
          <w:sz w:val="24"/>
          <w:szCs w:val="24"/>
        </w:rPr>
        <w:t xml:space="preserve"> Öğretmenler </w:t>
      </w:r>
      <w:r>
        <w:rPr>
          <w:rFonts w:ascii="Courier New" w:hAnsi="Courier New" w:cs="Courier New"/>
          <w:sz w:val="24"/>
          <w:szCs w:val="24"/>
        </w:rPr>
        <w:t>(Değişiklik) Yasa’</w:t>
      </w:r>
      <w:r w:rsidR="00B67982" w:rsidRPr="00D463FC">
        <w:rPr>
          <w:rFonts w:ascii="Courier New" w:hAnsi="Courier New" w:cs="Courier New"/>
          <w:sz w:val="24"/>
          <w:szCs w:val="24"/>
        </w:rPr>
        <w:t>nın 5. maddesi ile d</w:t>
      </w:r>
      <w:r>
        <w:rPr>
          <w:rFonts w:ascii="Courier New" w:hAnsi="Courier New" w:cs="Courier New"/>
          <w:sz w:val="24"/>
          <w:szCs w:val="24"/>
        </w:rPr>
        <w:t>eğiştirilen Esas Yasası</w:t>
      </w:r>
      <w:r w:rsidR="003227C8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 24. m</w:t>
      </w:r>
      <w:r w:rsidR="00B67982" w:rsidRPr="00D463FC">
        <w:rPr>
          <w:rFonts w:ascii="Courier New" w:hAnsi="Courier New" w:cs="Courier New"/>
          <w:sz w:val="24"/>
          <w:szCs w:val="24"/>
        </w:rPr>
        <w:t>addesinde rehber öğretmenlerin, rehberlik görevlerine ek o</w:t>
      </w:r>
      <w:r w:rsidR="001533B6" w:rsidRPr="00D463FC">
        <w:rPr>
          <w:rFonts w:ascii="Courier New" w:hAnsi="Courier New" w:cs="Courier New"/>
          <w:sz w:val="24"/>
          <w:szCs w:val="24"/>
        </w:rPr>
        <w:t xml:space="preserve">larak kendi alan ve </w:t>
      </w:r>
      <w:proofErr w:type="gramStart"/>
      <w:r w:rsidR="001533B6" w:rsidRPr="00D463FC">
        <w:rPr>
          <w:rFonts w:ascii="Courier New" w:hAnsi="Courier New" w:cs="Courier New"/>
          <w:sz w:val="24"/>
          <w:szCs w:val="24"/>
        </w:rPr>
        <w:t>branşlarına</w:t>
      </w:r>
      <w:proofErr w:type="gramEnd"/>
      <w:r w:rsidR="001533B6" w:rsidRPr="00D463FC">
        <w:rPr>
          <w:rFonts w:ascii="Courier New" w:hAnsi="Courier New" w:cs="Courier New"/>
          <w:sz w:val="24"/>
          <w:szCs w:val="24"/>
        </w:rPr>
        <w:t xml:space="preserve"> uygun olarak, ders yılı içinde haftada en az 8(sekiz), en çok 10 (on) saat ders yapmaları</w:t>
      </w:r>
      <w:r w:rsidR="00FC69B0">
        <w:rPr>
          <w:rFonts w:ascii="Courier New" w:hAnsi="Courier New" w:cs="Courier New"/>
          <w:sz w:val="24"/>
          <w:szCs w:val="24"/>
        </w:rPr>
        <w:t>na yer verilmesi;</w:t>
      </w:r>
      <w:r w:rsidR="001533B6" w:rsidRPr="00D463FC">
        <w:rPr>
          <w:rFonts w:ascii="Courier New" w:hAnsi="Courier New" w:cs="Courier New"/>
          <w:sz w:val="24"/>
          <w:szCs w:val="24"/>
        </w:rPr>
        <w:t xml:space="preserve"> Anayasa’nın </w:t>
      </w:r>
      <w:r>
        <w:rPr>
          <w:rFonts w:ascii="Courier New" w:hAnsi="Courier New" w:cs="Courier New"/>
          <w:sz w:val="24"/>
          <w:szCs w:val="24"/>
        </w:rPr>
        <w:t>1. m</w:t>
      </w:r>
      <w:r w:rsidR="00D501B8">
        <w:rPr>
          <w:rFonts w:ascii="Courier New" w:hAnsi="Courier New" w:cs="Courier New"/>
          <w:sz w:val="24"/>
          <w:szCs w:val="24"/>
        </w:rPr>
        <w:t xml:space="preserve">addesine, madde içeriği öngörülebilir ve belli olmadığından; </w:t>
      </w:r>
      <w:r w:rsidR="001533B6" w:rsidRPr="00D463FC">
        <w:rPr>
          <w:rFonts w:ascii="Courier New" w:hAnsi="Courier New" w:cs="Courier New"/>
          <w:sz w:val="24"/>
          <w:szCs w:val="24"/>
        </w:rPr>
        <w:t>121(1) maddesine, kamu görevlilerinin nitelikleri, atanmaları, görev ve yetkileri, hakları ve yükümlülükleri, aylık ödenekleri ve diğer özlük işleri yasa ile düzenlen</w:t>
      </w:r>
      <w:r w:rsidR="00D463FC">
        <w:rPr>
          <w:rFonts w:ascii="Courier New" w:hAnsi="Courier New" w:cs="Courier New"/>
          <w:sz w:val="24"/>
          <w:szCs w:val="24"/>
        </w:rPr>
        <w:t>mesi gerektiğinden</w:t>
      </w:r>
      <w:r w:rsidR="00992900">
        <w:rPr>
          <w:rFonts w:ascii="Courier New" w:hAnsi="Courier New" w:cs="Courier New"/>
          <w:sz w:val="24"/>
          <w:szCs w:val="24"/>
        </w:rPr>
        <w:t xml:space="preserve"> </w:t>
      </w:r>
      <w:r w:rsidR="00D463FC">
        <w:rPr>
          <w:rFonts w:ascii="Courier New" w:hAnsi="Courier New" w:cs="Courier New"/>
          <w:sz w:val="24"/>
          <w:szCs w:val="24"/>
        </w:rPr>
        <w:t>ve</w:t>
      </w:r>
      <w:r w:rsidR="001533B6" w:rsidRPr="00D463FC">
        <w:rPr>
          <w:rFonts w:ascii="Courier New" w:hAnsi="Courier New" w:cs="Courier New"/>
          <w:sz w:val="24"/>
          <w:szCs w:val="24"/>
        </w:rPr>
        <w:t xml:space="preserve"> ilkokullarda istihdam edilecek olan rehber öğretmenlerinin nitelikleri, görev ve yetkileri herhangi bir yasada düzenlenmiş olmadığı</w:t>
      </w:r>
      <w:r w:rsidR="00D463FC">
        <w:rPr>
          <w:rFonts w:ascii="Courier New" w:hAnsi="Courier New" w:cs="Courier New"/>
          <w:sz w:val="24"/>
          <w:szCs w:val="24"/>
        </w:rPr>
        <w:t>ndan</w:t>
      </w:r>
      <w:r w:rsidR="00741B93">
        <w:rPr>
          <w:rFonts w:ascii="Courier New" w:hAnsi="Courier New" w:cs="Courier New"/>
          <w:sz w:val="24"/>
          <w:szCs w:val="24"/>
        </w:rPr>
        <w:t xml:space="preserve"> aykırıdır. Sonuç olarak,</w:t>
      </w:r>
      <w:r w:rsidR="001533B6" w:rsidRPr="00D463FC">
        <w:rPr>
          <w:rFonts w:ascii="Courier New" w:hAnsi="Courier New" w:cs="Courier New"/>
          <w:sz w:val="24"/>
          <w:szCs w:val="24"/>
        </w:rPr>
        <w:t xml:space="preserve"> 31/2023 sayılı Öğretmenler (Değişiklik) Yasası</w:t>
      </w:r>
      <w:r w:rsidR="00741B93">
        <w:rPr>
          <w:rFonts w:ascii="Courier New" w:hAnsi="Courier New" w:cs="Courier New"/>
          <w:sz w:val="24"/>
          <w:szCs w:val="24"/>
        </w:rPr>
        <w:t>’</w:t>
      </w:r>
      <w:r w:rsidR="001533B6" w:rsidRPr="00D463FC">
        <w:rPr>
          <w:rFonts w:ascii="Courier New" w:hAnsi="Courier New" w:cs="Courier New"/>
          <w:sz w:val="24"/>
          <w:szCs w:val="24"/>
        </w:rPr>
        <w:t>n</w:t>
      </w:r>
      <w:r w:rsidR="00D463FC">
        <w:rPr>
          <w:rFonts w:ascii="Courier New" w:hAnsi="Courier New" w:cs="Courier New"/>
          <w:sz w:val="24"/>
          <w:szCs w:val="24"/>
        </w:rPr>
        <w:t>da yapılan bu değişiklikler</w:t>
      </w:r>
      <w:r w:rsidR="001533B6" w:rsidRPr="00D463FC">
        <w:rPr>
          <w:rFonts w:ascii="Courier New" w:hAnsi="Courier New" w:cs="Courier New"/>
          <w:sz w:val="24"/>
          <w:szCs w:val="24"/>
        </w:rPr>
        <w:t xml:space="preserve">  Anayasa’nın 1</w:t>
      </w:r>
      <w:proofErr w:type="gramStart"/>
      <w:r w:rsidR="001533B6" w:rsidRPr="00D463FC">
        <w:rPr>
          <w:rFonts w:ascii="Courier New" w:hAnsi="Courier New" w:cs="Courier New"/>
          <w:sz w:val="24"/>
          <w:szCs w:val="24"/>
        </w:rPr>
        <w:t>.,</w:t>
      </w:r>
      <w:proofErr w:type="gramEnd"/>
      <w:r w:rsidR="001533B6" w:rsidRPr="00D463FC">
        <w:rPr>
          <w:rFonts w:ascii="Courier New" w:hAnsi="Courier New" w:cs="Courier New"/>
          <w:sz w:val="24"/>
          <w:szCs w:val="24"/>
        </w:rPr>
        <w:t xml:space="preserve"> 3.(4), 4., 5., 7., 113. </w:t>
      </w:r>
      <w:r w:rsidR="00D463FC">
        <w:rPr>
          <w:rFonts w:ascii="Courier New" w:hAnsi="Courier New" w:cs="Courier New"/>
          <w:sz w:val="24"/>
          <w:szCs w:val="24"/>
        </w:rPr>
        <w:t>v</w:t>
      </w:r>
      <w:r w:rsidR="001533B6" w:rsidRPr="00D463FC">
        <w:rPr>
          <w:rFonts w:ascii="Courier New" w:hAnsi="Courier New" w:cs="Courier New"/>
          <w:sz w:val="24"/>
          <w:szCs w:val="24"/>
        </w:rPr>
        <w:t>e 121(1) maddelerine aykırıdır.</w:t>
      </w:r>
    </w:p>
    <w:p w:rsidR="00B67982" w:rsidRDefault="00B67982" w:rsidP="001533B6">
      <w:p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D50363" w:rsidRPr="007825FE" w:rsidRDefault="00D501B8" w:rsidP="007825F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404040" w:themeColor="text1" w:themeTint="BF"/>
          <w:sz w:val="24"/>
          <w:szCs w:val="24"/>
        </w:rPr>
        <w:t xml:space="preserve">     </w:t>
      </w:r>
      <w:r w:rsidR="001962E8" w:rsidRPr="007825FE">
        <w:rPr>
          <w:rFonts w:ascii="Courier New" w:hAnsi="Courier New" w:cs="Courier New"/>
          <w:sz w:val="24"/>
          <w:szCs w:val="24"/>
        </w:rPr>
        <w:t>Kamu Hizmeti Komisyonu 28.7.2023 tarih ve KHK.0.00-001/07-23/E.2365 sayılı yazı ile Ö.3/2023 sayılı genelge tahtında 1 adet Özel Ders (Rehber) Öğretmeni için münhal duyurusu yap</w:t>
      </w:r>
      <w:r w:rsidR="00FC69B0">
        <w:rPr>
          <w:rFonts w:ascii="Courier New" w:hAnsi="Courier New" w:cs="Courier New"/>
          <w:sz w:val="24"/>
          <w:szCs w:val="24"/>
        </w:rPr>
        <w:t>t</w:t>
      </w:r>
      <w:r w:rsidR="007825FE">
        <w:rPr>
          <w:rFonts w:ascii="Courier New" w:hAnsi="Courier New" w:cs="Courier New"/>
          <w:sz w:val="24"/>
          <w:szCs w:val="24"/>
        </w:rPr>
        <w:t>ığ</w:t>
      </w:r>
      <w:r w:rsidR="00FC69B0">
        <w:rPr>
          <w:rFonts w:ascii="Courier New" w:hAnsi="Courier New" w:cs="Courier New"/>
          <w:sz w:val="24"/>
          <w:szCs w:val="24"/>
        </w:rPr>
        <w:t>ı</w:t>
      </w:r>
      <w:r w:rsidR="007825FE">
        <w:rPr>
          <w:rFonts w:ascii="Courier New" w:hAnsi="Courier New" w:cs="Courier New"/>
          <w:sz w:val="24"/>
          <w:szCs w:val="24"/>
        </w:rPr>
        <w:t xml:space="preserve"> cihetle</w:t>
      </w:r>
      <w:r>
        <w:rPr>
          <w:rFonts w:ascii="Courier New" w:hAnsi="Courier New" w:cs="Courier New"/>
          <w:sz w:val="24"/>
          <w:szCs w:val="24"/>
        </w:rPr>
        <w:t>,</w:t>
      </w:r>
      <w:r w:rsidR="007825F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y</w:t>
      </w:r>
      <w:r w:rsidRPr="007825FE">
        <w:rPr>
          <w:rFonts w:ascii="Courier New" w:hAnsi="Courier New" w:cs="Courier New"/>
          <w:color w:val="404040" w:themeColor="text1" w:themeTint="BF"/>
          <w:sz w:val="24"/>
          <w:szCs w:val="24"/>
        </w:rPr>
        <w:t>ürü</w:t>
      </w:r>
      <w:r>
        <w:rPr>
          <w:rFonts w:ascii="Courier New" w:hAnsi="Courier New" w:cs="Courier New"/>
          <w:color w:val="404040" w:themeColor="text1" w:themeTint="BF"/>
          <w:sz w:val="24"/>
          <w:szCs w:val="24"/>
        </w:rPr>
        <w:t>rlüğün</w:t>
      </w:r>
      <w:r w:rsidRPr="007825FE">
        <w:rPr>
          <w:rFonts w:ascii="Courier New" w:hAnsi="Courier New" w:cs="Courier New"/>
          <w:color w:val="404040" w:themeColor="text1" w:themeTint="BF"/>
          <w:sz w:val="24"/>
          <w:szCs w:val="24"/>
        </w:rPr>
        <w:t xml:space="preserve"> durdurulması emri verilmediği</w:t>
      </w:r>
      <w:r>
        <w:rPr>
          <w:rFonts w:ascii="Courier New" w:hAnsi="Courier New" w:cs="Courier New"/>
          <w:sz w:val="24"/>
          <w:szCs w:val="24"/>
        </w:rPr>
        <w:t xml:space="preserve"> takdirde </w:t>
      </w:r>
      <w:r w:rsidR="007825FE">
        <w:rPr>
          <w:rFonts w:ascii="Courier New" w:hAnsi="Courier New" w:cs="Courier New"/>
          <w:sz w:val="24"/>
          <w:szCs w:val="24"/>
        </w:rPr>
        <w:t xml:space="preserve">münhal neticesinde </w:t>
      </w:r>
      <w:r w:rsidR="001962E8" w:rsidRPr="007825FE">
        <w:rPr>
          <w:rFonts w:ascii="Courier New" w:hAnsi="Courier New" w:cs="Courier New"/>
          <w:sz w:val="24"/>
          <w:szCs w:val="24"/>
        </w:rPr>
        <w:t>atama dava konusu yasa tahtında yapılacak</w:t>
      </w:r>
      <w:r w:rsidR="007825FE">
        <w:rPr>
          <w:rFonts w:ascii="Courier New" w:hAnsi="Courier New" w:cs="Courier New"/>
          <w:sz w:val="24"/>
          <w:szCs w:val="24"/>
        </w:rPr>
        <w:t xml:space="preserve"> ve</w:t>
      </w:r>
      <w:r w:rsidR="001962E8" w:rsidRPr="007825FE">
        <w:rPr>
          <w:rFonts w:ascii="Courier New" w:hAnsi="Courier New" w:cs="Courier New"/>
          <w:sz w:val="24"/>
          <w:szCs w:val="24"/>
        </w:rPr>
        <w:t xml:space="preserve"> bu atama neticesin</w:t>
      </w:r>
      <w:r w:rsidR="00741B93">
        <w:rPr>
          <w:rFonts w:ascii="Courier New" w:hAnsi="Courier New" w:cs="Courier New"/>
          <w:sz w:val="24"/>
          <w:szCs w:val="24"/>
        </w:rPr>
        <w:t xml:space="preserve">de gerçekten atanma </w:t>
      </w:r>
      <w:proofErr w:type="gramStart"/>
      <w:r w:rsidR="00741B93">
        <w:rPr>
          <w:rFonts w:ascii="Courier New" w:hAnsi="Courier New" w:cs="Courier New"/>
          <w:sz w:val="24"/>
          <w:szCs w:val="24"/>
        </w:rPr>
        <w:t>kriterlerini</w:t>
      </w:r>
      <w:proofErr w:type="gramEnd"/>
      <w:r w:rsidR="001962E8" w:rsidRPr="007825FE">
        <w:rPr>
          <w:rFonts w:ascii="Courier New" w:hAnsi="Courier New" w:cs="Courier New"/>
          <w:sz w:val="24"/>
          <w:szCs w:val="24"/>
        </w:rPr>
        <w:t xml:space="preserve"> haiz olmayan ve/veya bu yasa maddeleri yürürlükte olmasaydı söz konusu münhal neticesinde ilgili k</w:t>
      </w:r>
      <w:r w:rsidR="00FC69B0">
        <w:rPr>
          <w:rFonts w:ascii="Courier New" w:hAnsi="Courier New" w:cs="Courier New"/>
          <w:sz w:val="24"/>
          <w:szCs w:val="24"/>
        </w:rPr>
        <w:t>adroya atanamayacak olan</w:t>
      </w:r>
      <w:r w:rsidR="00741B93">
        <w:rPr>
          <w:rFonts w:ascii="Courier New" w:hAnsi="Courier New" w:cs="Courier New"/>
          <w:sz w:val="24"/>
          <w:szCs w:val="24"/>
        </w:rPr>
        <w:t xml:space="preserve"> bir</w:t>
      </w:r>
      <w:r w:rsidR="00FC69B0">
        <w:rPr>
          <w:rFonts w:ascii="Courier New" w:hAnsi="Courier New" w:cs="Courier New"/>
          <w:sz w:val="24"/>
          <w:szCs w:val="24"/>
        </w:rPr>
        <w:t xml:space="preserve"> kişin</w:t>
      </w:r>
      <w:r w:rsidR="001962E8" w:rsidRPr="007825FE">
        <w:rPr>
          <w:rFonts w:ascii="Courier New" w:hAnsi="Courier New" w:cs="Courier New"/>
          <w:sz w:val="24"/>
          <w:szCs w:val="24"/>
        </w:rPr>
        <w:t>in atanması</w:t>
      </w:r>
      <w:r w:rsidR="00741B93">
        <w:rPr>
          <w:rFonts w:ascii="Courier New" w:hAnsi="Courier New" w:cs="Courier New"/>
          <w:sz w:val="24"/>
          <w:szCs w:val="24"/>
        </w:rPr>
        <w:t>nın gerçekleşeceği</w:t>
      </w:r>
      <w:r w:rsidR="007825FE">
        <w:rPr>
          <w:rFonts w:ascii="Courier New" w:hAnsi="Courier New" w:cs="Courier New"/>
          <w:sz w:val="24"/>
          <w:szCs w:val="24"/>
        </w:rPr>
        <w:t xml:space="preserve"> ve d</w:t>
      </w:r>
      <w:r w:rsidR="001962E8" w:rsidRPr="007825FE">
        <w:rPr>
          <w:rFonts w:ascii="Courier New" w:hAnsi="Courier New" w:cs="Courier New"/>
          <w:sz w:val="24"/>
          <w:szCs w:val="24"/>
        </w:rPr>
        <w:t>ava konusu değişiklik yasa maddelerinin iptali yönünde karar veril</w:t>
      </w:r>
      <w:r w:rsidR="00741B93">
        <w:rPr>
          <w:rFonts w:ascii="Courier New" w:hAnsi="Courier New" w:cs="Courier New"/>
          <w:sz w:val="24"/>
          <w:szCs w:val="24"/>
        </w:rPr>
        <w:t>se dahi</w:t>
      </w:r>
      <w:r w:rsidR="001962E8" w:rsidRPr="007825FE">
        <w:rPr>
          <w:rFonts w:ascii="Courier New" w:hAnsi="Courier New" w:cs="Courier New"/>
          <w:sz w:val="24"/>
          <w:szCs w:val="24"/>
        </w:rPr>
        <w:t>, Anayasa Mahkemesi kararları geri yürümediği cihetle</w:t>
      </w:r>
      <w:r>
        <w:rPr>
          <w:rFonts w:ascii="Courier New" w:hAnsi="Courier New" w:cs="Courier New"/>
          <w:sz w:val="24"/>
          <w:szCs w:val="24"/>
        </w:rPr>
        <w:t>,</w:t>
      </w:r>
      <w:r w:rsidR="001962E8" w:rsidRPr="007825FE">
        <w:rPr>
          <w:rFonts w:ascii="Courier New" w:hAnsi="Courier New" w:cs="Courier New"/>
          <w:sz w:val="24"/>
          <w:szCs w:val="24"/>
        </w:rPr>
        <w:t xml:space="preserve"> düzeltilemeyecek bir durum ile karşı karşıya kalınacağı</w:t>
      </w:r>
      <w:r w:rsidR="007825FE">
        <w:rPr>
          <w:rFonts w:ascii="Courier New" w:hAnsi="Courier New" w:cs="Courier New"/>
          <w:sz w:val="24"/>
          <w:szCs w:val="24"/>
        </w:rPr>
        <w:t>ndan</w:t>
      </w:r>
      <w:r w:rsidR="00FC69B0">
        <w:rPr>
          <w:rFonts w:ascii="Courier New" w:hAnsi="Courier New" w:cs="Courier New"/>
          <w:sz w:val="24"/>
          <w:szCs w:val="24"/>
        </w:rPr>
        <w:t>,</w:t>
      </w:r>
      <w:r w:rsidR="001962E8" w:rsidRPr="007825FE">
        <w:rPr>
          <w:rFonts w:ascii="Courier New" w:hAnsi="Courier New" w:cs="Courier New"/>
          <w:sz w:val="24"/>
          <w:szCs w:val="24"/>
        </w:rPr>
        <w:t xml:space="preserve"> yürürlüğün durdurulması emri verilmediği takdirde geriye</w:t>
      </w:r>
      <w:r w:rsidR="00741B93">
        <w:rPr>
          <w:rFonts w:ascii="Courier New" w:hAnsi="Courier New" w:cs="Courier New"/>
          <w:sz w:val="24"/>
          <w:szCs w:val="24"/>
        </w:rPr>
        <w:t xml:space="preserve"> dönülme</w:t>
      </w:r>
      <w:r w:rsidR="003227C8">
        <w:rPr>
          <w:rFonts w:ascii="Courier New" w:hAnsi="Courier New" w:cs="Courier New"/>
          <w:sz w:val="24"/>
          <w:szCs w:val="24"/>
        </w:rPr>
        <w:t>z</w:t>
      </w:r>
      <w:r w:rsidR="00741B93">
        <w:rPr>
          <w:rFonts w:ascii="Courier New" w:hAnsi="Courier New" w:cs="Courier New"/>
          <w:sz w:val="24"/>
          <w:szCs w:val="24"/>
        </w:rPr>
        <w:t xml:space="preserve"> ve/veya giderilemez bir zarar veya durum</w:t>
      </w:r>
      <w:r w:rsidR="001962E8" w:rsidRPr="007825FE">
        <w:rPr>
          <w:rFonts w:ascii="Courier New" w:hAnsi="Courier New" w:cs="Courier New"/>
          <w:sz w:val="24"/>
          <w:szCs w:val="24"/>
        </w:rPr>
        <w:t xml:space="preserve"> ortaya çıkaca</w:t>
      </w:r>
      <w:r>
        <w:rPr>
          <w:rFonts w:ascii="Courier New" w:hAnsi="Courier New" w:cs="Courier New"/>
          <w:sz w:val="24"/>
          <w:szCs w:val="24"/>
        </w:rPr>
        <w:t>k</w:t>
      </w:r>
      <w:r w:rsidR="001962E8" w:rsidRPr="007825FE">
        <w:rPr>
          <w:rFonts w:ascii="Courier New" w:hAnsi="Courier New" w:cs="Courier New"/>
          <w:sz w:val="24"/>
          <w:szCs w:val="24"/>
        </w:rPr>
        <w:t xml:space="preserve"> ve/veya eski hal</w:t>
      </w:r>
      <w:r w:rsidR="007825FE">
        <w:rPr>
          <w:rFonts w:ascii="Courier New" w:hAnsi="Courier New" w:cs="Courier New"/>
          <w:sz w:val="24"/>
          <w:szCs w:val="24"/>
        </w:rPr>
        <w:t>e</w:t>
      </w:r>
      <w:r w:rsidR="001962E8" w:rsidRPr="007825FE">
        <w:rPr>
          <w:rFonts w:ascii="Courier New" w:hAnsi="Courier New" w:cs="Courier New"/>
          <w:sz w:val="24"/>
          <w:szCs w:val="24"/>
        </w:rPr>
        <w:t xml:space="preserve"> geri </w:t>
      </w:r>
      <w:r w:rsidR="007825FE">
        <w:rPr>
          <w:rFonts w:ascii="Courier New" w:hAnsi="Courier New" w:cs="Courier New"/>
          <w:sz w:val="24"/>
          <w:szCs w:val="24"/>
        </w:rPr>
        <w:t>dönülmesi</w:t>
      </w:r>
      <w:r w:rsidR="001962E8" w:rsidRPr="007825FE">
        <w:rPr>
          <w:rFonts w:ascii="Courier New" w:hAnsi="Courier New" w:cs="Courier New"/>
          <w:sz w:val="24"/>
          <w:szCs w:val="24"/>
        </w:rPr>
        <w:t xml:space="preserve"> çok zor olaca</w:t>
      </w:r>
      <w:r w:rsidR="00FC69B0">
        <w:rPr>
          <w:rFonts w:ascii="Courier New" w:hAnsi="Courier New" w:cs="Courier New"/>
          <w:sz w:val="24"/>
          <w:szCs w:val="24"/>
        </w:rPr>
        <w:t>ktır</w:t>
      </w:r>
      <w:r w:rsidR="006315DE">
        <w:rPr>
          <w:rFonts w:ascii="Courier New" w:hAnsi="Courier New" w:cs="Courier New"/>
          <w:sz w:val="24"/>
          <w:szCs w:val="24"/>
        </w:rPr>
        <w:t>.</w:t>
      </w:r>
    </w:p>
    <w:p w:rsidR="001962E8" w:rsidRDefault="001962E8" w:rsidP="001962E8">
      <w:pPr>
        <w:spacing w:after="0" w:line="240" w:lineRule="auto"/>
        <w:ind w:left="709"/>
        <w:contextualSpacing/>
        <w:rPr>
          <w:rFonts w:ascii="Courier New" w:hAnsi="Courier New" w:cs="Courier New"/>
          <w:b/>
          <w:sz w:val="24"/>
          <w:szCs w:val="24"/>
        </w:rPr>
      </w:pPr>
    </w:p>
    <w:p w:rsidR="001962E8" w:rsidRDefault="001962E8" w:rsidP="001962E8">
      <w:pPr>
        <w:spacing w:after="0" w:line="240" w:lineRule="auto"/>
        <w:ind w:left="709"/>
        <w:contextualSpacing/>
        <w:rPr>
          <w:rFonts w:ascii="Courier New" w:hAnsi="Courier New" w:cs="Courier New"/>
          <w:sz w:val="24"/>
          <w:szCs w:val="24"/>
        </w:rPr>
      </w:pPr>
    </w:p>
    <w:p w:rsidR="00430CBA" w:rsidRPr="006315DE" w:rsidRDefault="005633E1" w:rsidP="006315DE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C53591">
        <w:rPr>
          <w:rFonts w:ascii="Courier New" w:hAnsi="Courier New" w:cs="Courier New"/>
          <w:sz w:val="24"/>
          <w:szCs w:val="24"/>
        </w:rPr>
        <w:t xml:space="preserve">  </w:t>
      </w:r>
      <w:r w:rsidR="00430CBA" w:rsidRPr="006315DE">
        <w:rPr>
          <w:rFonts w:ascii="Courier New" w:hAnsi="Courier New" w:cs="Courier New"/>
          <w:sz w:val="24"/>
          <w:szCs w:val="24"/>
        </w:rPr>
        <w:t>Münhal için</w:t>
      </w:r>
      <w:r w:rsidR="00741B93">
        <w:rPr>
          <w:rFonts w:ascii="Courier New" w:hAnsi="Courier New" w:cs="Courier New"/>
          <w:sz w:val="24"/>
          <w:szCs w:val="24"/>
        </w:rPr>
        <w:t xml:space="preserve"> öngörülen</w:t>
      </w:r>
      <w:r w:rsidR="00430CBA" w:rsidRPr="006315DE">
        <w:rPr>
          <w:rFonts w:ascii="Courier New" w:hAnsi="Courier New" w:cs="Courier New"/>
          <w:sz w:val="24"/>
          <w:szCs w:val="24"/>
        </w:rPr>
        <w:t xml:space="preserve"> sınav 26.8.2023 tarihinde yapılacağı</w:t>
      </w:r>
      <w:r w:rsidR="007825FE" w:rsidRPr="006315DE">
        <w:rPr>
          <w:rFonts w:ascii="Courier New" w:hAnsi="Courier New" w:cs="Courier New"/>
          <w:sz w:val="24"/>
          <w:szCs w:val="24"/>
        </w:rPr>
        <w:t xml:space="preserve"> (bu aşamada yapıldığı)</w:t>
      </w:r>
      <w:r w:rsidR="00FC69B0">
        <w:rPr>
          <w:rFonts w:ascii="Courier New" w:hAnsi="Courier New" w:cs="Courier New"/>
          <w:sz w:val="24"/>
          <w:szCs w:val="24"/>
        </w:rPr>
        <w:t xml:space="preserve"> için </w:t>
      </w:r>
      <w:proofErr w:type="spellStart"/>
      <w:r w:rsidR="00FC69B0">
        <w:rPr>
          <w:rFonts w:ascii="Courier New" w:hAnsi="Courier New" w:cs="Courier New"/>
          <w:sz w:val="24"/>
          <w:szCs w:val="24"/>
        </w:rPr>
        <w:t>aciliyet</w:t>
      </w:r>
      <w:proofErr w:type="spellEnd"/>
      <w:r w:rsidR="00FC69B0">
        <w:rPr>
          <w:rFonts w:ascii="Courier New" w:hAnsi="Courier New" w:cs="Courier New"/>
          <w:sz w:val="24"/>
          <w:szCs w:val="24"/>
        </w:rPr>
        <w:t xml:space="preserve"> vardır.</w:t>
      </w:r>
      <w:r w:rsidR="00992900">
        <w:rPr>
          <w:rFonts w:ascii="Courier New" w:hAnsi="Courier New" w:cs="Courier New"/>
          <w:sz w:val="24"/>
          <w:szCs w:val="24"/>
        </w:rPr>
        <w:t xml:space="preserve"> </w:t>
      </w:r>
      <w:r w:rsidR="00FC69B0">
        <w:rPr>
          <w:rFonts w:ascii="Courier New" w:hAnsi="Courier New" w:cs="Courier New"/>
          <w:sz w:val="24"/>
          <w:szCs w:val="24"/>
        </w:rPr>
        <w:t>S</w:t>
      </w:r>
      <w:r w:rsidR="000C5F0D">
        <w:rPr>
          <w:rFonts w:ascii="Courier New" w:hAnsi="Courier New" w:cs="Courier New"/>
          <w:sz w:val="24"/>
          <w:szCs w:val="24"/>
        </w:rPr>
        <w:t>ınav</w:t>
      </w:r>
      <w:r w:rsidR="00430CBA" w:rsidRPr="006315DE">
        <w:rPr>
          <w:rFonts w:ascii="Courier New" w:hAnsi="Courier New" w:cs="Courier New"/>
          <w:sz w:val="24"/>
          <w:szCs w:val="24"/>
        </w:rPr>
        <w:t xml:space="preserve"> 26.08.2023 tarihinde yapıl</w:t>
      </w:r>
      <w:r w:rsidR="006315DE" w:rsidRPr="006315DE">
        <w:rPr>
          <w:rFonts w:ascii="Courier New" w:hAnsi="Courier New" w:cs="Courier New"/>
          <w:sz w:val="24"/>
          <w:szCs w:val="24"/>
        </w:rPr>
        <w:t>dıktan sonra</w:t>
      </w:r>
      <w:r w:rsidR="00430CBA" w:rsidRPr="006315DE">
        <w:rPr>
          <w:rFonts w:ascii="Courier New" w:hAnsi="Courier New" w:cs="Courier New"/>
          <w:sz w:val="24"/>
          <w:szCs w:val="24"/>
        </w:rPr>
        <w:t xml:space="preserve"> davanın esasında Davacının muvaffak olması halinde, ilgili atama yapıl</w:t>
      </w:r>
      <w:r w:rsidR="006315DE" w:rsidRPr="006315DE">
        <w:rPr>
          <w:rFonts w:ascii="Courier New" w:hAnsi="Courier New" w:cs="Courier New"/>
          <w:sz w:val="24"/>
          <w:szCs w:val="24"/>
        </w:rPr>
        <w:t>mış</w:t>
      </w:r>
      <w:r w:rsidR="00430CBA" w:rsidRPr="006315DE">
        <w:rPr>
          <w:rFonts w:ascii="Courier New" w:hAnsi="Courier New" w:cs="Courier New"/>
          <w:sz w:val="24"/>
          <w:szCs w:val="24"/>
        </w:rPr>
        <w:t xml:space="preserve"> ol</w:t>
      </w:r>
      <w:r w:rsidR="006315DE" w:rsidRPr="006315DE">
        <w:rPr>
          <w:rFonts w:ascii="Courier New" w:hAnsi="Courier New" w:cs="Courier New"/>
          <w:sz w:val="24"/>
          <w:szCs w:val="24"/>
        </w:rPr>
        <w:t>acağından</w:t>
      </w:r>
      <w:r w:rsidR="00430CBA" w:rsidRPr="006315DE">
        <w:rPr>
          <w:rFonts w:ascii="Courier New" w:hAnsi="Courier New" w:cs="Courier New"/>
          <w:sz w:val="24"/>
          <w:szCs w:val="24"/>
        </w:rPr>
        <w:t>, konu kadronun tekrardan boşalması</w:t>
      </w:r>
      <w:r w:rsidR="006315DE" w:rsidRPr="006315DE">
        <w:rPr>
          <w:rFonts w:ascii="Courier New" w:hAnsi="Courier New" w:cs="Courier New"/>
          <w:sz w:val="24"/>
          <w:szCs w:val="24"/>
        </w:rPr>
        <w:t>nın</w:t>
      </w:r>
      <w:r w:rsidR="00430CBA" w:rsidRPr="006315DE">
        <w:rPr>
          <w:rFonts w:ascii="Courier New" w:hAnsi="Courier New" w:cs="Courier New"/>
          <w:sz w:val="24"/>
          <w:szCs w:val="24"/>
        </w:rPr>
        <w:t xml:space="preserve"> beklen</w:t>
      </w:r>
      <w:r w:rsidR="00FC69B0">
        <w:rPr>
          <w:rFonts w:ascii="Courier New" w:hAnsi="Courier New" w:cs="Courier New"/>
          <w:sz w:val="24"/>
          <w:szCs w:val="24"/>
        </w:rPr>
        <w:t>mesi gerekecek</w:t>
      </w:r>
      <w:r w:rsidR="00430CBA" w:rsidRPr="006315DE">
        <w:rPr>
          <w:rFonts w:ascii="Courier New" w:hAnsi="Courier New" w:cs="Courier New"/>
          <w:sz w:val="24"/>
          <w:szCs w:val="24"/>
        </w:rPr>
        <w:t xml:space="preserve"> ve bu </w:t>
      </w:r>
      <w:r w:rsidR="006315DE" w:rsidRPr="006315DE">
        <w:rPr>
          <w:rFonts w:ascii="Courier New" w:hAnsi="Courier New" w:cs="Courier New"/>
          <w:sz w:val="24"/>
          <w:szCs w:val="24"/>
        </w:rPr>
        <w:t>koşullarda</w:t>
      </w:r>
      <w:r w:rsidR="00430CBA" w:rsidRPr="006315DE">
        <w:rPr>
          <w:rFonts w:ascii="Courier New" w:hAnsi="Courier New" w:cs="Courier New"/>
          <w:sz w:val="24"/>
          <w:szCs w:val="24"/>
        </w:rPr>
        <w:t xml:space="preserve"> yasanın iptalinin Davacının üyelerine hiçbir faydası olmaya</w:t>
      </w:r>
      <w:r w:rsidR="00FC69B0">
        <w:rPr>
          <w:rFonts w:ascii="Courier New" w:hAnsi="Courier New" w:cs="Courier New"/>
          <w:sz w:val="24"/>
          <w:szCs w:val="24"/>
        </w:rPr>
        <w:t>c</w:t>
      </w:r>
      <w:r w:rsidR="00430CBA" w:rsidRPr="006315DE">
        <w:rPr>
          <w:rFonts w:ascii="Courier New" w:hAnsi="Courier New" w:cs="Courier New"/>
          <w:sz w:val="24"/>
          <w:szCs w:val="24"/>
        </w:rPr>
        <w:t>ak</w:t>
      </w:r>
      <w:r w:rsidR="006315DE" w:rsidRPr="006315DE">
        <w:rPr>
          <w:rFonts w:ascii="Courier New" w:hAnsi="Courier New" w:cs="Courier New"/>
          <w:sz w:val="24"/>
          <w:szCs w:val="24"/>
        </w:rPr>
        <w:t>,</w:t>
      </w:r>
      <w:r w:rsidR="00FC69B0">
        <w:rPr>
          <w:rFonts w:ascii="Courier New" w:hAnsi="Courier New" w:cs="Courier New"/>
          <w:sz w:val="24"/>
          <w:szCs w:val="24"/>
        </w:rPr>
        <w:t xml:space="preserve"> dava</w:t>
      </w:r>
      <w:r w:rsidR="00430CBA" w:rsidRPr="006315DE">
        <w:rPr>
          <w:rFonts w:ascii="Courier New" w:hAnsi="Courier New" w:cs="Courier New"/>
          <w:sz w:val="24"/>
          <w:szCs w:val="24"/>
        </w:rPr>
        <w:t xml:space="preserve"> sadece </w:t>
      </w:r>
      <w:proofErr w:type="gramStart"/>
      <w:r w:rsidR="00430CBA" w:rsidRPr="006315DE">
        <w:rPr>
          <w:rFonts w:ascii="Courier New" w:hAnsi="Courier New" w:cs="Courier New"/>
          <w:sz w:val="24"/>
          <w:szCs w:val="24"/>
        </w:rPr>
        <w:t>kağıt</w:t>
      </w:r>
      <w:proofErr w:type="gramEnd"/>
      <w:r w:rsidR="00430CBA" w:rsidRPr="006315DE">
        <w:rPr>
          <w:rFonts w:ascii="Courier New" w:hAnsi="Courier New" w:cs="Courier New"/>
          <w:sz w:val="24"/>
          <w:szCs w:val="24"/>
        </w:rPr>
        <w:t xml:space="preserve"> üzerin</w:t>
      </w:r>
      <w:r w:rsidR="00FC69B0">
        <w:rPr>
          <w:rFonts w:ascii="Courier New" w:hAnsi="Courier New" w:cs="Courier New"/>
          <w:sz w:val="24"/>
          <w:szCs w:val="24"/>
        </w:rPr>
        <w:t>de kazanılacaktır</w:t>
      </w:r>
      <w:r w:rsidR="006315DE" w:rsidRPr="006315DE">
        <w:rPr>
          <w:rFonts w:ascii="Courier New" w:hAnsi="Courier New" w:cs="Courier New"/>
          <w:sz w:val="24"/>
          <w:szCs w:val="24"/>
        </w:rPr>
        <w:t>.</w:t>
      </w:r>
    </w:p>
    <w:p w:rsidR="00CA3258" w:rsidRDefault="00CA3258" w:rsidP="00430CBA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6315DE" w:rsidRDefault="00430CBA" w:rsidP="00430CBA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Yürü</w:t>
      </w:r>
      <w:r w:rsidR="00791E75">
        <w:rPr>
          <w:rFonts w:ascii="Courier New" w:hAnsi="Courier New" w:cs="Courier New"/>
          <w:sz w:val="24"/>
          <w:szCs w:val="24"/>
        </w:rPr>
        <w:t>rlüğün</w:t>
      </w:r>
      <w:r>
        <w:rPr>
          <w:rFonts w:ascii="Courier New" w:hAnsi="Courier New" w:cs="Courier New"/>
          <w:sz w:val="24"/>
          <w:szCs w:val="24"/>
        </w:rPr>
        <w:t xml:space="preserve"> durdur</w:t>
      </w:r>
      <w:r w:rsidR="00791E75">
        <w:rPr>
          <w:rFonts w:ascii="Courier New" w:hAnsi="Courier New" w:cs="Courier New"/>
          <w:sz w:val="24"/>
          <w:szCs w:val="24"/>
        </w:rPr>
        <w:t>ulması</w:t>
      </w:r>
      <w:r>
        <w:rPr>
          <w:rFonts w:ascii="Courier New" w:hAnsi="Courier New" w:cs="Courier New"/>
          <w:sz w:val="24"/>
          <w:szCs w:val="24"/>
        </w:rPr>
        <w:t xml:space="preserve"> kararı için </w:t>
      </w:r>
      <w:r w:rsidR="006315DE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ürü</w:t>
      </w:r>
      <w:r w:rsidR="00791E75">
        <w:rPr>
          <w:rFonts w:ascii="Courier New" w:hAnsi="Courier New" w:cs="Courier New"/>
          <w:sz w:val="24"/>
          <w:szCs w:val="24"/>
        </w:rPr>
        <w:t>rlüğün</w:t>
      </w:r>
      <w:r w:rsidR="00D501B8">
        <w:rPr>
          <w:rFonts w:ascii="Courier New" w:hAnsi="Courier New" w:cs="Courier New"/>
          <w:sz w:val="24"/>
          <w:szCs w:val="24"/>
        </w:rPr>
        <w:t xml:space="preserve"> </w:t>
      </w:r>
      <w:r w:rsidR="006315D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urdurulmasındaki kamu yararı, durdur</w:t>
      </w:r>
      <w:r w:rsidR="00FC69B0">
        <w:rPr>
          <w:rFonts w:ascii="Courier New" w:hAnsi="Courier New" w:cs="Courier New"/>
          <w:sz w:val="24"/>
          <w:szCs w:val="24"/>
        </w:rPr>
        <w:t>ulmamasından daha fazladır.</w:t>
      </w:r>
      <w:r w:rsidR="0099290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FC69B0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mrin verilmesi halinde doğrudan eğitimi etkileyen kadrolara hukuk dışı atama yapılmamış olaca</w:t>
      </w:r>
      <w:r w:rsidR="00FC69B0">
        <w:rPr>
          <w:rFonts w:ascii="Courier New" w:hAnsi="Courier New" w:cs="Courier New"/>
          <w:sz w:val="24"/>
          <w:szCs w:val="24"/>
        </w:rPr>
        <w:t>k</w:t>
      </w:r>
      <w:r w:rsidR="006315DE">
        <w:rPr>
          <w:rFonts w:ascii="Courier New" w:hAnsi="Courier New" w:cs="Courier New"/>
          <w:sz w:val="24"/>
          <w:szCs w:val="24"/>
        </w:rPr>
        <w:t>,</w:t>
      </w:r>
      <w:r w:rsidR="00992900">
        <w:rPr>
          <w:rFonts w:ascii="Courier New" w:hAnsi="Courier New" w:cs="Courier New"/>
          <w:sz w:val="24"/>
          <w:szCs w:val="24"/>
        </w:rPr>
        <w:t xml:space="preserve"> </w:t>
      </w:r>
      <w:r w:rsidR="006315DE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ürü</w:t>
      </w:r>
      <w:r w:rsidR="00791E75">
        <w:rPr>
          <w:rFonts w:ascii="Courier New" w:hAnsi="Courier New" w:cs="Courier New"/>
          <w:sz w:val="24"/>
          <w:szCs w:val="24"/>
        </w:rPr>
        <w:t xml:space="preserve">rlüğün </w:t>
      </w:r>
      <w:r w:rsidR="006315DE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urdur</w:t>
      </w:r>
      <w:r w:rsidR="00791E75">
        <w:rPr>
          <w:rFonts w:ascii="Courier New" w:hAnsi="Courier New" w:cs="Courier New"/>
          <w:sz w:val="24"/>
          <w:szCs w:val="24"/>
        </w:rPr>
        <w:t>ul</w:t>
      </w:r>
      <w:r>
        <w:rPr>
          <w:rFonts w:ascii="Courier New" w:hAnsi="Courier New" w:cs="Courier New"/>
          <w:sz w:val="24"/>
          <w:szCs w:val="24"/>
        </w:rPr>
        <w:t xml:space="preserve">ma </w:t>
      </w:r>
      <w:r w:rsidR="00791E75">
        <w:rPr>
          <w:rFonts w:ascii="Courier New" w:hAnsi="Courier New" w:cs="Courier New"/>
          <w:sz w:val="24"/>
          <w:szCs w:val="24"/>
        </w:rPr>
        <w:t xml:space="preserve">emri </w:t>
      </w:r>
      <w:r>
        <w:rPr>
          <w:rFonts w:ascii="Courier New" w:hAnsi="Courier New" w:cs="Courier New"/>
          <w:sz w:val="24"/>
          <w:szCs w:val="24"/>
        </w:rPr>
        <w:t xml:space="preserve">verilmediği takdirde </w:t>
      </w:r>
      <w:r w:rsidR="00FC69B0">
        <w:rPr>
          <w:rFonts w:ascii="Courier New" w:hAnsi="Courier New" w:cs="Courier New"/>
          <w:sz w:val="24"/>
          <w:szCs w:val="24"/>
        </w:rPr>
        <w:t xml:space="preserve">ise </w:t>
      </w:r>
      <w:r>
        <w:rPr>
          <w:rFonts w:ascii="Courier New" w:hAnsi="Courier New" w:cs="Courier New"/>
          <w:sz w:val="24"/>
          <w:szCs w:val="24"/>
        </w:rPr>
        <w:t>rehber öğretmen</w:t>
      </w:r>
      <w:r w:rsidR="000C5F0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istihdam edilece</w:t>
      </w:r>
      <w:r w:rsidR="00FC69B0"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 xml:space="preserve"> ve okula gittiği zaman ne görev yapacağı</w:t>
      </w:r>
      <w:r w:rsidR="00FC69B0">
        <w:rPr>
          <w:rFonts w:ascii="Courier New" w:hAnsi="Courier New" w:cs="Courier New"/>
          <w:sz w:val="24"/>
          <w:szCs w:val="24"/>
        </w:rPr>
        <w:t xml:space="preserve"> belli olmayacak</w:t>
      </w:r>
      <w:r>
        <w:rPr>
          <w:rFonts w:ascii="Courier New" w:hAnsi="Courier New" w:cs="Courier New"/>
          <w:sz w:val="24"/>
          <w:szCs w:val="24"/>
        </w:rPr>
        <w:t xml:space="preserve">, haftada en az 8 en çok 10 saat ders vereceği </w:t>
      </w:r>
      <w:r w:rsidR="00EC67E8">
        <w:rPr>
          <w:rFonts w:ascii="Courier New" w:hAnsi="Courier New" w:cs="Courier New"/>
          <w:sz w:val="24"/>
          <w:szCs w:val="24"/>
        </w:rPr>
        <w:t>halde, rehber öğ</w:t>
      </w:r>
      <w:r w:rsidR="00FC69B0">
        <w:rPr>
          <w:rFonts w:ascii="Courier New" w:hAnsi="Courier New" w:cs="Courier New"/>
          <w:sz w:val="24"/>
          <w:szCs w:val="24"/>
        </w:rPr>
        <w:t>retmenin hangi dersi vereceği</w:t>
      </w:r>
      <w:r w:rsidR="00EC67E8">
        <w:rPr>
          <w:rFonts w:ascii="Courier New" w:hAnsi="Courier New" w:cs="Courier New"/>
          <w:sz w:val="24"/>
          <w:szCs w:val="24"/>
        </w:rPr>
        <w:t xml:space="preserve"> belli olmadığı</w:t>
      </w:r>
      <w:r w:rsidR="00FC69B0">
        <w:rPr>
          <w:rFonts w:ascii="Courier New" w:hAnsi="Courier New" w:cs="Courier New"/>
          <w:sz w:val="24"/>
          <w:szCs w:val="24"/>
        </w:rPr>
        <w:t>ndan</w:t>
      </w:r>
      <w:r w:rsidR="00EC67E8">
        <w:rPr>
          <w:rFonts w:ascii="Courier New" w:hAnsi="Courier New" w:cs="Courier New"/>
          <w:sz w:val="24"/>
          <w:szCs w:val="24"/>
        </w:rPr>
        <w:t>, Anayasa Mahkemesi emir vermediği takdirde, Anay</w:t>
      </w:r>
      <w:r w:rsidR="00FC69B0">
        <w:rPr>
          <w:rFonts w:ascii="Courier New" w:hAnsi="Courier New" w:cs="Courier New"/>
          <w:sz w:val="24"/>
          <w:szCs w:val="24"/>
        </w:rPr>
        <w:t>a</w:t>
      </w:r>
      <w:r w:rsidR="00EC67E8">
        <w:rPr>
          <w:rFonts w:ascii="Courier New" w:hAnsi="Courier New" w:cs="Courier New"/>
          <w:sz w:val="24"/>
          <w:szCs w:val="24"/>
        </w:rPr>
        <w:t>sa Mahkemesi kararları geri yürüm</w:t>
      </w:r>
      <w:r w:rsidR="00FC69B0">
        <w:rPr>
          <w:rFonts w:ascii="Courier New" w:hAnsi="Courier New" w:cs="Courier New"/>
          <w:sz w:val="24"/>
          <w:szCs w:val="24"/>
        </w:rPr>
        <w:t>ediğinden yasa dışı bir atama y</w:t>
      </w:r>
      <w:r w:rsidR="004D358A">
        <w:rPr>
          <w:rFonts w:ascii="Courier New" w:hAnsi="Courier New" w:cs="Courier New"/>
          <w:sz w:val="24"/>
          <w:szCs w:val="24"/>
        </w:rPr>
        <w:t>apılmış o</w:t>
      </w:r>
      <w:r w:rsidR="00FC69B0">
        <w:rPr>
          <w:rFonts w:ascii="Courier New" w:hAnsi="Courier New" w:cs="Courier New"/>
          <w:sz w:val="24"/>
          <w:szCs w:val="24"/>
        </w:rPr>
        <w:t xml:space="preserve">lacaktır. </w:t>
      </w:r>
      <w:proofErr w:type="gramEnd"/>
    </w:p>
    <w:p w:rsidR="006315DE" w:rsidRDefault="006315DE" w:rsidP="00430CBA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2348BC" w:rsidRDefault="00D501B8" w:rsidP="00430CBA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1757C3">
        <w:rPr>
          <w:rFonts w:ascii="Courier New" w:hAnsi="Courier New" w:cs="Courier New"/>
          <w:sz w:val="24"/>
          <w:szCs w:val="24"/>
        </w:rPr>
        <w:t>Davalı</w:t>
      </w:r>
      <w:r w:rsidR="00EC67E8">
        <w:rPr>
          <w:rFonts w:ascii="Courier New" w:hAnsi="Courier New" w:cs="Courier New"/>
          <w:sz w:val="24"/>
          <w:szCs w:val="24"/>
        </w:rPr>
        <w:t xml:space="preserve"> tarafından dosyalanan itiraz ihbarnamesine ekli Yemin Varakasında KKTC Milli Eğitim Bakanlığı müsteşarı Davacının yukarıda belirtilen iddial</w:t>
      </w:r>
      <w:r w:rsidR="000C5F0D">
        <w:rPr>
          <w:rFonts w:ascii="Courier New" w:hAnsi="Courier New" w:cs="Courier New"/>
          <w:sz w:val="24"/>
          <w:szCs w:val="24"/>
        </w:rPr>
        <w:t>arını ret ve inkâ</w:t>
      </w:r>
      <w:r w:rsidR="00EC67E8">
        <w:rPr>
          <w:rFonts w:ascii="Courier New" w:hAnsi="Courier New" w:cs="Courier New"/>
          <w:sz w:val="24"/>
          <w:szCs w:val="24"/>
        </w:rPr>
        <w:t xml:space="preserve">r ederek </w:t>
      </w:r>
      <w:r w:rsidR="000C5F0D">
        <w:rPr>
          <w:rFonts w:ascii="Courier New" w:hAnsi="Courier New" w:cs="Courier New"/>
          <w:sz w:val="24"/>
          <w:szCs w:val="24"/>
        </w:rPr>
        <w:t>ispatını</w:t>
      </w:r>
      <w:r w:rsidR="00EC67E8">
        <w:rPr>
          <w:rFonts w:ascii="Courier New" w:hAnsi="Courier New" w:cs="Courier New"/>
          <w:sz w:val="24"/>
          <w:szCs w:val="24"/>
        </w:rPr>
        <w:t xml:space="preserve"> talep etmiştir. </w:t>
      </w:r>
    </w:p>
    <w:p w:rsidR="00CF5B5C" w:rsidRPr="00CF5B5C" w:rsidRDefault="00CF5B5C" w:rsidP="00CF5B5C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EC67E8" w:rsidRDefault="00EC67E8" w:rsidP="00CF5B5C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CF5B5C">
        <w:rPr>
          <w:rFonts w:ascii="Courier New" w:hAnsi="Courier New" w:cs="Courier New"/>
          <w:sz w:val="24"/>
          <w:szCs w:val="24"/>
        </w:rPr>
        <w:t>Devamla</w:t>
      </w:r>
      <w:r w:rsidR="00FC69B0">
        <w:rPr>
          <w:rFonts w:ascii="Courier New" w:hAnsi="Courier New" w:cs="Courier New"/>
          <w:sz w:val="24"/>
          <w:szCs w:val="24"/>
        </w:rPr>
        <w:t>,</w:t>
      </w:r>
      <w:r w:rsidR="00D501B8">
        <w:rPr>
          <w:rFonts w:ascii="Courier New" w:hAnsi="Courier New" w:cs="Courier New"/>
          <w:sz w:val="24"/>
          <w:szCs w:val="24"/>
        </w:rPr>
        <w:t xml:space="preserve"> </w:t>
      </w:r>
      <w:r w:rsidR="00FC69B0">
        <w:rPr>
          <w:rFonts w:ascii="Courier New" w:hAnsi="Courier New" w:cs="Courier New"/>
          <w:sz w:val="24"/>
          <w:szCs w:val="24"/>
        </w:rPr>
        <w:t>d</w:t>
      </w:r>
      <w:r w:rsidR="002348BC" w:rsidRPr="00CF5B5C">
        <w:rPr>
          <w:rFonts w:ascii="Courier New" w:hAnsi="Courier New" w:cs="Courier New"/>
          <w:sz w:val="24"/>
          <w:szCs w:val="24"/>
        </w:rPr>
        <w:t>eğiştirilmiş şekliyle 25/</w:t>
      </w:r>
      <w:r w:rsidR="000C5F0D">
        <w:rPr>
          <w:rFonts w:ascii="Courier New" w:hAnsi="Courier New" w:cs="Courier New"/>
          <w:sz w:val="24"/>
          <w:szCs w:val="24"/>
        </w:rPr>
        <w:t>1985 sayılı Öğretmenler Y</w:t>
      </w:r>
      <w:r w:rsidR="002348BC" w:rsidRPr="00CF5B5C">
        <w:rPr>
          <w:rFonts w:ascii="Courier New" w:hAnsi="Courier New" w:cs="Courier New"/>
          <w:sz w:val="24"/>
          <w:szCs w:val="24"/>
        </w:rPr>
        <w:t>asası</w:t>
      </w:r>
      <w:r w:rsidR="000C5F0D">
        <w:rPr>
          <w:rFonts w:ascii="Courier New" w:hAnsi="Courier New" w:cs="Courier New"/>
          <w:sz w:val="24"/>
          <w:szCs w:val="24"/>
        </w:rPr>
        <w:t>’</w:t>
      </w:r>
      <w:r w:rsidR="002348BC" w:rsidRPr="00CF5B5C">
        <w:rPr>
          <w:rFonts w:ascii="Courier New" w:hAnsi="Courier New" w:cs="Courier New"/>
          <w:sz w:val="24"/>
          <w:szCs w:val="24"/>
        </w:rPr>
        <w:t>nda tüm öğretmenlerin nitelikleri, görev, yetki ve sorumluluklarının belirlendiğini, hiçbir öğretmeninin vereceği dersin ne olduğunun ve/veya bu dersin içeri</w:t>
      </w:r>
      <w:r w:rsidR="00D501B8">
        <w:rPr>
          <w:rFonts w:ascii="Courier New" w:hAnsi="Courier New" w:cs="Courier New"/>
          <w:sz w:val="24"/>
          <w:szCs w:val="24"/>
        </w:rPr>
        <w:t>ğ</w:t>
      </w:r>
      <w:r w:rsidR="002348BC" w:rsidRPr="00CF5B5C">
        <w:rPr>
          <w:rFonts w:ascii="Courier New" w:hAnsi="Courier New" w:cs="Courier New"/>
          <w:sz w:val="24"/>
          <w:szCs w:val="24"/>
        </w:rPr>
        <w:t xml:space="preserve">inin ne olduğunun </w:t>
      </w:r>
      <w:r w:rsidR="000C5F0D">
        <w:rPr>
          <w:rFonts w:ascii="Courier New" w:hAnsi="Courier New" w:cs="Courier New"/>
          <w:sz w:val="24"/>
          <w:szCs w:val="24"/>
        </w:rPr>
        <w:t xml:space="preserve">25/1985 sayılı Yasa’da </w:t>
      </w:r>
      <w:r w:rsidR="00FC69B0">
        <w:rPr>
          <w:rFonts w:ascii="Courier New" w:hAnsi="Courier New" w:cs="Courier New"/>
          <w:sz w:val="24"/>
          <w:szCs w:val="24"/>
        </w:rPr>
        <w:t>belirlenmediğini</w:t>
      </w:r>
      <w:r w:rsidR="006315DE" w:rsidRPr="00CF5B5C">
        <w:rPr>
          <w:rFonts w:ascii="Courier New" w:hAnsi="Courier New" w:cs="Courier New"/>
          <w:sz w:val="24"/>
          <w:szCs w:val="24"/>
        </w:rPr>
        <w:t>, d</w:t>
      </w:r>
      <w:r w:rsidR="002348BC" w:rsidRPr="00CF5B5C">
        <w:rPr>
          <w:rFonts w:ascii="Courier New" w:hAnsi="Courier New" w:cs="Courier New"/>
          <w:sz w:val="24"/>
          <w:szCs w:val="24"/>
        </w:rPr>
        <w:t>ava konus</w:t>
      </w:r>
      <w:r w:rsidR="00FC69B0">
        <w:rPr>
          <w:rFonts w:ascii="Courier New" w:hAnsi="Courier New" w:cs="Courier New"/>
          <w:sz w:val="24"/>
          <w:szCs w:val="24"/>
        </w:rPr>
        <w:t>u yapılan ilkokullarda görev yap</w:t>
      </w:r>
      <w:r w:rsidR="002348BC" w:rsidRPr="00CF5B5C">
        <w:rPr>
          <w:rFonts w:ascii="Courier New" w:hAnsi="Courier New" w:cs="Courier New"/>
          <w:sz w:val="24"/>
          <w:szCs w:val="24"/>
        </w:rPr>
        <w:t xml:space="preserve">acak olan ‘rehber’ öğretmenlerin verecekleri derslerin içeriğinin, diğer derslerde de olduğu gibi, yürürlükteki mevzuata uygun olarak Milli Eğitim </w:t>
      </w:r>
      <w:r w:rsidR="00FC69B0">
        <w:rPr>
          <w:rFonts w:ascii="Courier New" w:hAnsi="Courier New" w:cs="Courier New"/>
          <w:sz w:val="24"/>
          <w:szCs w:val="24"/>
        </w:rPr>
        <w:t>Bakanlığı tarafından belirlendi</w:t>
      </w:r>
      <w:r w:rsidR="002348BC" w:rsidRPr="00CF5B5C">
        <w:rPr>
          <w:rFonts w:ascii="Courier New" w:hAnsi="Courier New" w:cs="Courier New"/>
          <w:sz w:val="24"/>
          <w:szCs w:val="24"/>
        </w:rPr>
        <w:t>ğini,</w:t>
      </w:r>
      <w:r w:rsidR="00CF5B5C" w:rsidRPr="00CF5B5C">
        <w:rPr>
          <w:rFonts w:ascii="Courier New" w:hAnsi="Courier New" w:cs="Courier New"/>
          <w:sz w:val="24"/>
          <w:szCs w:val="24"/>
        </w:rPr>
        <w:t xml:space="preserve"> i</w:t>
      </w:r>
      <w:r w:rsidR="002348BC" w:rsidRPr="00CF5B5C">
        <w:rPr>
          <w:rFonts w:ascii="Courier New" w:hAnsi="Courier New" w:cs="Courier New"/>
          <w:sz w:val="24"/>
          <w:szCs w:val="24"/>
        </w:rPr>
        <w:t xml:space="preserve">lkokul müfredatında </w:t>
      </w:r>
      <w:r w:rsidR="002348BC" w:rsidRPr="00CF5B5C">
        <w:rPr>
          <w:rFonts w:ascii="Courier New" w:hAnsi="Courier New" w:cs="Courier New"/>
          <w:sz w:val="24"/>
          <w:szCs w:val="24"/>
        </w:rPr>
        <w:lastRenderedPageBreak/>
        <w:t xml:space="preserve">‘sosyal beceri’ </w:t>
      </w:r>
      <w:r w:rsidR="00FC69B0">
        <w:rPr>
          <w:rFonts w:ascii="Courier New" w:hAnsi="Courier New" w:cs="Courier New"/>
          <w:sz w:val="24"/>
          <w:szCs w:val="24"/>
        </w:rPr>
        <w:t>adı altında okutulan bir ders bulun</w:t>
      </w:r>
      <w:r w:rsidR="002348BC" w:rsidRPr="00CF5B5C">
        <w:rPr>
          <w:rFonts w:ascii="Courier New" w:hAnsi="Courier New" w:cs="Courier New"/>
          <w:sz w:val="24"/>
          <w:szCs w:val="24"/>
        </w:rPr>
        <w:t>duğunu ve bu derslerin bazı okullarda halen Türkiye Cumhuriyeti’nden gelen rehber öğretmenler tarafından verildiğini</w:t>
      </w:r>
      <w:r w:rsidR="00CF5B5C" w:rsidRPr="00CF5B5C">
        <w:rPr>
          <w:rFonts w:ascii="Courier New" w:hAnsi="Courier New" w:cs="Courier New"/>
          <w:sz w:val="24"/>
          <w:szCs w:val="24"/>
        </w:rPr>
        <w:t>,</w:t>
      </w:r>
      <w:r w:rsidR="002348BC" w:rsidRPr="00CF5B5C">
        <w:rPr>
          <w:rFonts w:ascii="Courier New" w:hAnsi="Courier New" w:cs="Courier New"/>
          <w:sz w:val="24"/>
          <w:szCs w:val="24"/>
        </w:rPr>
        <w:t xml:space="preserve"> Bakanlığa bağlı özel okullar</w:t>
      </w:r>
      <w:r w:rsidR="00CF5B5C" w:rsidRPr="00CF5B5C">
        <w:rPr>
          <w:rFonts w:ascii="Courier New" w:hAnsi="Courier New" w:cs="Courier New"/>
          <w:sz w:val="24"/>
          <w:szCs w:val="24"/>
        </w:rPr>
        <w:t>ı</w:t>
      </w:r>
      <w:r w:rsidR="002348BC" w:rsidRPr="00CF5B5C">
        <w:rPr>
          <w:rFonts w:ascii="Courier New" w:hAnsi="Courier New" w:cs="Courier New"/>
          <w:sz w:val="24"/>
          <w:szCs w:val="24"/>
        </w:rPr>
        <w:t xml:space="preserve">n ilkokullarında da rehber öğretmen bulunduğunu ve bu öğretmenler tarafından </w:t>
      </w:r>
      <w:proofErr w:type="gramStart"/>
      <w:r w:rsidR="002348BC" w:rsidRPr="00CF5B5C">
        <w:rPr>
          <w:rFonts w:ascii="Courier New" w:hAnsi="Courier New" w:cs="Courier New"/>
          <w:sz w:val="24"/>
          <w:szCs w:val="24"/>
        </w:rPr>
        <w:t>branşlarına</w:t>
      </w:r>
      <w:proofErr w:type="gramEnd"/>
      <w:r w:rsidR="002348BC" w:rsidRPr="00CF5B5C">
        <w:rPr>
          <w:rFonts w:ascii="Courier New" w:hAnsi="Courier New" w:cs="Courier New"/>
          <w:sz w:val="24"/>
          <w:szCs w:val="24"/>
        </w:rPr>
        <w:t xml:space="preserve"> uygun ders verildiğini iddia e</w:t>
      </w:r>
      <w:r w:rsidR="00CF5B5C" w:rsidRPr="00CF5B5C">
        <w:rPr>
          <w:rFonts w:ascii="Courier New" w:hAnsi="Courier New" w:cs="Courier New"/>
          <w:sz w:val="24"/>
          <w:szCs w:val="24"/>
        </w:rPr>
        <w:t>tmiştir.</w:t>
      </w:r>
    </w:p>
    <w:p w:rsidR="00D501B8" w:rsidRPr="00CF5B5C" w:rsidRDefault="00D501B8" w:rsidP="00CF5B5C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2348BC" w:rsidRDefault="002348BC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 xml:space="preserve">Davacının talep ettiği emrin verilmesi için </w:t>
      </w:r>
      <w:r w:rsidR="00E44E1C">
        <w:rPr>
          <w:rFonts w:ascii="Courier New" w:hAnsi="Courier New" w:cs="Courier New"/>
          <w:sz w:val="24"/>
          <w:szCs w:val="24"/>
        </w:rPr>
        <w:t>gerekli şartların oluşmadığ</w:t>
      </w:r>
      <w:r w:rsidR="0032445F">
        <w:rPr>
          <w:rFonts w:ascii="Courier New" w:hAnsi="Courier New" w:cs="Courier New"/>
          <w:sz w:val="24"/>
          <w:szCs w:val="24"/>
        </w:rPr>
        <w:t>ını, dava konusu yasa maddesi</w:t>
      </w:r>
      <w:r w:rsidR="00E44E1C">
        <w:rPr>
          <w:rFonts w:ascii="Courier New" w:hAnsi="Courier New" w:cs="Courier New"/>
          <w:sz w:val="24"/>
          <w:szCs w:val="24"/>
        </w:rPr>
        <w:t xml:space="preserve"> Anayasa’nın herhangi bir maddesine açıkça aykırı olmadığı gibi Yasa</w:t>
      </w:r>
      <w:r w:rsidR="0032445F">
        <w:rPr>
          <w:rFonts w:ascii="Courier New" w:hAnsi="Courier New" w:cs="Courier New"/>
          <w:sz w:val="24"/>
          <w:szCs w:val="24"/>
        </w:rPr>
        <w:t>’</w:t>
      </w:r>
      <w:r w:rsidR="00E44E1C">
        <w:rPr>
          <w:rFonts w:ascii="Courier New" w:hAnsi="Courier New" w:cs="Courier New"/>
          <w:sz w:val="24"/>
          <w:szCs w:val="24"/>
        </w:rPr>
        <w:t>nın yürürlüğünün durdurulmasının ivedi olmadığını, Yasa</w:t>
      </w:r>
      <w:r w:rsidR="0032445F">
        <w:rPr>
          <w:rFonts w:ascii="Courier New" w:hAnsi="Courier New" w:cs="Courier New"/>
          <w:sz w:val="24"/>
          <w:szCs w:val="24"/>
        </w:rPr>
        <w:t>’</w:t>
      </w:r>
      <w:r w:rsidR="00E44E1C">
        <w:rPr>
          <w:rFonts w:ascii="Courier New" w:hAnsi="Courier New" w:cs="Courier New"/>
          <w:sz w:val="24"/>
          <w:szCs w:val="24"/>
        </w:rPr>
        <w:t>nın uygulanması halinde giderilmesi olanaksız ya</w:t>
      </w:r>
      <w:r w:rsidR="00D5270F">
        <w:rPr>
          <w:rFonts w:ascii="Courier New" w:hAnsi="Courier New" w:cs="Courier New"/>
          <w:sz w:val="24"/>
          <w:szCs w:val="24"/>
        </w:rPr>
        <w:t xml:space="preserve"> </w:t>
      </w:r>
      <w:r w:rsidR="00E44E1C">
        <w:rPr>
          <w:rFonts w:ascii="Courier New" w:hAnsi="Courier New" w:cs="Courier New"/>
          <w:sz w:val="24"/>
          <w:szCs w:val="24"/>
        </w:rPr>
        <w:t>da güç zarar veya durumun doğmasının kuvvetle mu</w:t>
      </w:r>
      <w:r w:rsidR="00D5270F">
        <w:rPr>
          <w:rFonts w:ascii="Courier New" w:hAnsi="Courier New" w:cs="Courier New"/>
          <w:sz w:val="24"/>
          <w:szCs w:val="24"/>
        </w:rPr>
        <w:t>htemel olmadığını, ayrıca Yasa m</w:t>
      </w:r>
      <w:r w:rsidR="00E44E1C">
        <w:rPr>
          <w:rFonts w:ascii="Courier New" w:hAnsi="Courier New" w:cs="Courier New"/>
          <w:sz w:val="24"/>
          <w:szCs w:val="24"/>
        </w:rPr>
        <w:t xml:space="preserve">addesinin </w:t>
      </w:r>
      <w:r w:rsidR="00834881">
        <w:rPr>
          <w:rFonts w:ascii="Courier New" w:hAnsi="Courier New" w:cs="Courier New"/>
          <w:sz w:val="24"/>
          <w:szCs w:val="24"/>
        </w:rPr>
        <w:t xml:space="preserve">Anayasa’ya </w:t>
      </w:r>
      <w:r w:rsidR="00E44E1C">
        <w:rPr>
          <w:rFonts w:ascii="Courier New" w:hAnsi="Courier New" w:cs="Courier New"/>
          <w:sz w:val="24"/>
          <w:szCs w:val="24"/>
        </w:rPr>
        <w:t xml:space="preserve">aykırı bulunmasının kuvvetle muhtemel olmadığı gibi </w:t>
      </w:r>
      <w:r w:rsidR="00CF5B5C">
        <w:rPr>
          <w:rFonts w:ascii="Courier New" w:hAnsi="Courier New" w:cs="Courier New"/>
          <w:sz w:val="24"/>
          <w:szCs w:val="24"/>
        </w:rPr>
        <w:t>y</w:t>
      </w:r>
      <w:r w:rsidR="00834881">
        <w:rPr>
          <w:rFonts w:ascii="Courier New" w:hAnsi="Courier New" w:cs="Courier New"/>
          <w:sz w:val="24"/>
          <w:szCs w:val="24"/>
        </w:rPr>
        <w:t>ürü</w:t>
      </w:r>
      <w:r w:rsidR="00791E75">
        <w:rPr>
          <w:rFonts w:ascii="Courier New" w:hAnsi="Courier New" w:cs="Courier New"/>
          <w:sz w:val="24"/>
          <w:szCs w:val="24"/>
        </w:rPr>
        <w:t>rlüğün</w:t>
      </w:r>
      <w:r w:rsidR="00D501B8">
        <w:rPr>
          <w:rFonts w:ascii="Courier New" w:hAnsi="Courier New" w:cs="Courier New"/>
          <w:sz w:val="24"/>
          <w:szCs w:val="24"/>
        </w:rPr>
        <w:t xml:space="preserve"> </w:t>
      </w:r>
      <w:r w:rsidR="00CF5B5C">
        <w:rPr>
          <w:rFonts w:ascii="Courier New" w:hAnsi="Courier New" w:cs="Courier New"/>
          <w:sz w:val="24"/>
          <w:szCs w:val="24"/>
        </w:rPr>
        <w:t>d</w:t>
      </w:r>
      <w:r w:rsidR="00E44E1C">
        <w:rPr>
          <w:rFonts w:ascii="Courier New" w:hAnsi="Courier New" w:cs="Courier New"/>
          <w:sz w:val="24"/>
          <w:szCs w:val="24"/>
        </w:rPr>
        <w:t>urdur</w:t>
      </w:r>
      <w:r w:rsidR="00D501B8">
        <w:rPr>
          <w:rFonts w:ascii="Courier New" w:hAnsi="Courier New" w:cs="Courier New"/>
          <w:sz w:val="24"/>
          <w:szCs w:val="24"/>
        </w:rPr>
        <w:t>ul</w:t>
      </w:r>
      <w:r w:rsidR="00E44E1C">
        <w:rPr>
          <w:rFonts w:ascii="Courier New" w:hAnsi="Courier New" w:cs="Courier New"/>
          <w:sz w:val="24"/>
          <w:szCs w:val="24"/>
        </w:rPr>
        <w:t>masındaki kamu yararı</w:t>
      </w:r>
      <w:r w:rsidR="00D501B8">
        <w:rPr>
          <w:rFonts w:ascii="Courier New" w:hAnsi="Courier New" w:cs="Courier New"/>
          <w:sz w:val="24"/>
          <w:szCs w:val="24"/>
        </w:rPr>
        <w:t>nın</w:t>
      </w:r>
      <w:r w:rsidR="00E44E1C">
        <w:rPr>
          <w:rFonts w:ascii="Courier New" w:hAnsi="Courier New" w:cs="Courier New"/>
          <w:sz w:val="24"/>
          <w:szCs w:val="24"/>
        </w:rPr>
        <w:t xml:space="preserve">, durdurulmamasına oranla daha baskın olmadığını ileri sürerek, istidanın masraflarla reddedilmesini talep etmiştir. </w:t>
      </w:r>
      <w:proofErr w:type="gramEnd"/>
    </w:p>
    <w:p w:rsidR="00E44E1C" w:rsidRDefault="00E44E1C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E44E1C" w:rsidRDefault="00E44E1C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İstida </w:t>
      </w:r>
      <w:r w:rsidR="00D5270F">
        <w:rPr>
          <w:rFonts w:ascii="Courier New" w:hAnsi="Courier New" w:cs="Courier New"/>
          <w:sz w:val="24"/>
          <w:szCs w:val="24"/>
        </w:rPr>
        <w:t>maksatları bakımından</w:t>
      </w:r>
      <w:r w:rsidR="00834881">
        <w:rPr>
          <w:rFonts w:ascii="Courier New" w:hAnsi="Courier New" w:cs="Courier New"/>
          <w:sz w:val="24"/>
          <w:szCs w:val="24"/>
        </w:rPr>
        <w:t xml:space="preserve"> taraflar</w:t>
      </w:r>
      <w:r>
        <w:rPr>
          <w:rFonts w:ascii="Courier New" w:hAnsi="Courier New" w:cs="Courier New"/>
          <w:sz w:val="24"/>
          <w:szCs w:val="24"/>
        </w:rPr>
        <w:t xml:space="preserve"> müştereken emareleri</w:t>
      </w:r>
      <w:r w:rsidR="00834881">
        <w:rPr>
          <w:rFonts w:ascii="Courier New" w:hAnsi="Courier New" w:cs="Courier New"/>
          <w:sz w:val="24"/>
          <w:szCs w:val="24"/>
        </w:rPr>
        <w:t xml:space="preserve">ni sunduktan sonra tanık </w:t>
      </w:r>
      <w:r>
        <w:rPr>
          <w:rFonts w:ascii="Courier New" w:hAnsi="Courier New" w:cs="Courier New"/>
          <w:sz w:val="24"/>
          <w:szCs w:val="24"/>
        </w:rPr>
        <w:t>dinletmeden,</w:t>
      </w:r>
      <w:r w:rsidR="00834881">
        <w:rPr>
          <w:rFonts w:ascii="Courier New" w:hAnsi="Courier New" w:cs="Courier New"/>
          <w:sz w:val="24"/>
          <w:szCs w:val="24"/>
        </w:rPr>
        <w:t xml:space="preserve"> Mahkemeye</w:t>
      </w:r>
      <w:r w:rsidR="00D5270F">
        <w:rPr>
          <w:rFonts w:ascii="Courier New" w:hAnsi="Courier New" w:cs="Courier New"/>
          <w:sz w:val="24"/>
          <w:szCs w:val="24"/>
        </w:rPr>
        <w:t xml:space="preserve"> hitap etmek</w:t>
      </w:r>
      <w:r>
        <w:rPr>
          <w:rFonts w:ascii="Courier New" w:hAnsi="Courier New" w:cs="Courier New"/>
          <w:sz w:val="24"/>
          <w:szCs w:val="24"/>
        </w:rPr>
        <w:t xml:space="preserve">le yetinmişlerdir. </w:t>
      </w:r>
    </w:p>
    <w:p w:rsidR="00E44E1C" w:rsidRDefault="00E44E1C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44E1C" w:rsidRDefault="00834881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Yürü</w:t>
      </w:r>
      <w:r w:rsidR="00791E75">
        <w:rPr>
          <w:rFonts w:ascii="Courier New" w:hAnsi="Courier New" w:cs="Courier New"/>
          <w:sz w:val="24"/>
          <w:szCs w:val="24"/>
        </w:rPr>
        <w:t>rlüğün</w:t>
      </w:r>
      <w:r w:rsidR="005E107A">
        <w:rPr>
          <w:rFonts w:ascii="Courier New" w:hAnsi="Courier New" w:cs="Courier New"/>
          <w:sz w:val="24"/>
          <w:szCs w:val="24"/>
        </w:rPr>
        <w:t>ün</w:t>
      </w:r>
      <w:r w:rsidR="00E44E1C">
        <w:rPr>
          <w:rFonts w:ascii="Courier New" w:hAnsi="Courier New" w:cs="Courier New"/>
          <w:sz w:val="24"/>
          <w:szCs w:val="24"/>
        </w:rPr>
        <w:t xml:space="preserve"> durdurulması talep edilen 31/2023 sayılı Öğretmenler (Değişiklik) Yasası ile tadil edilen</w:t>
      </w:r>
      <w:r w:rsidR="005E107A">
        <w:rPr>
          <w:rFonts w:ascii="Courier New" w:hAnsi="Courier New" w:cs="Courier New"/>
          <w:sz w:val="24"/>
          <w:szCs w:val="24"/>
        </w:rPr>
        <w:t xml:space="preserve"> Esas Yasa</w:t>
      </w:r>
      <w:r w:rsidR="00E44E1C">
        <w:rPr>
          <w:rFonts w:ascii="Courier New" w:hAnsi="Courier New" w:cs="Courier New"/>
          <w:sz w:val="24"/>
          <w:szCs w:val="24"/>
        </w:rPr>
        <w:t xml:space="preserve"> 25/</w:t>
      </w:r>
      <w:r w:rsidR="00AA274D">
        <w:rPr>
          <w:rFonts w:ascii="Courier New" w:hAnsi="Courier New" w:cs="Courier New"/>
          <w:sz w:val="24"/>
          <w:szCs w:val="24"/>
        </w:rPr>
        <w:t>19</w:t>
      </w:r>
      <w:r w:rsidR="00E44E1C">
        <w:rPr>
          <w:rFonts w:ascii="Courier New" w:hAnsi="Courier New" w:cs="Courier New"/>
          <w:sz w:val="24"/>
          <w:szCs w:val="24"/>
        </w:rPr>
        <w:t>85 sayılı Öğretmenler Yasası</w:t>
      </w:r>
      <w:r w:rsidR="009C4710">
        <w:rPr>
          <w:rFonts w:ascii="Courier New" w:hAnsi="Courier New" w:cs="Courier New"/>
          <w:sz w:val="24"/>
          <w:szCs w:val="24"/>
        </w:rPr>
        <w:t>’</w:t>
      </w:r>
      <w:r w:rsidR="00E44E1C">
        <w:rPr>
          <w:rFonts w:ascii="Courier New" w:hAnsi="Courier New" w:cs="Courier New"/>
          <w:sz w:val="24"/>
          <w:szCs w:val="24"/>
        </w:rPr>
        <w:t xml:space="preserve">nın 15. maddesinde yer alan ‘Özel Ders Öğretmeni’ </w:t>
      </w:r>
      <w:r w:rsidR="009333A2">
        <w:rPr>
          <w:rFonts w:ascii="Courier New" w:hAnsi="Courier New" w:cs="Courier New"/>
          <w:sz w:val="24"/>
          <w:szCs w:val="24"/>
        </w:rPr>
        <w:t>tefsiri ve 24</w:t>
      </w:r>
      <w:r w:rsidR="00AA274D">
        <w:rPr>
          <w:rFonts w:ascii="Courier New" w:hAnsi="Courier New" w:cs="Courier New"/>
          <w:sz w:val="24"/>
          <w:szCs w:val="24"/>
        </w:rPr>
        <w:t>(2)(B)</w:t>
      </w:r>
      <w:r>
        <w:rPr>
          <w:rFonts w:ascii="Courier New" w:hAnsi="Courier New" w:cs="Courier New"/>
          <w:sz w:val="24"/>
          <w:szCs w:val="24"/>
        </w:rPr>
        <w:t xml:space="preserve"> maddesi</w:t>
      </w:r>
      <w:r w:rsidR="00AA274D">
        <w:rPr>
          <w:rFonts w:ascii="Courier New" w:hAnsi="Courier New" w:cs="Courier New"/>
          <w:sz w:val="24"/>
          <w:szCs w:val="24"/>
        </w:rPr>
        <w:t xml:space="preserve"> aynen şöyledir: </w:t>
      </w:r>
    </w:p>
    <w:p w:rsidR="00CF5B5C" w:rsidRDefault="00CF5B5C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44E1C" w:rsidRPr="00CF5B5C" w:rsidRDefault="000D2237" w:rsidP="008E1467">
      <w:pPr>
        <w:spacing w:after="0"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 w:rsidRPr="00CF5B5C">
        <w:rPr>
          <w:rFonts w:ascii="Courier New" w:hAnsi="Courier New" w:cs="Courier New"/>
          <w:b/>
          <w:sz w:val="24"/>
          <w:szCs w:val="24"/>
        </w:rPr>
        <w:t xml:space="preserve">“(15)"Özel Ders Öğretmeni", </w:t>
      </w:r>
      <w:r w:rsidRPr="00CF5B5C">
        <w:rPr>
          <w:rFonts w:ascii="Courier New" w:hAnsi="Courier New" w:cs="Courier New"/>
          <w:b/>
          <w:color w:val="000000"/>
          <w:sz w:val="24"/>
          <w:szCs w:val="24"/>
          <w:lang w:eastAsia="tr-TR"/>
        </w:rPr>
        <w:t>beden eğitimi, müzik, yabancı dil, resim, iş bilgisi ve ev idaresi derslerini öğretmek ve rehber öğretmenlik, okul öncesi eğitim ile özel eğitim kurumları için yetiştirilip görevlendirilmiş öğretmeni anlatır.”</w:t>
      </w:r>
    </w:p>
    <w:p w:rsidR="000D2237" w:rsidRPr="00CF5B5C" w:rsidRDefault="000D2237" w:rsidP="000D2237">
      <w:p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CF5B5C" w:rsidRPr="00CF5B5C" w:rsidRDefault="00CF5B5C" w:rsidP="000D2237">
      <w:pPr>
        <w:spacing w:after="0"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0D2237" w:rsidRPr="00CF5B5C" w:rsidRDefault="000D2237" w:rsidP="000D2237">
      <w:pPr>
        <w:spacing w:after="0" w:line="240" w:lineRule="auto"/>
        <w:ind w:left="708"/>
        <w:contextualSpacing/>
        <w:rPr>
          <w:rFonts w:ascii="Courier New" w:hAnsi="Courier New" w:cs="Courier New"/>
          <w:b/>
          <w:color w:val="000000"/>
          <w:sz w:val="24"/>
          <w:szCs w:val="24"/>
          <w:lang w:eastAsia="tr-TR"/>
        </w:rPr>
      </w:pPr>
      <w:r w:rsidRPr="00CF5B5C">
        <w:rPr>
          <w:rFonts w:ascii="Courier New" w:hAnsi="Courier New" w:cs="Courier New"/>
          <w:b/>
          <w:sz w:val="24"/>
          <w:szCs w:val="24"/>
        </w:rPr>
        <w:t>(</w:t>
      </w:r>
      <w:r w:rsidR="00093C8F" w:rsidRPr="00CF5B5C">
        <w:rPr>
          <w:rFonts w:ascii="Courier New" w:hAnsi="Courier New" w:cs="Courier New"/>
          <w:b/>
          <w:sz w:val="24"/>
          <w:szCs w:val="24"/>
        </w:rPr>
        <w:t>24</w:t>
      </w:r>
      <w:r w:rsidRPr="00CF5B5C">
        <w:rPr>
          <w:rFonts w:ascii="Courier New" w:hAnsi="Courier New" w:cs="Courier New"/>
          <w:b/>
          <w:sz w:val="24"/>
          <w:szCs w:val="24"/>
        </w:rPr>
        <w:t>)</w:t>
      </w:r>
      <w:r w:rsidR="00093C8F" w:rsidRPr="00CF5B5C">
        <w:rPr>
          <w:rFonts w:ascii="Courier New" w:hAnsi="Courier New" w:cs="Courier New"/>
          <w:b/>
          <w:sz w:val="24"/>
          <w:szCs w:val="24"/>
        </w:rPr>
        <w:t xml:space="preserve"> (2)(B) </w:t>
      </w:r>
      <w:r w:rsidR="00093C8F" w:rsidRPr="00CF5B5C">
        <w:rPr>
          <w:rFonts w:ascii="Courier New" w:hAnsi="Courier New" w:cs="Courier New"/>
          <w:b/>
          <w:color w:val="000000"/>
          <w:sz w:val="24"/>
          <w:szCs w:val="24"/>
          <w:lang w:eastAsia="tr-TR"/>
        </w:rPr>
        <w:t xml:space="preserve">Rehber öğretmenler, rehberlik görevlerine ek olarak kendi alan ve </w:t>
      </w:r>
      <w:proofErr w:type="gramStart"/>
      <w:r w:rsidR="00093C8F" w:rsidRPr="00CF5B5C">
        <w:rPr>
          <w:rFonts w:ascii="Courier New" w:hAnsi="Courier New" w:cs="Courier New"/>
          <w:b/>
          <w:color w:val="000000"/>
          <w:sz w:val="24"/>
          <w:szCs w:val="24"/>
          <w:lang w:eastAsia="tr-TR"/>
        </w:rPr>
        <w:t>branşlarına</w:t>
      </w:r>
      <w:proofErr w:type="gramEnd"/>
      <w:r w:rsidR="00093C8F" w:rsidRPr="00CF5B5C">
        <w:rPr>
          <w:rFonts w:ascii="Courier New" w:hAnsi="Courier New" w:cs="Courier New"/>
          <w:b/>
          <w:color w:val="000000"/>
          <w:sz w:val="24"/>
          <w:szCs w:val="24"/>
          <w:lang w:eastAsia="tr-TR"/>
        </w:rPr>
        <w:t xml:space="preserve"> uygun olarak, ders yılı içinde haftada en az 8 (sekiz), en çok 10 (on) saat ders yaparlar.</w:t>
      </w:r>
      <w:r w:rsidRPr="00CF5B5C">
        <w:rPr>
          <w:rFonts w:ascii="Courier New" w:hAnsi="Courier New" w:cs="Courier New"/>
          <w:b/>
          <w:color w:val="000000"/>
          <w:sz w:val="24"/>
          <w:szCs w:val="24"/>
          <w:lang w:eastAsia="tr-TR"/>
        </w:rPr>
        <w:t>”</w:t>
      </w:r>
    </w:p>
    <w:p w:rsidR="007276F0" w:rsidRPr="001757C3" w:rsidRDefault="00D501B8" w:rsidP="007276F0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</w:t>
      </w:r>
      <w:r w:rsidR="007276F0">
        <w:rPr>
          <w:rFonts w:ascii="Courier New" w:hAnsi="Courier New" w:cs="Courier New"/>
          <w:sz w:val="24"/>
          <w:szCs w:val="24"/>
        </w:rPr>
        <w:t xml:space="preserve">Aykırılık bulunduğu iddia edilen ilgili Anayasa </w:t>
      </w:r>
      <w:r w:rsidR="007276F0" w:rsidRPr="001757C3">
        <w:rPr>
          <w:rFonts w:ascii="Courier New" w:hAnsi="Courier New" w:cs="Courier New"/>
          <w:sz w:val="24"/>
          <w:szCs w:val="24"/>
        </w:rPr>
        <w:t>maddeler</w:t>
      </w:r>
      <w:r w:rsidR="007276F0">
        <w:rPr>
          <w:rFonts w:ascii="Courier New" w:hAnsi="Courier New" w:cs="Courier New"/>
          <w:sz w:val="24"/>
          <w:szCs w:val="24"/>
        </w:rPr>
        <w:t>i</w:t>
      </w:r>
      <w:r w:rsidR="007276F0" w:rsidRPr="001757C3">
        <w:rPr>
          <w:rFonts w:ascii="Courier New" w:hAnsi="Courier New" w:cs="Courier New"/>
          <w:sz w:val="24"/>
          <w:szCs w:val="24"/>
        </w:rPr>
        <w:t xml:space="preserve"> aynen şöyledir:</w:t>
      </w:r>
    </w:p>
    <w:p w:rsidR="007276F0" w:rsidRDefault="007276F0" w:rsidP="007276F0">
      <w:pPr>
        <w:spacing w:after="0"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</w:p>
    <w:p w:rsidR="007276F0" w:rsidRPr="00D62A7D" w:rsidRDefault="007276F0" w:rsidP="00D501B8">
      <w:pPr>
        <w:spacing w:line="240" w:lineRule="auto"/>
        <w:ind w:left="397" w:right="34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“</w:t>
      </w:r>
      <w:r w:rsidRPr="00D62A7D">
        <w:rPr>
          <w:rFonts w:ascii="Courier New" w:hAnsi="Courier New" w:cs="Courier New"/>
          <w:b/>
          <w:bCs/>
          <w:sz w:val="24"/>
          <w:szCs w:val="24"/>
        </w:rPr>
        <w:t>Madde 1</w:t>
      </w:r>
    </w:p>
    <w:p w:rsidR="007276F0" w:rsidRDefault="007276F0" w:rsidP="00D501B8">
      <w:pPr>
        <w:spacing w:line="240" w:lineRule="auto"/>
        <w:ind w:left="397" w:right="340"/>
        <w:jc w:val="both"/>
        <w:rPr>
          <w:rFonts w:ascii="Courier New" w:hAnsi="Courier New" w:cs="Courier New"/>
          <w:sz w:val="24"/>
          <w:szCs w:val="24"/>
        </w:rPr>
      </w:pPr>
      <w:r w:rsidRPr="00D62A7D">
        <w:rPr>
          <w:rFonts w:ascii="Courier New" w:hAnsi="Courier New" w:cs="Courier New"/>
          <w:b/>
          <w:bCs/>
          <w:sz w:val="24"/>
          <w:szCs w:val="24"/>
        </w:rPr>
        <w:tab/>
      </w:r>
      <w:r w:rsidRPr="00D62A7D">
        <w:rPr>
          <w:rFonts w:ascii="Courier New" w:hAnsi="Courier New" w:cs="Courier New"/>
          <w:sz w:val="24"/>
          <w:szCs w:val="24"/>
        </w:rPr>
        <w:t>Kuzey Kıbrıs Türk Cumhuriyeti Devleti, demokrasi, sosyal adalet ve hukukun üstünlüğü ilkelerine dayanan laik bir Cumhuriyettir.</w:t>
      </w:r>
    </w:p>
    <w:p w:rsidR="007276F0" w:rsidRPr="00D62A7D" w:rsidRDefault="007276F0" w:rsidP="00D501B8">
      <w:pPr>
        <w:spacing w:line="240" w:lineRule="auto"/>
        <w:ind w:left="397" w:right="340"/>
        <w:jc w:val="both"/>
        <w:rPr>
          <w:rFonts w:ascii="Courier New" w:hAnsi="Courier New" w:cs="Courier New"/>
          <w:sz w:val="24"/>
          <w:szCs w:val="24"/>
        </w:rPr>
      </w:pPr>
    </w:p>
    <w:p w:rsidR="007276F0" w:rsidRPr="001757C3" w:rsidRDefault="007276F0" w:rsidP="00D501B8">
      <w:pPr>
        <w:spacing w:line="240" w:lineRule="auto"/>
        <w:ind w:left="397" w:right="340"/>
        <w:rPr>
          <w:rFonts w:ascii="Courier New" w:hAnsi="Courier New" w:cs="Courier New"/>
          <w:b/>
          <w:sz w:val="24"/>
          <w:szCs w:val="24"/>
        </w:rPr>
      </w:pPr>
      <w:r w:rsidRPr="001757C3">
        <w:rPr>
          <w:rFonts w:ascii="Courier New" w:hAnsi="Courier New" w:cs="Courier New"/>
          <w:b/>
          <w:sz w:val="24"/>
          <w:szCs w:val="24"/>
        </w:rPr>
        <w:t>Madde 3</w:t>
      </w:r>
    </w:p>
    <w:p w:rsidR="007276F0" w:rsidRDefault="00D501B8" w:rsidP="00D501B8">
      <w:pPr>
        <w:tabs>
          <w:tab w:val="left" w:pos="0"/>
          <w:tab w:val="left" w:pos="709"/>
          <w:tab w:val="left" w:pos="1134"/>
        </w:tabs>
        <w:spacing w:line="240" w:lineRule="auto"/>
        <w:ind w:left="397" w:right="340" w:hanging="111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(</w:t>
      </w:r>
      <w:r w:rsidR="007276F0" w:rsidRPr="00D62A7D">
        <w:rPr>
          <w:rFonts w:ascii="Courier New" w:hAnsi="Courier New" w:cs="Courier New"/>
          <w:sz w:val="24"/>
          <w:szCs w:val="24"/>
        </w:rPr>
        <w:t>4)</w:t>
      </w:r>
      <w:r w:rsidR="007276F0" w:rsidRPr="00D62A7D">
        <w:rPr>
          <w:rFonts w:ascii="Courier New" w:hAnsi="Courier New" w:cs="Courier New"/>
          <w:sz w:val="24"/>
          <w:szCs w:val="24"/>
        </w:rPr>
        <w:tab/>
        <w:t xml:space="preserve">Hiçbir organ, makam veya </w:t>
      </w:r>
      <w:r w:rsidR="007276F0">
        <w:rPr>
          <w:rFonts w:ascii="Courier New" w:hAnsi="Courier New" w:cs="Courier New"/>
          <w:sz w:val="24"/>
          <w:szCs w:val="24"/>
        </w:rPr>
        <w:t>merci, kaynağını bu Anayasa'dan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276F0" w:rsidRPr="00D62A7D">
        <w:rPr>
          <w:rFonts w:ascii="Courier New" w:hAnsi="Courier New" w:cs="Courier New"/>
          <w:sz w:val="24"/>
          <w:szCs w:val="24"/>
        </w:rPr>
        <w:t>almayan bir yetki kullanamaz.</w:t>
      </w:r>
    </w:p>
    <w:p w:rsidR="007276F0" w:rsidRPr="00D62A7D" w:rsidRDefault="007276F0" w:rsidP="00D501B8">
      <w:pPr>
        <w:tabs>
          <w:tab w:val="left" w:pos="0"/>
          <w:tab w:val="left" w:pos="709"/>
          <w:tab w:val="left" w:pos="1134"/>
        </w:tabs>
        <w:spacing w:line="240" w:lineRule="auto"/>
        <w:ind w:left="397" w:right="340" w:hanging="1111"/>
        <w:jc w:val="both"/>
        <w:rPr>
          <w:rFonts w:ascii="Courier New" w:hAnsi="Courier New" w:cs="Courier New"/>
          <w:sz w:val="24"/>
          <w:szCs w:val="24"/>
        </w:rPr>
      </w:pPr>
    </w:p>
    <w:p w:rsidR="007276F0" w:rsidRPr="00D62A7D" w:rsidRDefault="007276F0" w:rsidP="00D501B8">
      <w:pPr>
        <w:pStyle w:val="NormalGirinti"/>
        <w:ind w:left="397" w:right="340"/>
        <w:jc w:val="both"/>
        <w:rPr>
          <w:rFonts w:ascii="Courier New" w:hAnsi="Courier New" w:cs="Courier New"/>
          <w:b/>
          <w:bCs/>
          <w:lang w:val="tr-TR"/>
        </w:rPr>
      </w:pPr>
      <w:r w:rsidRPr="00D62A7D">
        <w:rPr>
          <w:rFonts w:ascii="Courier New" w:hAnsi="Courier New" w:cs="Courier New"/>
          <w:b/>
          <w:bCs/>
          <w:lang w:val="tr-TR"/>
        </w:rPr>
        <w:t>Madde 4</w:t>
      </w:r>
    </w:p>
    <w:p w:rsidR="007276F0" w:rsidRDefault="007276F0" w:rsidP="00D501B8">
      <w:pPr>
        <w:spacing w:line="240" w:lineRule="auto"/>
        <w:ind w:left="397" w:right="340"/>
        <w:jc w:val="both"/>
        <w:rPr>
          <w:rFonts w:ascii="Courier New" w:hAnsi="Courier New" w:cs="Courier New"/>
          <w:sz w:val="24"/>
          <w:szCs w:val="24"/>
        </w:rPr>
      </w:pPr>
      <w:r w:rsidRPr="00D62A7D">
        <w:rPr>
          <w:rFonts w:ascii="Courier New" w:hAnsi="Courier New" w:cs="Courier New"/>
          <w:sz w:val="24"/>
          <w:szCs w:val="24"/>
        </w:rPr>
        <w:tab/>
        <w:t>Yasama yetkisi, Kuzey Kıbrıs Türk Cumhuriyeti halkı adına Cumhuriyet Meclisinindir.</w:t>
      </w:r>
    </w:p>
    <w:p w:rsidR="007276F0" w:rsidRPr="00D62A7D" w:rsidRDefault="007276F0" w:rsidP="00D501B8">
      <w:pPr>
        <w:spacing w:line="240" w:lineRule="auto"/>
        <w:ind w:left="397" w:right="340"/>
        <w:jc w:val="both"/>
        <w:rPr>
          <w:rFonts w:ascii="Courier New" w:hAnsi="Courier New" w:cs="Courier New"/>
          <w:sz w:val="24"/>
          <w:szCs w:val="24"/>
        </w:rPr>
      </w:pPr>
    </w:p>
    <w:p w:rsidR="007276F0" w:rsidRPr="00D62A7D" w:rsidRDefault="007276F0" w:rsidP="00D501B8">
      <w:pPr>
        <w:pStyle w:val="Balk3"/>
        <w:ind w:left="397" w:right="340"/>
        <w:rPr>
          <w:rFonts w:ascii="Courier New" w:hAnsi="Courier New" w:cs="Courier New"/>
        </w:rPr>
      </w:pPr>
      <w:proofErr w:type="spellStart"/>
      <w:r w:rsidRPr="00D62A7D">
        <w:rPr>
          <w:rFonts w:ascii="Courier New" w:hAnsi="Courier New" w:cs="Courier New"/>
        </w:rPr>
        <w:t>Madde</w:t>
      </w:r>
      <w:proofErr w:type="spellEnd"/>
      <w:r w:rsidRPr="00D62A7D">
        <w:rPr>
          <w:rFonts w:ascii="Courier New" w:hAnsi="Courier New" w:cs="Courier New"/>
        </w:rPr>
        <w:t xml:space="preserve"> 5</w:t>
      </w:r>
    </w:p>
    <w:p w:rsidR="007276F0" w:rsidRDefault="007276F0" w:rsidP="00D501B8">
      <w:pPr>
        <w:tabs>
          <w:tab w:val="left" w:pos="0"/>
          <w:tab w:val="left" w:pos="709"/>
          <w:tab w:val="left" w:pos="1134"/>
        </w:tabs>
        <w:spacing w:line="240" w:lineRule="auto"/>
        <w:ind w:left="397" w:right="340" w:firstLine="11"/>
        <w:jc w:val="both"/>
        <w:rPr>
          <w:rFonts w:ascii="Courier New" w:hAnsi="Courier New" w:cs="Courier New"/>
          <w:sz w:val="24"/>
          <w:szCs w:val="24"/>
        </w:rPr>
      </w:pPr>
      <w:r w:rsidRPr="00D62A7D">
        <w:rPr>
          <w:rFonts w:ascii="Courier New" w:hAnsi="Courier New" w:cs="Courier New"/>
          <w:sz w:val="24"/>
          <w:szCs w:val="24"/>
        </w:rPr>
        <w:tab/>
        <w:t xml:space="preserve">Yürütme yetkisi ve görevi, Cumhurbaşkanı ve Bakanlar Kurulu tarafından Anayasa ve yasalara uygun </w:t>
      </w:r>
      <w:proofErr w:type="gramStart"/>
      <w:r w:rsidRPr="00D62A7D">
        <w:rPr>
          <w:rFonts w:ascii="Courier New" w:hAnsi="Courier New" w:cs="Courier New"/>
          <w:sz w:val="24"/>
          <w:szCs w:val="24"/>
        </w:rPr>
        <w:t>olarak  kullanılır</w:t>
      </w:r>
      <w:proofErr w:type="gramEnd"/>
      <w:r w:rsidRPr="00D62A7D">
        <w:rPr>
          <w:rFonts w:ascii="Courier New" w:hAnsi="Courier New" w:cs="Courier New"/>
          <w:sz w:val="24"/>
          <w:szCs w:val="24"/>
        </w:rPr>
        <w:t xml:space="preserve"> ve yerine getirilir.</w:t>
      </w:r>
    </w:p>
    <w:p w:rsidR="007276F0" w:rsidRPr="00D62A7D" w:rsidRDefault="007276F0" w:rsidP="00D501B8">
      <w:pPr>
        <w:tabs>
          <w:tab w:val="left" w:pos="0"/>
          <w:tab w:val="left" w:pos="709"/>
          <w:tab w:val="left" w:pos="1134"/>
        </w:tabs>
        <w:spacing w:line="240" w:lineRule="auto"/>
        <w:ind w:left="397" w:right="340" w:firstLine="11"/>
        <w:jc w:val="both"/>
        <w:rPr>
          <w:rFonts w:ascii="Courier New" w:hAnsi="Courier New" w:cs="Courier New"/>
          <w:sz w:val="24"/>
          <w:szCs w:val="24"/>
        </w:rPr>
      </w:pPr>
    </w:p>
    <w:p w:rsidR="007276F0" w:rsidRPr="00D62A7D" w:rsidRDefault="007276F0" w:rsidP="00D501B8">
      <w:pPr>
        <w:tabs>
          <w:tab w:val="left" w:pos="0"/>
          <w:tab w:val="left" w:pos="709"/>
          <w:tab w:val="left" w:pos="1134"/>
        </w:tabs>
        <w:spacing w:line="240" w:lineRule="auto"/>
        <w:ind w:left="397" w:right="340" w:firstLine="11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62A7D">
        <w:rPr>
          <w:rFonts w:ascii="Courier New" w:hAnsi="Courier New" w:cs="Courier New"/>
          <w:b/>
          <w:bCs/>
          <w:sz w:val="24"/>
          <w:szCs w:val="24"/>
        </w:rPr>
        <w:t>Madde 7</w:t>
      </w:r>
    </w:p>
    <w:p w:rsidR="007276F0" w:rsidRPr="00D62A7D" w:rsidRDefault="007276F0" w:rsidP="00D501B8">
      <w:pPr>
        <w:tabs>
          <w:tab w:val="left" w:pos="0"/>
          <w:tab w:val="left" w:pos="709"/>
          <w:tab w:val="left" w:pos="1134"/>
        </w:tabs>
        <w:spacing w:line="240" w:lineRule="auto"/>
        <w:ind w:left="397" w:right="340" w:hanging="1111"/>
        <w:jc w:val="both"/>
        <w:rPr>
          <w:rFonts w:ascii="Courier New" w:hAnsi="Courier New" w:cs="Courier New"/>
          <w:sz w:val="24"/>
          <w:szCs w:val="24"/>
        </w:rPr>
      </w:pPr>
      <w:r w:rsidRPr="00D62A7D">
        <w:rPr>
          <w:rFonts w:ascii="Courier New" w:hAnsi="Courier New" w:cs="Courier New"/>
          <w:b/>
          <w:bCs/>
          <w:sz w:val="24"/>
          <w:szCs w:val="24"/>
        </w:rPr>
        <w:tab/>
      </w:r>
      <w:r w:rsidRPr="00D62A7D">
        <w:rPr>
          <w:rFonts w:ascii="Courier New" w:hAnsi="Courier New" w:cs="Courier New"/>
          <w:sz w:val="24"/>
          <w:szCs w:val="24"/>
        </w:rPr>
        <w:t>(1)</w:t>
      </w:r>
      <w:r w:rsidRPr="00D62A7D">
        <w:rPr>
          <w:rFonts w:ascii="Courier New" w:hAnsi="Courier New" w:cs="Courier New"/>
          <w:sz w:val="24"/>
          <w:szCs w:val="24"/>
        </w:rPr>
        <w:tab/>
        <w:t>Yasalar Anayasaya aykırı olamaz.</w:t>
      </w:r>
    </w:p>
    <w:p w:rsidR="007276F0" w:rsidRDefault="007276F0" w:rsidP="00D501B8">
      <w:pPr>
        <w:tabs>
          <w:tab w:val="left" w:pos="0"/>
          <w:tab w:val="left" w:pos="709"/>
          <w:tab w:val="left" w:pos="1134"/>
        </w:tabs>
        <w:spacing w:line="240" w:lineRule="auto"/>
        <w:ind w:left="397" w:right="340" w:hanging="1111"/>
        <w:jc w:val="both"/>
        <w:rPr>
          <w:rFonts w:ascii="Courier New" w:hAnsi="Courier New" w:cs="Courier New"/>
          <w:sz w:val="24"/>
          <w:szCs w:val="24"/>
        </w:rPr>
      </w:pPr>
      <w:r w:rsidRPr="00D62A7D">
        <w:rPr>
          <w:rFonts w:ascii="Courier New" w:hAnsi="Courier New" w:cs="Courier New"/>
          <w:sz w:val="24"/>
          <w:szCs w:val="24"/>
        </w:rPr>
        <w:tab/>
        <w:t>(2)</w:t>
      </w:r>
      <w:r w:rsidRPr="00D62A7D">
        <w:rPr>
          <w:rFonts w:ascii="Courier New" w:hAnsi="Courier New" w:cs="Courier New"/>
          <w:sz w:val="24"/>
          <w:szCs w:val="24"/>
        </w:rPr>
        <w:tab/>
        <w:t>Anayasa kuralları, yasama, yürütme ve yargı organlarını, Devlet yönetimi makamlarını ve kişileri bağlayan temel hukuk kurallarıdır.</w:t>
      </w:r>
    </w:p>
    <w:p w:rsidR="007276F0" w:rsidRPr="00D62A7D" w:rsidRDefault="007276F0" w:rsidP="00D501B8">
      <w:pPr>
        <w:tabs>
          <w:tab w:val="left" w:pos="0"/>
          <w:tab w:val="left" w:pos="709"/>
          <w:tab w:val="left" w:pos="1134"/>
        </w:tabs>
        <w:spacing w:line="240" w:lineRule="auto"/>
        <w:ind w:left="397" w:right="340" w:hanging="1111"/>
        <w:jc w:val="both"/>
        <w:rPr>
          <w:rFonts w:ascii="Courier New" w:hAnsi="Courier New" w:cs="Courier New"/>
          <w:sz w:val="24"/>
          <w:szCs w:val="24"/>
        </w:rPr>
      </w:pPr>
    </w:p>
    <w:p w:rsidR="007276F0" w:rsidRPr="00D62A7D" w:rsidRDefault="007276F0" w:rsidP="00D501B8">
      <w:pPr>
        <w:tabs>
          <w:tab w:val="left" w:pos="709"/>
          <w:tab w:val="left" w:pos="1134"/>
          <w:tab w:val="left" w:pos="1560"/>
        </w:tabs>
        <w:spacing w:line="240" w:lineRule="auto"/>
        <w:ind w:left="397" w:right="340"/>
        <w:jc w:val="both"/>
        <w:rPr>
          <w:rFonts w:ascii="Courier New" w:hAnsi="Courier New" w:cs="Courier New"/>
          <w:sz w:val="24"/>
          <w:szCs w:val="24"/>
        </w:rPr>
      </w:pPr>
      <w:r w:rsidRPr="00D62A7D">
        <w:rPr>
          <w:rFonts w:ascii="Courier New" w:hAnsi="Courier New" w:cs="Courier New"/>
          <w:b/>
          <w:bCs/>
          <w:sz w:val="24"/>
          <w:szCs w:val="24"/>
        </w:rPr>
        <w:t>Madde 113</w:t>
      </w:r>
    </w:p>
    <w:p w:rsidR="007276F0" w:rsidRPr="00D62A7D" w:rsidRDefault="007276F0" w:rsidP="00D501B8">
      <w:pPr>
        <w:tabs>
          <w:tab w:val="left" w:pos="709"/>
          <w:tab w:val="left" w:pos="1134"/>
          <w:tab w:val="left" w:pos="1560"/>
        </w:tabs>
        <w:spacing w:line="240" w:lineRule="auto"/>
        <w:ind w:left="397" w:right="340" w:hanging="426"/>
        <w:jc w:val="both"/>
        <w:rPr>
          <w:rFonts w:ascii="Courier New" w:hAnsi="Courier New" w:cs="Courier New"/>
          <w:sz w:val="24"/>
          <w:szCs w:val="24"/>
        </w:rPr>
      </w:pPr>
      <w:r w:rsidRPr="00D62A7D">
        <w:rPr>
          <w:rFonts w:ascii="Courier New" w:hAnsi="Courier New" w:cs="Courier New"/>
          <w:sz w:val="24"/>
          <w:szCs w:val="24"/>
        </w:rPr>
        <w:t>(1)</w:t>
      </w:r>
      <w:r w:rsidRPr="00D62A7D">
        <w:rPr>
          <w:rFonts w:ascii="Courier New" w:hAnsi="Courier New" w:cs="Courier New"/>
          <w:sz w:val="24"/>
          <w:szCs w:val="24"/>
        </w:rPr>
        <w:tab/>
        <w:t>Devlet yönetimi, kuruluş ve görevleriyle bir bütündür ve yasa ile düzenlenir.</w:t>
      </w:r>
    </w:p>
    <w:p w:rsidR="007276F0" w:rsidRPr="00D62A7D" w:rsidRDefault="007276F0" w:rsidP="00D501B8">
      <w:pPr>
        <w:tabs>
          <w:tab w:val="left" w:pos="709"/>
          <w:tab w:val="left" w:pos="1134"/>
          <w:tab w:val="left" w:pos="1560"/>
        </w:tabs>
        <w:spacing w:line="240" w:lineRule="auto"/>
        <w:ind w:left="397" w:right="340" w:hanging="426"/>
        <w:jc w:val="both"/>
        <w:rPr>
          <w:rFonts w:ascii="Courier New" w:hAnsi="Courier New" w:cs="Courier New"/>
          <w:sz w:val="24"/>
          <w:szCs w:val="24"/>
        </w:rPr>
      </w:pPr>
      <w:r w:rsidRPr="00D62A7D">
        <w:rPr>
          <w:rFonts w:ascii="Courier New" w:hAnsi="Courier New" w:cs="Courier New"/>
          <w:sz w:val="24"/>
          <w:szCs w:val="24"/>
        </w:rPr>
        <w:t>(2)</w:t>
      </w:r>
      <w:r w:rsidRPr="00D62A7D">
        <w:rPr>
          <w:rFonts w:ascii="Courier New" w:hAnsi="Courier New" w:cs="Courier New"/>
          <w:sz w:val="24"/>
          <w:szCs w:val="24"/>
        </w:rPr>
        <w:tab/>
        <w:t>Devlet yönetiminin kuruluş ve görevleri merkezden yönetim ve yerinden yönetim ilkelerine göre yürütülür.</w:t>
      </w:r>
    </w:p>
    <w:p w:rsidR="007276F0" w:rsidRDefault="007276F0" w:rsidP="00D501B8">
      <w:pPr>
        <w:tabs>
          <w:tab w:val="left" w:pos="709"/>
          <w:tab w:val="left" w:pos="1134"/>
          <w:tab w:val="left" w:pos="1560"/>
        </w:tabs>
        <w:spacing w:line="240" w:lineRule="auto"/>
        <w:ind w:left="397" w:right="340" w:hanging="426"/>
        <w:jc w:val="both"/>
        <w:rPr>
          <w:rFonts w:ascii="Courier New" w:hAnsi="Courier New" w:cs="Courier New"/>
          <w:sz w:val="24"/>
          <w:szCs w:val="24"/>
        </w:rPr>
      </w:pPr>
      <w:r w:rsidRPr="00D62A7D">
        <w:rPr>
          <w:rFonts w:ascii="Courier New" w:hAnsi="Courier New" w:cs="Courier New"/>
          <w:sz w:val="24"/>
          <w:szCs w:val="24"/>
        </w:rPr>
        <w:t>(3)</w:t>
      </w:r>
      <w:r w:rsidRPr="00D62A7D">
        <w:rPr>
          <w:rFonts w:ascii="Courier New" w:hAnsi="Courier New" w:cs="Courier New"/>
          <w:sz w:val="24"/>
          <w:szCs w:val="24"/>
        </w:rPr>
        <w:tab/>
        <w:t>Kamu tüzel kişiliği ancak yasa ile veya yasanın açıkça verdiği yetkiye dayanılarak kurulur.</w:t>
      </w:r>
    </w:p>
    <w:p w:rsidR="006F4F8D" w:rsidRDefault="006F4F8D" w:rsidP="00D501B8">
      <w:pPr>
        <w:tabs>
          <w:tab w:val="left" w:pos="709"/>
          <w:tab w:val="left" w:pos="1134"/>
          <w:tab w:val="left" w:pos="1560"/>
        </w:tabs>
        <w:spacing w:line="240" w:lineRule="auto"/>
        <w:ind w:left="397" w:right="340" w:hanging="426"/>
        <w:jc w:val="both"/>
        <w:rPr>
          <w:rFonts w:ascii="Courier New" w:hAnsi="Courier New" w:cs="Courier New"/>
          <w:sz w:val="24"/>
          <w:szCs w:val="24"/>
        </w:rPr>
      </w:pPr>
    </w:p>
    <w:p w:rsidR="006F4F8D" w:rsidRDefault="006F4F8D" w:rsidP="00D501B8">
      <w:pPr>
        <w:tabs>
          <w:tab w:val="left" w:pos="709"/>
          <w:tab w:val="left" w:pos="1134"/>
          <w:tab w:val="left" w:pos="1560"/>
        </w:tabs>
        <w:spacing w:line="240" w:lineRule="auto"/>
        <w:ind w:left="397" w:right="340" w:hanging="426"/>
        <w:jc w:val="both"/>
        <w:rPr>
          <w:rFonts w:ascii="Courier New" w:hAnsi="Courier New" w:cs="Courier New"/>
          <w:sz w:val="24"/>
          <w:szCs w:val="24"/>
        </w:rPr>
      </w:pPr>
    </w:p>
    <w:p w:rsidR="00C53591" w:rsidRDefault="00C53591" w:rsidP="00D501B8">
      <w:pPr>
        <w:tabs>
          <w:tab w:val="left" w:pos="709"/>
          <w:tab w:val="left" w:pos="1134"/>
          <w:tab w:val="left" w:pos="1560"/>
        </w:tabs>
        <w:spacing w:line="240" w:lineRule="auto"/>
        <w:ind w:left="397" w:right="340" w:hanging="426"/>
        <w:jc w:val="both"/>
        <w:rPr>
          <w:rFonts w:ascii="Courier New" w:hAnsi="Courier New" w:cs="Courier New"/>
          <w:sz w:val="24"/>
          <w:szCs w:val="24"/>
        </w:rPr>
      </w:pPr>
    </w:p>
    <w:p w:rsidR="007276F0" w:rsidRPr="00D62A7D" w:rsidRDefault="007276F0" w:rsidP="00D501B8">
      <w:pPr>
        <w:tabs>
          <w:tab w:val="left" w:pos="709"/>
          <w:tab w:val="left" w:pos="1134"/>
          <w:tab w:val="left" w:pos="1560"/>
        </w:tabs>
        <w:spacing w:line="240" w:lineRule="auto"/>
        <w:ind w:left="397" w:right="340"/>
        <w:jc w:val="both"/>
        <w:rPr>
          <w:rFonts w:ascii="Courier New" w:hAnsi="Courier New" w:cs="Courier New"/>
          <w:sz w:val="24"/>
          <w:szCs w:val="24"/>
        </w:rPr>
      </w:pPr>
      <w:r w:rsidRPr="00D62A7D">
        <w:rPr>
          <w:rFonts w:ascii="Courier New" w:hAnsi="Courier New" w:cs="Courier New"/>
          <w:b/>
          <w:bCs/>
          <w:sz w:val="24"/>
          <w:szCs w:val="24"/>
        </w:rPr>
        <w:lastRenderedPageBreak/>
        <w:t>Madde 121</w:t>
      </w:r>
    </w:p>
    <w:p w:rsidR="007276F0" w:rsidRPr="00D62A7D" w:rsidRDefault="007276F0" w:rsidP="00D501B8">
      <w:pPr>
        <w:pStyle w:val="ListeParagraf"/>
        <w:numPr>
          <w:ilvl w:val="0"/>
          <w:numId w:val="3"/>
        </w:numPr>
        <w:tabs>
          <w:tab w:val="left" w:pos="709"/>
          <w:tab w:val="left" w:pos="1134"/>
          <w:tab w:val="left" w:pos="1560"/>
        </w:tabs>
        <w:ind w:left="397" w:right="340"/>
        <w:jc w:val="both"/>
        <w:rPr>
          <w:rFonts w:ascii="Courier New" w:hAnsi="Courier New" w:cs="Courier New"/>
        </w:rPr>
      </w:pPr>
      <w:r w:rsidRPr="00D62A7D">
        <w:rPr>
          <w:rFonts w:ascii="Courier New" w:hAnsi="Courier New" w:cs="Courier New"/>
        </w:rPr>
        <w:t>Kamu görevlilerinin nitelikleri, atanmaları, görev ve yetkileri, hakları ve yükümlülükleri, aylık ve ödenekleri ve diğer özlük işleri yasa ile düzenlenir.</w:t>
      </w:r>
    </w:p>
    <w:p w:rsidR="00E44E1C" w:rsidRDefault="00E44E1C" w:rsidP="000D2237">
      <w:pPr>
        <w:spacing w:after="0" w:line="240" w:lineRule="auto"/>
        <w:ind w:left="708"/>
        <w:contextualSpacing/>
        <w:rPr>
          <w:rFonts w:ascii="Courier New" w:hAnsi="Courier New" w:cs="Courier New"/>
          <w:b/>
          <w:color w:val="000000"/>
          <w:lang w:eastAsia="tr-TR"/>
        </w:rPr>
      </w:pPr>
    </w:p>
    <w:p w:rsidR="006F4F8D" w:rsidRDefault="000D2237" w:rsidP="006F4F8D">
      <w:pPr>
        <w:spacing w:after="0" w:line="360" w:lineRule="auto"/>
        <w:ind w:firstLine="708"/>
        <w:contextualSpacing/>
        <w:rPr>
          <w:rFonts w:ascii="Courier New" w:hAnsi="Courier New" w:cs="Courier New"/>
          <w:color w:val="000000"/>
          <w:sz w:val="24"/>
          <w:szCs w:val="24"/>
          <w:lang w:eastAsia="tr-TR"/>
        </w:rPr>
      </w:pPr>
      <w:r w:rsidRPr="000D2237">
        <w:rPr>
          <w:rFonts w:ascii="Courier New" w:hAnsi="Courier New" w:cs="Courier New"/>
          <w:color w:val="000000"/>
          <w:sz w:val="24"/>
          <w:szCs w:val="24"/>
          <w:lang w:eastAsia="tr-TR"/>
        </w:rPr>
        <w:t>Yürü</w:t>
      </w:r>
      <w:r w:rsidR="00791E75">
        <w:rPr>
          <w:rFonts w:ascii="Courier New" w:hAnsi="Courier New" w:cs="Courier New"/>
          <w:color w:val="000000"/>
          <w:sz w:val="24"/>
          <w:szCs w:val="24"/>
          <w:lang w:eastAsia="tr-TR"/>
        </w:rPr>
        <w:t>rlüğün</w:t>
      </w:r>
      <w:r w:rsidR="006F4F8D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d</w:t>
      </w:r>
      <w:r w:rsidRPr="000D2237">
        <w:rPr>
          <w:rFonts w:ascii="Courier New" w:hAnsi="Courier New" w:cs="Courier New"/>
          <w:color w:val="000000"/>
          <w:sz w:val="24"/>
          <w:szCs w:val="24"/>
          <w:lang w:eastAsia="tr-TR"/>
        </w:rPr>
        <w:t>urdur</w:t>
      </w:r>
      <w:r w:rsidR="00791E75">
        <w:rPr>
          <w:rFonts w:ascii="Courier New" w:hAnsi="Courier New" w:cs="Courier New"/>
          <w:color w:val="000000"/>
          <w:sz w:val="24"/>
          <w:szCs w:val="24"/>
          <w:lang w:eastAsia="tr-TR"/>
        </w:rPr>
        <w:t>ul</w:t>
      </w:r>
      <w:r w:rsidRPr="000D2237">
        <w:rPr>
          <w:rFonts w:ascii="Courier New" w:hAnsi="Courier New" w:cs="Courier New"/>
          <w:color w:val="000000"/>
          <w:sz w:val="24"/>
          <w:szCs w:val="24"/>
          <w:lang w:eastAsia="tr-TR"/>
        </w:rPr>
        <w:t>ma</w:t>
      </w:r>
      <w:r w:rsidR="00791E75">
        <w:rPr>
          <w:rFonts w:ascii="Courier New" w:hAnsi="Courier New" w:cs="Courier New"/>
          <w:color w:val="000000"/>
          <w:sz w:val="24"/>
          <w:szCs w:val="24"/>
          <w:lang w:eastAsia="tr-TR"/>
        </w:rPr>
        <w:t>sı</w:t>
      </w:r>
      <w:r w:rsidR="006F4F8D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  <w:lang w:eastAsia="tr-TR"/>
        </w:rPr>
        <w:t>emri verilmesi</w:t>
      </w:r>
      <w:r w:rsidR="006F4F8D">
        <w:rPr>
          <w:rFonts w:ascii="Courier New" w:hAnsi="Courier New" w:cs="Courier New"/>
          <w:color w:val="000000"/>
          <w:sz w:val="24"/>
          <w:szCs w:val="24"/>
          <w:lang w:eastAsia="tr-TR"/>
        </w:rPr>
        <w:t>ne</w:t>
      </w:r>
      <w:r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</w:t>
      </w:r>
      <w:r w:rsidR="006F4F8D">
        <w:rPr>
          <w:rFonts w:ascii="Courier New" w:hAnsi="Courier New" w:cs="Courier New"/>
          <w:color w:val="000000"/>
          <w:sz w:val="24"/>
          <w:szCs w:val="24"/>
          <w:lang w:eastAsia="tr-TR"/>
        </w:rPr>
        <w:t>ilişkin koşullar,</w:t>
      </w:r>
    </w:p>
    <w:p w:rsidR="000D2237" w:rsidRDefault="000D2237" w:rsidP="000D2237">
      <w:pPr>
        <w:spacing w:after="0" w:line="360" w:lineRule="auto"/>
        <w:contextualSpacing/>
        <w:rPr>
          <w:rFonts w:ascii="Courier New" w:hAnsi="Courier New" w:cs="Courier New"/>
          <w:color w:val="000000"/>
          <w:sz w:val="24"/>
          <w:szCs w:val="24"/>
          <w:lang w:eastAsia="tr-TR"/>
        </w:rPr>
      </w:pPr>
      <w:r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Anayasa Mahkemesi 20-21/2012 D.2/2012 </w:t>
      </w:r>
      <w:r w:rsidR="006F4F8D">
        <w:rPr>
          <w:rFonts w:ascii="Courier New" w:hAnsi="Courier New" w:cs="Courier New"/>
          <w:color w:val="000000"/>
          <w:sz w:val="24"/>
          <w:szCs w:val="24"/>
          <w:lang w:eastAsia="tr-TR"/>
        </w:rPr>
        <w:t>sayılı Anayasa Mahkemesi</w:t>
      </w:r>
      <w:r w:rsidR="00834881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kararı </w:t>
      </w:r>
      <w:r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ile başlayarak, müteaddit kez bu </w:t>
      </w:r>
      <w:r w:rsidR="00834881">
        <w:rPr>
          <w:rFonts w:ascii="Courier New" w:hAnsi="Courier New" w:cs="Courier New"/>
          <w:color w:val="000000"/>
          <w:sz w:val="24"/>
          <w:szCs w:val="24"/>
          <w:lang w:eastAsia="tr-TR"/>
        </w:rPr>
        <w:t>Mahkeme tarafından açıklanmıştır.</w:t>
      </w:r>
    </w:p>
    <w:p w:rsidR="000D2237" w:rsidRDefault="000D2237" w:rsidP="000D2237">
      <w:pPr>
        <w:spacing w:after="0" w:line="360" w:lineRule="auto"/>
        <w:contextualSpacing/>
        <w:rPr>
          <w:rFonts w:ascii="Courier New" w:hAnsi="Courier New" w:cs="Courier New"/>
          <w:color w:val="000000"/>
          <w:sz w:val="24"/>
          <w:szCs w:val="24"/>
          <w:lang w:eastAsia="tr-TR"/>
        </w:rPr>
      </w:pPr>
    </w:p>
    <w:p w:rsidR="000D2237" w:rsidRDefault="000D2237" w:rsidP="000D2237">
      <w:pPr>
        <w:spacing w:after="0" w:line="360" w:lineRule="auto"/>
        <w:contextualSpacing/>
        <w:rPr>
          <w:rFonts w:ascii="Courier New" w:hAnsi="Courier New" w:cs="Courier New"/>
          <w:color w:val="000000"/>
          <w:sz w:val="24"/>
          <w:szCs w:val="24"/>
          <w:lang w:eastAsia="tr-TR"/>
        </w:rPr>
      </w:pPr>
      <w:r>
        <w:rPr>
          <w:rFonts w:ascii="Courier New" w:hAnsi="Courier New" w:cs="Courier New"/>
          <w:color w:val="000000"/>
          <w:sz w:val="24"/>
          <w:szCs w:val="24"/>
          <w:lang w:eastAsia="tr-TR"/>
        </w:rPr>
        <w:tab/>
        <w:t>Yürü</w:t>
      </w:r>
      <w:r w:rsidR="00791E75">
        <w:rPr>
          <w:rFonts w:ascii="Courier New" w:hAnsi="Courier New" w:cs="Courier New"/>
          <w:color w:val="000000"/>
          <w:sz w:val="24"/>
          <w:szCs w:val="24"/>
          <w:lang w:eastAsia="tr-TR"/>
        </w:rPr>
        <w:t>rlüğün</w:t>
      </w:r>
      <w:r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durdur</w:t>
      </w:r>
      <w:r w:rsidR="00791E75">
        <w:rPr>
          <w:rFonts w:ascii="Courier New" w:hAnsi="Courier New" w:cs="Courier New"/>
          <w:color w:val="000000"/>
          <w:sz w:val="24"/>
          <w:szCs w:val="24"/>
          <w:lang w:eastAsia="tr-TR"/>
        </w:rPr>
        <w:t>ul</w:t>
      </w:r>
      <w:r>
        <w:rPr>
          <w:rFonts w:ascii="Courier New" w:hAnsi="Courier New" w:cs="Courier New"/>
          <w:color w:val="000000"/>
          <w:sz w:val="24"/>
          <w:szCs w:val="24"/>
          <w:lang w:eastAsia="tr-TR"/>
        </w:rPr>
        <w:t>ma</w:t>
      </w:r>
      <w:r w:rsidR="00791E75">
        <w:rPr>
          <w:rFonts w:ascii="Courier New" w:hAnsi="Courier New" w:cs="Courier New"/>
          <w:color w:val="000000"/>
          <w:sz w:val="24"/>
          <w:szCs w:val="24"/>
          <w:lang w:eastAsia="tr-TR"/>
        </w:rPr>
        <w:t>sı</w:t>
      </w:r>
      <w:r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emri verilme</w:t>
      </w:r>
      <w:r w:rsidR="00E1429A">
        <w:rPr>
          <w:rFonts w:ascii="Courier New" w:hAnsi="Courier New" w:cs="Courier New"/>
          <w:color w:val="000000"/>
          <w:sz w:val="24"/>
          <w:szCs w:val="24"/>
          <w:lang w:eastAsia="tr-TR"/>
        </w:rPr>
        <w:t>si</w:t>
      </w:r>
      <w:r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koşulları</w:t>
      </w:r>
      <w:r w:rsidR="00E1429A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bakımından</w:t>
      </w:r>
      <w:r>
        <w:rPr>
          <w:rFonts w:ascii="Courier New" w:hAnsi="Courier New" w:cs="Courier New"/>
          <w:color w:val="000000"/>
          <w:sz w:val="24"/>
          <w:szCs w:val="24"/>
          <w:lang w:eastAsia="tr-TR"/>
        </w:rPr>
        <w:t>, içtihat kararlarında şu şekilde belirlenmiştir:</w:t>
      </w:r>
      <w:r w:rsidR="00375672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(Anayasa Mahkemesi 7/2019 D.3/2019)</w:t>
      </w:r>
    </w:p>
    <w:p w:rsidR="000D2237" w:rsidRDefault="000D2237" w:rsidP="000D2237">
      <w:pPr>
        <w:spacing w:after="0" w:line="360" w:lineRule="auto"/>
        <w:contextualSpacing/>
        <w:rPr>
          <w:rFonts w:ascii="Courier New" w:hAnsi="Courier New" w:cs="Courier New"/>
          <w:color w:val="000000"/>
          <w:sz w:val="24"/>
          <w:szCs w:val="24"/>
          <w:lang w:eastAsia="tr-TR"/>
        </w:rPr>
      </w:pPr>
    </w:p>
    <w:p w:rsidR="000D2237" w:rsidRPr="000D2237" w:rsidRDefault="000D2237" w:rsidP="00451B34">
      <w:pPr>
        <w:spacing w:line="240" w:lineRule="auto"/>
        <w:ind w:firstLine="708"/>
        <w:rPr>
          <w:rFonts w:ascii="Courier New" w:eastAsia="Calibri" w:hAnsi="Courier New" w:cs="Courier New"/>
          <w:b/>
          <w:sz w:val="24"/>
          <w:szCs w:val="24"/>
        </w:rPr>
      </w:pPr>
      <w:r w:rsidRPr="000D2237">
        <w:rPr>
          <w:rFonts w:ascii="Courier New" w:eastAsia="Calibri" w:hAnsi="Courier New" w:cs="Courier New"/>
          <w:b/>
          <w:sz w:val="24"/>
          <w:szCs w:val="24"/>
        </w:rPr>
        <w:t xml:space="preserve">“Buna göre, yürürlüğün durdurulmasına emir verilebilmesi için,  </w:t>
      </w:r>
    </w:p>
    <w:p w:rsidR="000D2237" w:rsidRPr="000D2237" w:rsidRDefault="000D2237" w:rsidP="00451B34">
      <w:pPr>
        <w:numPr>
          <w:ilvl w:val="0"/>
          <w:numId w:val="2"/>
        </w:numPr>
        <w:tabs>
          <w:tab w:val="clear" w:pos="1848"/>
          <w:tab w:val="num" w:pos="1080"/>
        </w:tabs>
        <w:spacing w:after="0" w:line="240" w:lineRule="auto"/>
        <w:ind w:left="1080" w:hanging="360"/>
        <w:rPr>
          <w:rFonts w:ascii="Courier New" w:eastAsia="Calibri" w:hAnsi="Courier New" w:cs="Courier New"/>
          <w:b/>
          <w:sz w:val="24"/>
          <w:szCs w:val="24"/>
        </w:rPr>
      </w:pPr>
      <w:r w:rsidRPr="000D2237">
        <w:rPr>
          <w:rFonts w:ascii="Courier New" w:eastAsia="Calibri" w:hAnsi="Courier New" w:cs="Courier New"/>
          <w:b/>
          <w:sz w:val="24"/>
          <w:szCs w:val="24"/>
        </w:rPr>
        <w:t xml:space="preserve">İptali ve yürürlüğünün durdurulması istenen normun Anayasaya aykırı bulunmasının kuvvetle muhtemel olması, </w:t>
      </w:r>
    </w:p>
    <w:p w:rsidR="000D2237" w:rsidRPr="000D2237" w:rsidRDefault="000D2237" w:rsidP="00451B34">
      <w:pPr>
        <w:numPr>
          <w:ilvl w:val="0"/>
          <w:numId w:val="2"/>
        </w:numPr>
        <w:tabs>
          <w:tab w:val="clear" w:pos="1848"/>
        </w:tabs>
        <w:spacing w:after="0" w:line="240" w:lineRule="auto"/>
        <w:ind w:left="1080" w:hanging="372"/>
        <w:rPr>
          <w:rFonts w:ascii="Courier New" w:eastAsia="Calibri" w:hAnsi="Courier New" w:cs="Courier New"/>
          <w:b/>
          <w:sz w:val="24"/>
          <w:szCs w:val="24"/>
        </w:rPr>
      </w:pPr>
      <w:r w:rsidRPr="000D2237">
        <w:rPr>
          <w:rFonts w:ascii="Courier New" w:eastAsia="Calibri" w:hAnsi="Courier New" w:cs="Courier New"/>
          <w:b/>
          <w:sz w:val="24"/>
          <w:szCs w:val="24"/>
        </w:rPr>
        <w:t xml:space="preserve">Giderilemez zararların ya da giderilemez durumların ortaya çıkmasının muhtemel olması, </w:t>
      </w:r>
    </w:p>
    <w:p w:rsidR="000D2237" w:rsidRPr="000D2237" w:rsidRDefault="000D2237" w:rsidP="00451B34">
      <w:pPr>
        <w:numPr>
          <w:ilvl w:val="0"/>
          <w:numId w:val="2"/>
        </w:numPr>
        <w:tabs>
          <w:tab w:val="clear" w:pos="1848"/>
          <w:tab w:val="num" w:pos="1080"/>
        </w:tabs>
        <w:spacing w:after="0" w:line="240" w:lineRule="auto"/>
        <w:rPr>
          <w:rFonts w:ascii="Courier New" w:eastAsia="Calibri" w:hAnsi="Courier New" w:cs="Courier New"/>
          <w:b/>
          <w:sz w:val="24"/>
          <w:szCs w:val="24"/>
        </w:rPr>
      </w:pPr>
      <w:proofErr w:type="spellStart"/>
      <w:r w:rsidRPr="000D2237">
        <w:rPr>
          <w:rFonts w:ascii="Courier New" w:eastAsia="Calibri" w:hAnsi="Courier New" w:cs="Courier New"/>
          <w:b/>
          <w:sz w:val="24"/>
          <w:szCs w:val="24"/>
        </w:rPr>
        <w:t>Aciliyet</w:t>
      </w:r>
      <w:proofErr w:type="spellEnd"/>
      <w:r w:rsidRPr="000D2237">
        <w:rPr>
          <w:rFonts w:ascii="Courier New" w:eastAsia="Calibri" w:hAnsi="Courier New" w:cs="Courier New"/>
          <w:b/>
          <w:sz w:val="24"/>
          <w:szCs w:val="24"/>
        </w:rPr>
        <w:t xml:space="preserve"> olması, </w:t>
      </w:r>
    </w:p>
    <w:p w:rsidR="000D2237" w:rsidRPr="000D2237" w:rsidRDefault="000D2237" w:rsidP="00451B34">
      <w:pPr>
        <w:numPr>
          <w:ilvl w:val="0"/>
          <w:numId w:val="2"/>
        </w:numPr>
        <w:tabs>
          <w:tab w:val="clear" w:pos="1848"/>
          <w:tab w:val="num" w:pos="1080"/>
        </w:tabs>
        <w:spacing w:after="0" w:line="240" w:lineRule="auto"/>
        <w:ind w:left="1080" w:hanging="360"/>
        <w:rPr>
          <w:rFonts w:ascii="Courier New" w:eastAsia="Calibri" w:hAnsi="Courier New" w:cs="Courier New"/>
          <w:b/>
          <w:sz w:val="24"/>
          <w:szCs w:val="24"/>
        </w:rPr>
      </w:pPr>
      <w:r w:rsidRPr="000D2237">
        <w:rPr>
          <w:rFonts w:ascii="Courier New" w:eastAsia="Calibri" w:hAnsi="Courier New" w:cs="Courier New"/>
          <w:b/>
          <w:sz w:val="24"/>
          <w:szCs w:val="24"/>
        </w:rPr>
        <w:t>Yürürlüğün durdurulması kararı için, yürürlüğün durdurulmasındaki kamu yararının, durdurulmamasından daha fazla olması gerekmektedir.</w:t>
      </w:r>
    </w:p>
    <w:p w:rsidR="000D2237" w:rsidRPr="000D2237" w:rsidRDefault="000D2237" w:rsidP="00451B3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0D2237" w:rsidRDefault="000D2237" w:rsidP="00FD54FA">
      <w:pPr>
        <w:spacing w:line="240" w:lineRule="auto"/>
        <w:ind w:firstLine="708"/>
        <w:rPr>
          <w:rFonts w:ascii="Courier New" w:eastAsia="Calibri" w:hAnsi="Courier New" w:cs="Courier New"/>
          <w:b/>
          <w:sz w:val="24"/>
          <w:szCs w:val="24"/>
        </w:rPr>
      </w:pPr>
      <w:proofErr w:type="spellStart"/>
      <w:r w:rsidRPr="000D2237">
        <w:rPr>
          <w:rFonts w:ascii="Courier New" w:eastAsia="Calibri" w:hAnsi="Courier New" w:cs="Courier New"/>
          <w:b/>
          <w:sz w:val="24"/>
          <w:szCs w:val="24"/>
        </w:rPr>
        <w:t>Aciliyet</w:t>
      </w:r>
      <w:proofErr w:type="spellEnd"/>
      <w:r w:rsidRPr="000D2237">
        <w:rPr>
          <w:rFonts w:ascii="Courier New" w:eastAsia="Calibri" w:hAnsi="Courier New" w:cs="Courier New"/>
          <w:b/>
          <w:sz w:val="24"/>
          <w:szCs w:val="24"/>
        </w:rPr>
        <w:t xml:space="preserve"> bulgusuna varılabilmesi için, koşulları ikiye </w:t>
      </w:r>
    </w:p>
    <w:p w:rsidR="000D2237" w:rsidRPr="000D2237" w:rsidRDefault="000D2237" w:rsidP="00451B34">
      <w:pPr>
        <w:spacing w:line="240" w:lineRule="auto"/>
        <w:rPr>
          <w:rFonts w:ascii="Courier New" w:eastAsia="Calibri" w:hAnsi="Courier New" w:cs="Courier New"/>
          <w:b/>
          <w:sz w:val="24"/>
          <w:szCs w:val="24"/>
        </w:rPr>
      </w:pPr>
      <w:proofErr w:type="gramStart"/>
      <w:r w:rsidRPr="000D2237">
        <w:rPr>
          <w:rFonts w:ascii="Courier New" w:eastAsia="Calibri" w:hAnsi="Courier New" w:cs="Courier New"/>
          <w:b/>
          <w:sz w:val="24"/>
          <w:szCs w:val="24"/>
        </w:rPr>
        <w:t>ayırmak</w:t>
      </w:r>
      <w:proofErr w:type="gramEnd"/>
      <w:r w:rsidRPr="000D2237">
        <w:rPr>
          <w:rFonts w:ascii="Courier New" w:eastAsia="Calibri" w:hAnsi="Courier New" w:cs="Courier New"/>
          <w:b/>
          <w:sz w:val="24"/>
          <w:szCs w:val="24"/>
        </w:rPr>
        <w:t xml:space="preserve"> mümkündür: </w:t>
      </w:r>
    </w:p>
    <w:p w:rsidR="000D2237" w:rsidRPr="000D2237" w:rsidRDefault="000D2237" w:rsidP="00451B34">
      <w:pPr>
        <w:numPr>
          <w:ilvl w:val="1"/>
          <w:numId w:val="2"/>
        </w:numPr>
        <w:tabs>
          <w:tab w:val="clear" w:pos="1863"/>
          <w:tab w:val="num" w:pos="1968"/>
        </w:tabs>
        <w:spacing w:after="0" w:line="240" w:lineRule="auto"/>
        <w:ind w:left="1968" w:hanging="540"/>
        <w:rPr>
          <w:rFonts w:ascii="Courier New" w:eastAsia="Calibri" w:hAnsi="Courier New" w:cs="Courier New"/>
          <w:b/>
          <w:sz w:val="24"/>
          <w:szCs w:val="24"/>
        </w:rPr>
      </w:pPr>
      <w:r w:rsidRPr="000D2237">
        <w:rPr>
          <w:rFonts w:ascii="Courier New" w:eastAsia="Calibri" w:hAnsi="Courier New" w:cs="Courier New"/>
          <w:b/>
          <w:sz w:val="24"/>
          <w:szCs w:val="24"/>
        </w:rPr>
        <w:t>Yürürlüğün durdurulması kararını vermeden, esas hakkındaki kararı beklemek kamu yararı açısından çok büyük zarara neden olacak.</w:t>
      </w:r>
    </w:p>
    <w:p w:rsidR="000D2237" w:rsidRPr="000D2237" w:rsidRDefault="000D2237" w:rsidP="00451B34">
      <w:pPr>
        <w:spacing w:line="240" w:lineRule="auto"/>
        <w:ind w:left="1968" w:hanging="552"/>
        <w:rPr>
          <w:rFonts w:ascii="Courier New" w:eastAsia="Calibri" w:hAnsi="Courier New" w:cs="Courier New"/>
          <w:b/>
          <w:sz w:val="24"/>
          <w:szCs w:val="24"/>
        </w:rPr>
      </w:pPr>
      <w:proofErr w:type="gramStart"/>
      <w:r w:rsidRPr="000D2237">
        <w:rPr>
          <w:rFonts w:ascii="Courier New" w:eastAsia="Calibri" w:hAnsi="Courier New" w:cs="Courier New"/>
          <w:b/>
          <w:sz w:val="24"/>
          <w:szCs w:val="24"/>
        </w:rPr>
        <w:t>b</w:t>
      </w:r>
      <w:proofErr w:type="gramEnd"/>
      <w:r w:rsidRPr="000D2237">
        <w:rPr>
          <w:rFonts w:ascii="Courier New" w:eastAsia="Calibri" w:hAnsi="Courier New" w:cs="Courier New"/>
          <w:b/>
          <w:sz w:val="24"/>
          <w:szCs w:val="24"/>
        </w:rPr>
        <w:t>.  İptali istenen düzenlemenin uygulanmasının durdurulması için, iptal kararının beklenmesine tahammül olmayacak.</w:t>
      </w:r>
      <w:r w:rsidR="00CF5B5C">
        <w:rPr>
          <w:rFonts w:ascii="Courier New" w:eastAsia="Calibri" w:hAnsi="Courier New" w:cs="Courier New"/>
          <w:b/>
          <w:sz w:val="24"/>
          <w:szCs w:val="24"/>
        </w:rPr>
        <w:t>”</w:t>
      </w:r>
    </w:p>
    <w:p w:rsidR="00CF5B5C" w:rsidRDefault="000D2237" w:rsidP="00CF5B5C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0D2237">
        <w:rPr>
          <w:rFonts w:ascii="Courier New" w:hAnsi="Courier New" w:cs="Courier New"/>
          <w:sz w:val="24"/>
          <w:szCs w:val="24"/>
        </w:rPr>
        <w:tab/>
      </w:r>
      <w:r w:rsidRPr="000D2237">
        <w:rPr>
          <w:rFonts w:ascii="Courier New" w:hAnsi="Courier New" w:cs="Courier New"/>
          <w:sz w:val="24"/>
          <w:szCs w:val="24"/>
        </w:rPr>
        <w:tab/>
      </w:r>
    </w:p>
    <w:p w:rsidR="00CF5B5C" w:rsidRDefault="00CF5B5C" w:rsidP="00CF5B5C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Huzurumu</w:t>
      </w:r>
      <w:r w:rsidR="00C90E05">
        <w:rPr>
          <w:rFonts w:ascii="Courier New" w:hAnsi="Courier New" w:cs="Courier New"/>
          <w:sz w:val="24"/>
          <w:szCs w:val="24"/>
        </w:rPr>
        <w:t>z</w:t>
      </w:r>
      <w:r w:rsidR="00FD54FA">
        <w:rPr>
          <w:rFonts w:ascii="Courier New" w:hAnsi="Courier New" w:cs="Courier New"/>
          <w:sz w:val="24"/>
          <w:szCs w:val="24"/>
        </w:rPr>
        <w:t>daki istida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90E05">
        <w:rPr>
          <w:rFonts w:ascii="Courier New" w:hAnsi="Courier New" w:cs="Courier New"/>
          <w:sz w:val="24"/>
          <w:szCs w:val="24"/>
        </w:rPr>
        <w:t>maksatları için yürü</w:t>
      </w:r>
      <w:r w:rsidR="00791E75">
        <w:rPr>
          <w:rFonts w:ascii="Courier New" w:hAnsi="Courier New" w:cs="Courier New"/>
          <w:sz w:val="24"/>
          <w:szCs w:val="24"/>
        </w:rPr>
        <w:t>rlüğün</w:t>
      </w:r>
      <w:r w:rsidR="00C90E05">
        <w:rPr>
          <w:rFonts w:ascii="Courier New" w:hAnsi="Courier New" w:cs="Courier New"/>
          <w:sz w:val="24"/>
          <w:szCs w:val="24"/>
        </w:rPr>
        <w:t xml:space="preserve"> dur</w:t>
      </w:r>
      <w:r>
        <w:rPr>
          <w:rFonts w:ascii="Courier New" w:hAnsi="Courier New" w:cs="Courier New"/>
          <w:sz w:val="24"/>
          <w:szCs w:val="24"/>
        </w:rPr>
        <w:t>durulması emrin</w:t>
      </w:r>
      <w:r w:rsidR="00FD54FA"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z w:val="24"/>
          <w:szCs w:val="24"/>
        </w:rPr>
        <w:t xml:space="preserve"> verilip verilmemesine karar verirken incelenecek unsurlar şu şekilde sıralan</w:t>
      </w:r>
      <w:r w:rsidR="00D501B8">
        <w:rPr>
          <w:rFonts w:ascii="Courier New" w:hAnsi="Courier New" w:cs="Courier New"/>
          <w:sz w:val="24"/>
          <w:szCs w:val="24"/>
        </w:rPr>
        <w:t>malıd</w:t>
      </w:r>
      <w:r>
        <w:rPr>
          <w:rFonts w:ascii="Courier New" w:hAnsi="Courier New" w:cs="Courier New"/>
          <w:sz w:val="24"/>
          <w:szCs w:val="24"/>
        </w:rPr>
        <w:t>ır;</w:t>
      </w:r>
    </w:p>
    <w:p w:rsidR="000D2237" w:rsidRPr="00375672" w:rsidRDefault="000D2237" w:rsidP="00CE7180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75672" w:rsidRPr="00375672" w:rsidRDefault="00375672" w:rsidP="00CE7180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375672">
        <w:rPr>
          <w:rFonts w:ascii="Courier New" w:hAnsi="Courier New" w:cs="Courier New"/>
          <w:sz w:val="24"/>
          <w:szCs w:val="24"/>
        </w:rPr>
        <w:lastRenderedPageBreak/>
        <w:t>A. İptali ve yürürlüğünün durdur</w:t>
      </w:r>
      <w:r w:rsidR="00214056">
        <w:rPr>
          <w:rFonts w:ascii="Courier New" w:hAnsi="Courier New" w:cs="Courier New"/>
          <w:sz w:val="24"/>
          <w:szCs w:val="24"/>
        </w:rPr>
        <w:t>ulması istenen</w:t>
      </w:r>
      <w:r w:rsidR="00FD54FA">
        <w:rPr>
          <w:rFonts w:ascii="Courier New" w:hAnsi="Courier New" w:cs="Courier New"/>
          <w:sz w:val="24"/>
          <w:szCs w:val="24"/>
        </w:rPr>
        <w:t xml:space="preserve"> 31/2023 sayılı Yasa ile değiştirilmiş</w:t>
      </w:r>
      <w:r w:rsidR="00214056">
        <w:rPr>
          <w:rFonts w:ascii="Courier New" w:hAnsi="Courier New" w:cs="Courier New"/>
          <w:sz w:val="24"/>
          <w:szCs w:val="24"/>
        </w:rPr>
        <w:t xml:space="preserve"> </w:t>
      </w:r>
      <w:r w:rsidR="001757C3">
        <w:rPr>
          <w:rFonts w:ascii="Courier New" w:hAnsi="Courier New" w:cs="Courier New"/>
          <w:sz w:val="24"/>
          <w:szCs w:val="24"/>
        </w:rPr>
        <w:t>25/1985 sayılı Öğretmenler Yasası</w:t>
      </w:r>
      <w:r w:rsidR="00FD54FA">
        <w:rPr>
          <w:rFonts w:ascii="Courier New" w:hAnsi="Courier New" w:cs="Courier New"/>
          <w:sz w:val="24"/>
          <w:szCs w:val="24"/>
        </w:rPr>
        <w:t>’</w:t>
      </w:r>
      <w:r w:rsidR="001757C3">
        <w:rPr>
          <w:rFonts w:ascii="Courier New" w:hAnsi="Courier New" w:cs="Courier New"/>
          <w:sz w:val="24"/>
          <w:szCs w:val="24"/>
        </w:rPr>
        <w:t>nın 15’nci maddesinde yer alan Özel Ders Öğretmeni tefsirinin ve 24(2)(B) maddesinin</w:t>
      </w:r>
      <w:r w:rsidR="00D501B8">
        <w:rPr>
          <w:rFonts w:ascii="Courier New" w:hAnsi="Courier New" w:cs="Courier New"/>
          <w:sz w:val="24"/>
          <w:szCs w:val="24"/>
        </w:rPr>
        <w:t xml:space="preserve"> </w:t>
      </w:r>
      <w:r w:rsidRPr="00375672">
        <w:rPr>
          <w:rFonts w:ascii="Courier New" w:hAnsi="Courier New" w:cs="Courier New"/>
          <w:sz w:val="24"/>
          <w:szCs w:val="24"/>
        </w:rPr>
        <w:t>Anayasa’ya aykırı bulunması kuvvetle muhtemel midir?</w:t>
      </w:r>
    </w:p>
    <w:p w:rsidR="00375672" w:rsidRPr="00375672" w:rsidRDefault="00375672" w:rsidP="00CE7180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375672">
        <w:rPr>
          <w:rFonts w:ascii="Courier New" w:hAnsi="Courier New" w:cs="Courier New"/>
          <w:sz w:val="24"/>
          <w:szCs w:val="24"/>
        </w:rPr>
        <w:tab/>
        <w:t xml:space="preserve">B. </w:t>
      </w:r>
      <w:r w:rsidR="001757C3">
        <w:rPr>
          <w:rFonts w:ascii="Courier New" w:hAnsi="Courier New" w:cs="Courier New"/>
          <w:sz w:val="24"/>
          <w:szCs w:val="24"/>
        </w:rPr>
        <w:t>25/1985 sayılı Öğretmenler Yasası</w:t>
      </w:r>
      <w:r w:rsidR="00215321">
        <w:rPr>
          <w:rFonts w:ascii="Courier New" w:hAnsi="Courier New" w:cs="Courier New"/>
          <w:sz w:val="24"/>
          <w:szCs w:val="24"/>
        </w:rPr>
        <w:t>’</w:t>
      </w:r>
      <w:r w:rsidR="001757C3">
        <w:rPr>
          <w:rFonts w:ascii="Courier New" w:hAnsi="Courier New" w:cs="Courier New"/>
          <w:sz w:val="24"/>
          <w:szCs w:val="24"/>
        </w:rPr>
        <w:t>nın 15’nci maddesinde yer alan Özel Ders Öğretmeni tefsirinin</w:t>
      </w:r>
      <w:r w:rsidR="00215321">
        <w:rPr>
          <w:rFonts w:ascii="Courier New" w:hAnsi="Courier New" w:cs="Courier New"/>
          <w:sz w:val="24"/>
          <w:szCs w:val="24"/>
        </w:rPr>
        <w:t xml:space="preserve"> </w:t>
      </w:r>
      <w:r w:rsidR="001757C3">
        <w:rPr>
          <w:rFonts w:ascii="Courier New" w:hAnsi="Courier New" w:cs="Courier New"/>
          <w:sz w:val="24"/>
          <w:szCs w:val="24"/>
        </w:rPr>
        <w:t>ve 24(2)(B) maddesi</w:t>
      </w:r>
      <w:r w:rsidRPr="00375672">
        <w:rPr>
          <w:rFonts w:ascii="Courier New" w:hAnsi="Courier New" w:cs="Courier New"/>
          <w:sz w:val="24"/>
          <w:szCs w:val="24"/>
        </w:rPr>
        <w:t xml:space="preserve"> ile ilgili yürü</w:t>
      </w:r>
      <w:r w:rsidR="00791E75">
        <w:rPr>
          <w:rFonts w:ascii="Courier New" w:hAnsi="Courier New" w:cs="Courier New"/>
          <w:sz w:val="24"/>
          <w:szCs w:val="24"/>
        </w:rPr>
        <w:t>rlüğün</w:t>
      </w:r>
      <w:r w:rsidRPr="00375672">
        <w:rPr>
          <w:rFonts w:ascii="Courier New" w:hAnsi="Courier New" w:cs="Courier New"/>
          <w:sz w:val="24"/>
          <w:szCs w:val="24"/>
        </w:rPr>
        <w:t xml:space="preserve"> durdur</w:t>
      </w:r>
      <w:r w:rsidR="00791E75">
        <w:rPr>
          <w:rFonts w:ascii="Courier New" w:hAnsi="Courier New" w:cs="Courier New"/>
          <w:sz w:val="24"/>
          <w:szCs w:val="24"/>
        </w:rPr>
        <w:t>ul</w:t>
      </w:r>
      <w:r w:rsidRPr="00375672">
        <w:rPr>
          <w:rFonts w:ascii="Courier New" w:hAnsi="Courier New" w:cs="Courier New"/>
          <w:sz w:val="24"/>
          <w:szCs w:val="24"/>
        </w:rPr>
        <w:t>ma emri verilmemesi halinde giderilemez zarara neden olunur mu veya iptal kararının beklenmesine tahammül edilemez mi?</w:t>
      </w:r>
    </w:p>
    <w:p w:rsidR="00375672" w:rsidRPr="00375672" w:rsidRDefault="00375672" w:rsidP="00CE7180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375672">
        <w:rPr>
          <w:rFonts w:ascii="Courier New" w:hAnsi="Courier New" w:cs="Courier New"/>
          <w:sz w:val="24"/>
          <w:szCs w:val="24"/>
        </w:rPr>
        <w:tab/>
        <w:t>C. Yürü</w:t>
      </w:r>
      <w:r w:rsidR="00791E75">
        <w:rPr>
          <w:rFonts w:ascii="Courier New" w:hAnsi="Courier New" w:cs="Courier New"/>
          <w:sz w:val="24"/>
          <w:szCs w:val="24"/>
        </w:rPr>
        <w:t>rlüğün</w:t>
      </w:r>
      <w:r w:rsidRPr="00375672">
        <w:rPr>
          <w:rFonts w:ascii="Courier New" w:hAnsi="Courier New" w:cs="Courier New"/>
          <w:sz w:val="24"/>
          <w:szCs w:val="24"/>
        </w:rPr>
        <w:t xml:space="preserve"> durdur</w:t>
      </w:r>
      <w:r w:rsidR="00791E75">
        <w:rPr>
          <w:rFonts w:ascii="Courier New" w:hAnsi="Courier New" w:cs="Courier New"/>
          <w:sz w:val="24"/>
          <w:szCs w:val="24"/>
        </w:rPr>
        <w:t>ul</w:t>
      </w:r>
      <w:r w:rsidRPr="00375672">
        <w:rPr>
          <w:rFonts w:ascii="Courier New" w:hAnsi="Courier New" w:cs="Courier New"/>
          <w:sz w:val="24"/>
          <w:szCs w:val="24"/>
        </w:rPr>
        <w:t>ma</w:t>
      </w:r>
      <w:r w:rsidR="00907938">
        <w:rPr>
          <w:rFonts w:ascii="Courier New" w:hAnsi="Courier New" w:cs="Courier New"/>
          <w:sz w:val="24"/>
          <w:szCs w:val="24"/>
        </w:rPr>
        <w:t>sı</w:t>
      </w:r>
      <w:r w:rsidRPr="00375672">
        <w:rPr>
          <w:rFonts w:ascii="Courier New" w:hAnsi="Courier New" w:cs="Courier New"/>
          <w:sz w:val="24"/>
          <w:szCs w:val="24"/>
        </w:rPr>
        <w:t xml:space="preserve"> emri verilmesi için </w:t>
      </w:r>
      <w:proofErr w:type="spellStart"/>
      <w:r w:rsidRPr="00375672">
        <w:rPr>
          <w:rFonts w:ascii="Courier New" w:hAnsi="Courier New" w:cs="Courier New"/>
          <w:sz w:val="24"/>
          <w:szCs w:val="24"/>
        </w:rPr>
        <w:t>aciliyet</w:t>
      </w:r>
      <w:proofErr w:type="spellEnd"/>
      <w:r w:rsidRPr="00375672">
        <w:rPr>
          <w:rFonts w:ascii="Courier New" w:hAnsi="Courier New" w:cs="Courier New"/>
          <w:sz w:val="24"/>
          <w:szCs w:val="24"/>
        </w:rPr>
        <w:t xml:space="preserve"> var mıdır? Yani davadaki esas kararı beklemek kamu yararı açısından çok büyük zarara neden olur mu veya iptal kararının beklenmesine tahammül edilmesi mümkün değil midir?</w:t>
      </w:r>
    </w:p>
    <w:p w:rsidR="00375672" w:rsidRDefault="00375672" w:rsidP="00CE7180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375672">
        <w:rPr>
          <w:rFonts w:ascii="Courier New" w:hAnsi="Courier New" w:cs="Courier New"/>
          <w:sz w:val="24"/>
          <w:szCs w:val="24"/>
        </w:rPr>
        <w:tab/>
        <w:t>D. Yürürlüğün durdurulması kararı için yürürlüğün durdurulmasındaki kamu yararının durdurulmamasından daha fazla olduğu kabul edilebilir mi?</w:t>
      </w:r>
    </w:p>
    <w:p w:rsidR="00683DA0" w:rsidRPr="001757C3" w:rsidRDefault="000001FE" w:rsidP="00907938">
      <w:pPr>
        <w:spacing w:after="0" w:line="360" w:lineRule="auto"/>
        <w:ind w:firstLine="708"/>
        <w:contextualSpacing/>
        <w:rPr>
          <w:rFonts w:ascii="Courier New" w:hAnsi="Courier New" w:cs="Courier New"/>
          <w:b/>
          <w:color w:val="000000"/>
          <w:sz w:val="24"/>
          <w:szCs w:val="24"/>
          <w:lang w:eastAsia="tr-TR"/>
        </w:rPr>
      </w:pPr>
      <w:r>
        <w:rPr>
          <w:rFonts w:ascii="Courier New" w:hAnsi="Courier New" w:cs="Courier New"/>
          <w:sz w:val="24"/>
          <w:szCs w:val="24"/>
        </w:rPr>
        <w:t>Öncelikl</w:t>
      </w:r>
      <w:r w:rsidR="006F3DF0">
        <w:rPr>
          <w:rFonts w:ascii="Courier New" w:hAnsi="Courier New" w:cs="Courier New"/>
          <w:sz w:val="24"/>
          <w:szCs w:val="24"/>
        </w:rPr>
        <w:t>e</w:t>
      </w:r>
      <w:r w:rsidR="00907938">
        <w:rPr>
          <w:rFonts w:ascii="Courier New" w:hAnsi="Courier New" w:cs="Courier New"/>
          <w:sz w:val="24"/>
          <w:szCs w:val="24"/>
        </w:rPr>
        <w:t>,</w:t>
      </w:r>
      <w:r w:rsidR="006F3DF0">
        <w:rPr>
          <w:rFonts w:ascii="Courier New" w:hAnsi="Courier New" w:cs="Courier New"/>
          <w:sz w:val="24"/>
          <w:szCs w:val="24"/>
        </w:rPr>
        <w:t xml:space="preserve"> iptali ve yürürlüğün</w:t>
      </w:r>
      <w:r w:rsidR="00D501B8">
        <w:rPr>
          <w:rFonts w:ascii="Courier New" w:hAnsi="Courier New" w:cs="Courier New"/>
          <w:sz w:val="24"/>
          <w:szCs w:val="24"/>
        </w:rPr>
        <w:t>ün</w:t>
      </w:r>
      <w:r w:rsidR="006F3DF0">
        <w:rPr>
          <w:rFonts w:ascii="Courier New" w:hAnsi="Courier New" w:cs="Courier New"/>
          <w:sz w:val="24"/>
          <w:szCs w:val="24"/>
        </w:rPr>
        <w:t xml:space="preserve"> durduru</w:t>
      </w:r>
      <w:r>
        <w:rPr>
          <w:rFonts w:ascii="Courier New" w:hAnsi="Courier New" w:cs="Courier New"/>
          <w:sz w:val="24"/>
          <w:szCs w:val="24"/>
        </w:rPr>
        <w:t xml:space="preserve">lması </w:t>
      </w:r>
      <w:r w:rsidR="006F3DF0">
        <w:rPr>
          <w:rFonts w:ascii="Courier New" w:hAnsi="Courier New" w:cs="Courier New"/>
          <w:sz w:val="24"/>
          <w:szCs w:val="24"/>
        </w:rPr>
        <w:t>talep edilen</w:t>
      </w:r>
      <w:r w:rsidR="00907938">
        <w:rPr>
          <w:rFonts w:ascii="Courier New" w:hAnsi="Courier New" w:cs="Courier New"/>
          <w:sz w:val="24"/>
          <w:szCs w:val="24"/>
        </w:rPr>
        <w:t xml:space="preserve"> Esas Yasa’nın tadil edilmiş</w:t>
      </w:r>
      <w:r w:rsidR="006F3DF0">
        <w:rPr>
          <w:rFonts w:ascii="Courier New" w:hAnsi="Courier New" w:cs="Courier New"/>
          <w:sz w:val="24"/>
          <w:szCs w:val="24"/>
        </w:rPr>
        <w:t xml:space="preserve"> </w:t>
      </w:r>
      <w:r w:rsidR="004D358A">
        <w:rPr>
          <w:rFonts w:ascii="Courier New" w:hAnsi="Courier New" w:cs="Courier New"/>
          <w:sz w:val="24"/>
          <w:szCs w:val="24"/>
        </w:rPr>
        <w:t xml:space="preserve">15. ve 24(2)(B) </w:t>
      </w:r>
      <w:r w:rsidR="006F3DF0">
        <w:rPr>
          <w:rFonts w:ascii="Courier New" w:hAnsi="Courier New" w:cs="Courier New"/>
          <w:sz w:val="24"/>
          <w:szCs w:val="24"/>
        </w:rPr>
        <w:t>maddelerin</w:t>
      </w:r>
      <w:r w:rsidR="00F54163">
        <w:rPr>
          <w:rFonts w:ascii="Courier New" w:hAnsi="Courier New" w:cs="Courier New"/>
          <w:sz w:val="24"/>
          <w:szCs w:val="24"/>
        </w:rPr>
        <w:t>in</w:t>
      </w:r>
      <w:r w:rsidR="006F3DF0">
        <w:rPr>
          <w:rFonts w:ascii="Courier New" w:hAnsi="Courier New" w:cs="Courier New"/>
          <w:sz w:val="24"/>
          <w:szCs w:val="24"/>
        </w:rPr>
        <w:t xml:space="preserve"> Anayasa’ya aykırı bulunmasının </w:t>
      </w:r>
      <w:r>
        <w:rPr>
          <w:rFonts w:ascii="Courier New" w:hAnsi="Courier New" w:cs="Courier New"/>
          <w:sz w:val="24"/>
          <w:szCs w:val="24"/>
        </w:rPr>
        <w:t>kuvvetl</w:t>
      </w:r>
      <w:r w:rsidR="006F3DF0">
        <w:rPr>
          <w:rFonts w:ascii="Courier New" w:hAnsi="Courier New" w:cs="Courier New"/>
          <w:sz w:val="24"/>
          <w:szCs w:val="24"/>
        </w:rPr>
        <w:t>e muhtemel olup olmadığı husu</w:t>
      </w:r>
      <w:r>
        <w:rPr>
          <w:rFonts w:ascii="Courier New" w:hAnsi="Courier New" w:cs="Courier New"/>
          <w:sz w:val="24"/>
          <w:szCs w:val="24"/>
        </w:rPr>
        <w:t xml:space="preserve">sunun incelenmesi gerekir. </w:t>
      </w:r>
    </w:p>
    <w:p w:rsidR="00907938" w:rsidRDefault="00907938" w:rsidP="004F6D81">
      <w:pPr>
        <w:tabs>
          <w:tab w:val="left" w:pos="709"/>
          <w:tab w:val="left" w:pos="1134"/>
          <w:tab w:val="left" w:pos="1560"/>
        </w:tabs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F54163" w:rsidRDefault="00907938" w:rsidP="004F6D81">
      <w:pPr>
        <w:tabs>
          <w:tab w:val="left" w:pos="709"/>
          <w:tab w:val="left" w:pos="1134"/>
          <w:tab w:val="left" w:pos="156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Yukarıdaki maddelerin Anayasa’nın 1. m</w:t>
      </w:r>
      <w:r w:rsidR="00414FD4">
        <w:rPr>
          <w:rFonts w:ascii="Courier New" w:hAnsi="Courier New" w:cs="Courier New"/>
          <w:sz w:val="24"/>
          <w:szCs w:val="24"/>
        </w:rPr>
        <w:t xml:space="preserve">addesinde yer alan hukuk devleti ilkesine uygun olabilmesi için </w:t>
      </w:r>
      <w:r>
        <w:rPr>
          <w:rFonts w:ascii="Courier New" w:hAnsi="Courier New" w:cs="Courier New"/>
          <w:sz w:val="24"/>
          <w:szCs w:val="24"/>
        </w:rPr>
        <w:t>hukuk güvenliğini sağlıyor olması</w:t>
      </w:r>
      <w:r w:rsidR="00F54163">
        <w:rPr>
          <w:rFonts w:ascii="Courier New" w:hAnsi="Courier New" w:cs="Courier New"/>
          <w:sz w:val="24"/>
          <w:szCs w:val="24"/>
        </w:rPr>
        <w:t xml:space="preserve">, bunun için de kurallarda belirlilik ve </w:t>
      </w:r>
      <w:r w:rsidR="00414FD4">
        <w:rPr>
          <w:rFonts w:ascii="Courier New" w:hAnsi="Courier New" w:cs="Courier New"/>
          <w:sz w:val="24"/>
          <w:szCs w:val="24"/>
        </w:rPr>
        <w:t>öngörülebilir</w:t>
      </w:r>
      <w:r w:rsidR="00F54163">
        <w:rPr>
          <w:rFonts w:ascii="Courier New" w:hAnsi="Courier New" w:cs="Courier New"/>
          <w:sz w:val="24"/>
          <w:szCs w:val="24"/>
        </w:rPr>
        <w:t>lik</w:t>
      </w:r>
      <w:r w:rsidR="00414FD4">
        <w:rPr>
          <w:rFonts w:ascii="Courier New" w:hAnsi="Courier New" w:cs="Courier New"/>
          <w:sz w:val="24"/>
          <w:szCs w:val="24"/>
        </w:rPr>
        <w:t xml:space="preserve"> olması gerek</w:t>
      </w:r>
      <w:r w:rsidR="00F54163">
        <w:rPr>
          <w:rFonts w:ascii="Courier New" w:hAnsi="Courier New" w:cs="Courier New"/>
          <w:sz w:val="24"/>
          <w:szCs w:val="24"/>
        </w:rPr>
        <w:t>l</w:t>
      </w:r>
      <w:r w:rsidR="00414FD4">
        <w:rPr>
          <w:rFonts w:ascii="Courier New" w:hAnsi="Courier New" w:cs="Courier New"/>
          <w:sz w:val="24"/>
          <w:szCs w:val="24"/>
        </w:rPr>
        <w:t>i</w:t>
      </w:r>
      <w:r w:rsidR="00F54163">
        <w:rPr>
          <w:rFonts w:ascii="Courier New" w:hAnsi="Courier New" w:cs="Courier New"/>
          <w:sz w:val="24"/>
          <w:szCs w:val="24"/>
        </w:rPr>
        <w:t>d</w:t>
      </w:r>
      <w:r w:rsidR="00414FD4">
        <w:rPr>
          <w:rFonts w:ascii="Courier New" w:hAnsi="Courier New" w:cs="Courier New"/>
          <w:sz w:val="24"/>
          <w:szCs w:val="24"/>
        </w:rPr>
        <w:t>i</w:t>
      </w:r>
      <w:r w:rsidR="00F54163">
        <w:rPr>
          <w:rFonts w:ascii="Courier New" w:hAnsi="Courier New" w:cs="Courier New"/>
          <w:sz w:val="24"/>
          <w:szCs w:val="24"/>
        </w:rPr>
        <w:t xml:space="preserve">r. </w:t>
      </w:r>
      <w:r>
        <w:rPr>
          <w:rFonts w:ascii="Courier New" w:hAnsi="Courier New" w:cs="Courier New"/>
          <w:sz w:val="24"/>
          <w:szCs w:val="24"/>
        </w:rPr>
        <w:t xml:space="preserve">Keza, </w:t>
      </w:r>
      <w:r w:rsidR="00F54163">
        <w:rPr>
          <w:rFonts w:ascii="Courier New" w:hAnsi="Courier New" w:cs="Courier New"/>
          <w:sz w:val="24"/>
          <w:szCs w:val="24"/>
        </w:rPr>
        <w:t>Anayasa’nın</w:t>
      </w:r>
      <w:r w:rsidR="00414FD4">
        <w:rPr>
          <w:rFonts w:ascii="Courier New" w:hAnsi="Courier New" w:cs="Courier New"/>
          <w:sz w:val="24"/>
          <w:szCs w:val="24"/>
        </w:rPr>
        <w:t xml:space="preserve"> 121(1) maddesi</w:t>
      </w:r>
      <w:r>
        <w:rPr>
          <w:rFonts w:ascii="Courier New" w:hAnsi="Courier New" w:cs="Courier New"/>
          <w:sz w:val="24"/>
          <w:szCs w:val="24"/>
        </w:rPr>
        <w:t xml:space="preserve">ne uygunluk açısından da </w:t>
      </w:r>
      <w:r w:rsidR="00414FD4">
        <w:rPr>
          <w:rFonts w:ascii="Courier New" w:hAnsi="Courier New" w:cs="Courier New"/>
          <w:sz w:val="24"/>
          <w:szCs w:val="24"/>
        </w:rPr>
        <w:t>özel ders öğretmenin</w:t>
      </w:r>
      <w:r>
        <w:rPr>
          <w:rFonts w:ascii="Courier New" w:hAnsi="Courier New" w:cs="Courier New"/>
          <w:sz w:val="24"/>
          <w:szCs w:val="24"/>
        </w:rPr>
        <w:t>in</w:t>
      </w:r>
      <w:r w:rsidR="00414FD4">
        <w:rPr>
          <w:rFonts w:ascii="Courier New" w:hAnsi="Courier New" w:cs="Courier New"/>
          <w:sz w:val="24"/>
          <w:szCs w:val="24"/>
        </w:rPr>
        <w:t xml:space="preserve"> görev ve yetkilerinin </w:t>
      </w:r>
      <w:r w:rsidR="00D06B09">
        <w:rPr>
          <w:rFonts w:ascii="Courier New" w:hAnsi="Courier New" w:cs="Courier New"/>
          <w:sz w:val="24"/>
          <w:szCs w:val="24"/>
        </w:rPr>
        <w:t>yasada yer alması gereki</w:t>
      </w:r>
      <w:r w:rsidR="00F54163">
        <w:rPr>
          <w:rFonts w:ascii="Courier New" w:hAnsi="Courier New" w:cs="Courier New"/>
          <w:sz w:val="24"/>
          <w:szCs w:val="24"/>
        </w:rPr>
        <w:t>r.</w:t>
      </w:r>
    </w:p>
    <w:p w:rsidR="00683DA0" w:rsidRDefault="00F54163" w:rsidP="00907938">
      <w:pPr>
        <w:tabs>
          <w:tab w:val="left" w:pos="709"/>
          <w:tab w:val="left" w:pos="1134"/>
          <w:tab w:val="left" w:pos="156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D501B8">
        <w:rPr>
          <w:rFonts w:ascii="Courier New" w:hAnsi="Courier New" w:cs="Courier New"/>
          <w:sz w:val="24"/>
          <w:szCs w:val="24"/>
        </w:rPr>
        <w:t xml:space="preserve"> Anayasa’nın</w:t>
      </w:r>
      <w:r w:rsidR="00D06B09">
        <w:rPr>
          <w:rFonts w:ascii="Courier New" w:hAnsi="Courier New" w:cs="Courier New"/>
          <w:sz w:val="24"/>
          <w:szCs w:val="24"/>
        </w:rPr>
        <w:t xml:space="preserve"> 1. madde</w:t>
      </w:r>
      <w:r w:rsidR="00D501B8">
        <w:rPr>
          <w:rFonts w:ascii="Courier New" w:hAnsi="Courier New" w:cs="Courier New"/>
          <w:sz w:val="24"/>
          <w:szCs w:val="24"/>
        </w:rPr>
        <w:t>si</w:t>
      </w:r>
      <w:r w:rsidR="00D06B09">
        <w:rPr>
          <w:rFonts w:ascii="Courier New" w:hAnsi="Courier New" w:cs="Courier New"/>
          <w:sz w:val="24"/>
          <w:szCs w:val="24"/>
        </w:rPr>
        <w:t xml:space="preserve"> açısından </w:t>
      </w:r>
      <w:r w:rsidR="00907938">
        <w:rPr>
          <w:rFonts w:ascii="Courier New" w:hAnsi="Courier New" w:cs="Courier New"/>
          <w:sz w:val="24"/>
          <w:szCs w:val="24"/>
        </w:rPr>
        <w:t xml:space="preserve">Anayasa Mahkemesi 8/2013 D.3/2015 </w:t>
      </w:r>
      <w:r w:rsidR="00D06B09">
        <w:rPr>
          <w:rFonts w:ascii="Courier New" w:hAnsi="Courier New" w:cs="Courier New"/>
          <w:sz w:val="24"/>
          <w:szCs w:val="24"/>
        </w:rPr>
        <w:t>sayılı kararda belirtildiği şekilde</w:t>
      </w:r>
      <w:r w:rsidR="00907938">
        <w:rPr>
          <w:rFonts w:ascii="Courier New" w:hAnsi="Courier New" w:cs="Courier New"/>
          <w:sz w:val="24"/>
          <w:szCs w:val="24"/>
        </w:rPr>
        <w:t>,</w:t>
      </w:r>
      <w:r w:rsidR="00D06B09">
        <w:rPr>
          <w:rFonts w:ascii="Courier New" w:hAnsi="Courier New" w:cs="Courier New"/>
          <w:sz w:val="24"/>
          <w:szCs w:val="24"/>
        </w:rPr>
        <w:t xml:space="preserve"> sınırsız yetki içeren kurallar hukuk devleti ilkesi ile bağdaşmaz.</w:t>
      </w:r>
    </w:p>
    <w:p w:rsidR="00907938" w:rsidRDefault="00907938" w:rsidP="00907938">
      <w:pPr>
        <w:tabs>
          <w:tab w:val="left" w:pos="709"/>
          <w:tab w:val="left" w:pos="1134"/>
          <w:tab w:val="left" w:pos="156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07938" w:rsidRPr="004F6D81" w:rsidRDefault="00907938" w:rsidP="00907938">
      <w:pPr>
        <w:tabs>
          <w:tab w:val="left" w:pos="709"/>
          <w:tab w:val="left" w:pos="1134"/>
          <w:tab w:val="left" w:pos="156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Karardan aşağıdaki kısmı aktarmayı gerekli görürüz:</w:t>
      </w:r>
    </w:p>
    <w:p w:rsidR="00D06B09" w:rsidRPr="00D06B09" w:rsidRDefault="00D06B09" w:rsidP="00907938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</w:t>
      </w:r>
      <w:r w:rsidRPr="00D06B09">
        <w:rPr>
          <w:rFonts w:ascii="Courier New" w:hAnsi="Courier New" w:cs="Courier New"/>
          <w:b/>
          <w:sz w:val="24"/>
          <w:szCs w:val="24"/>
        </w:rPr>
        <w:t>Anayasa’nın 1. maddesinde belirtilen hukuk devletinin temel unsurlarından birisi de, hukuk güvenliğinin sağlanmasıdır.</w:t>
      </w:r>
      <w:r w:rsidR="00F54163">
        <w:rPr>
          <w:rFonts w:ascii="Courier New" w:hAnsi="Courier New" w:cs="Courier New"/>
          <w:b/>
          <w:sz w:val="24"/>
          <w:szCs w:val="24"/>
        </w:rPr>
        <w:t xml:space="preserve"> </w:t>
      </w:r>
      <w:r w:rsidRPr="00D06B09">
        <w:rPr>
          <w:rFonts w:ascii="Courier New" w:hAnsi="Courier New" w:cs="Courier New"/>
          <w:b/>
          <w:sz w:val="24"/>
          <w:szCs w:val="24"/>
        </w:rPr>
        <w:t>Hukuk güvenliği, kurallarda belirlilik ve öngörülebilirlik gerektirir. Belirlilik ve öngörülebilirlik niteliği taşımayan, yani takdire bağlı ve belirsiz bir yetki içeren kurallar, hukuk devleti ilkesi ile bağdaşmaz.</w:t>
      </w:r>
    </w:p>
    <w:p w:rsidR="00D06B09" w:rsidRDefault="00D06B09" w:rsidP="00907938">
      <w:pPr>
        <w:spacing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 w:rsidRPr="00D06B09">
        <w:rPr>
          <w:rFonts w:ascii="Courier New" w:hAnsi="Courier New" w:cs="Courier New"/>
          <w:b/>
          <w:sz w:val="24"/>
          <w:szCs w:val="24"/>
        </w:rPr>
        <w:t xml:space="preserve">Hukuk güvenliği ilkesine göre düzenlemeler herhangi bir duraksamaya veya kuşkuya yer vermeyecek şekilde belirli, açık, net, anlaşılır, uygulanabilir ve nesnel olmalıdır (Bak: T.C. Anayasa Mahkemesi E. 2004/1987). </w:t>
      </w:r>
      <w:r>
        <w:rPr>
          <w:rFonts w:ascii="Courier New" w:hAnsi="Courier New" w:cs="Courier New"/>
          <w:b/>
          <w:sz w:val="24"/>
          <w:szCs w:val="24"/>
        </w:rPr>
        <w:t>“</w:t>
      </w:r>
    </w:p>
    <w:p w:rsidR="00D06B09" w:rsidRDefault="00D06B09" w:rsidP="00D06B09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744369" w:rsidRDefault="00D06B09" w:rsidP="00E37F2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D06B09">
        <w:rPr>
          <w:rFonts w:ascii="Courier New" w:hAnsi="Courier New" w:cs="Courier New"/>
          <w:sz w:val="24"/>
          <w:szCs w:val="24"/>
        </w:rPr>
        <w:t>Huzurumuzdaki</w:t>
      </w:r>
      <w:r w:rsidR="00907938">
        <w:rPr>
          <w:rFonts w:ascii="Courier New" w:hAnsi="Courier New" w:cs="Courier New"/>
          <w:sz w:val="24"/>
          <w:szCs w:val="24"/>
        </w:rPr>
        <w:t xml:space="preserve"> istidada Esas Yasa’nın tadil edilmiş 15. m</w:t>
      </w:r>
      <w:r w:rsidR="00940235">
        <w:rPr>
          <w:rFonts w:ascii="Courier New" w:hAnsi="Courier New" w:cs="Courier New"/>
          <w:sz w:val="24"/>
          <w:szCs w:val="24"/>
        </w:rPr>
        <w:t xml:space="preserve">addesinde yer alan </w:t>
      </w:r>
      <w:r w:rsidRPr="00D06B09">
        <w:rPr>
          <w:rFonts w:ascii="Courier New" w:hAnsi="Courier New" w:cs="Courier New"/>
          <w:sz w:val="24"/>
          <w:szCs w:val="24"/>
        </w:rPr>
        <w:t xml:space="preserve"> </w:t>
      </w:r>
      <w:r w:rsidR="00940235">
        <w:rPr>
          <w:rFonts w:ascii="Courier New" w:hAnsi="Courier New" w:cs="Courier New"/>
          <w:sz w:val="24"/>
          <w:szCs w:val="24"/>
        </w:rPr>
        <w:t>“</w:t>
      </w:r>
      <w:r w:rsidRPr="00D06B09">
        <w:rPr>
          <w:rFonts w:ascii="Courier New" w:hAnsi="Courier New" w:cs="Courier New"/>
          <w:sz w:val="24"/>
          <w:szCs w:val="24"/>
        </w:rPr>
        <w:t>özel ders öğre</w:t>
      </w:r>
      <w:r w:rsidR="00C90E05">
        <w:rPr>
          <w:rFonts w:ascii="Courier New" w:hAnsi="Courier New" w:cs="Courier New"/>
          <w:sz w:val="24"/>
          <w:szCs w:val="24"/>
        </w:rPr>
        <w:t>tmeni</w:t>
      </w:r>
      <w:r w:rsidR="00940235">
        <w:rPr>
          <w:rFonts w:ascii="Courier New" w:hAnsi="Courier New" w:cs="Courier New"/>
          <w:sz w:val="24"/>
          <w:szCs w:val="24"/>
        </w:rPr>
        <w:t>”</w:t>
      </w:r>
      <w:r w:rsidR="00C90E05">
        <w:rPr>
          <w:rFonts w:ascii="Courier New" w:hAnsi="Courier New" w:cs="Courier New"/>
          <w:sz w:val="24"/>
          <w:szCs w:val="24"/>
        </w:rPr>
        <w:t xml:space="preserve"> tefsirine bakıldığı zaman</w:t>
      </w:r>
      <w:r w:rsidR="0094023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burada </w:t>
      </w:r>
      <w:r w:rsidR="00744369">
        <w:rPr>
          <w:rFonts w:ascii="Courier New" w:hAnsi="Courier New" w:cs="Courier New"/>
          <w:sz w:val="24"/>
          <w:szCs w:val="24"/>
        </w:rPr>
        <w:t>öngörüle</w:t>
      </w:r>
      <w:r w:rsidR="00940235">
        <w:rPr>
          <w:rFonts w:ascii="Courier New" w:hAnsi="Courier New" w:cs="Courier New"/>
          <w:sz w:val="24"/>
          <w:szCs w:val="24"/>
        </w:rPr>
        <w:t>meyen</w:t>
      </w:r>
      <w:r w:rsidR="00744369">
        <w:rPr>
          <w:rFonts w:ascii="Courier New" w:hAnsi="Courier New" w:cs="Courier New"/>
          <w:sz w:val="24"/>
          <w:szCs w:val="24"/>
        </w:rPr>
        <w:t xml:space="preserve"> veya sınırsız yetki vere</w:t>
      </w:r>
      <w:r w:rsidR="00940235">
        <w:rPr>
          <w:rFonts w:ascii="Courier New" w:hAnsi="Courier New" w:cs="Courier New"/>
          <w:sz w:val="24"/>
          <w:szCs w:val="24"/>
        </w:rPr>
        <w:t>n</w:t>
      </w:r>
      <w:r w:rsidR="00744369">
        <w:rPr>
          <w:rFonts w:ascii="Courier New" w:hAnsi="Courier New" w:cs="Courier New"/>
          <w:sz w:val="24"/>
          <w:szCs w:val="24"/>
        </w:rPr>
        <w:t xml:space="preserve"> bir içeriğin yer aldığını ilk etapta söyleme</w:t>
      </w:r>
      <w:r w:rsidR="00F54163">
        <w:rPr>
          <w:rFonts w:ascii="Courier New" w:hAnsi="Courier New" w:cs="Courier New"/>
          <w:sz w:val="24"/>
          <w:szCs w:val="24"/>
        </w:rPr>
        <w:t>nin</w:t>
      </w:r>
      <w:r w:rsidR="00744369">
        <w:rPr>
          <w:rFonts w:ascii="Courier New" w:hAnsi="Courier New" w:cs="Courier New"/>
          <w:sz w:val="24"/>
          <w:szCs w:val="24"/>
        </w:rPr>
        <w:t xml:space="preserve"> mümkün</w:t>
      </w:r>
      <w:r w:rsidR="00F54163">
        <w:rPr>
          <w:rFonts w:ascii="Courier New" w:hAnsi="Courier New" w:cs="Courier New"/>
          <w:sz w:val="24"/>
          <w:szCs w:val="24"/>
        </w:rPr>
        <w:t xml:space="preserve"> olup olmadığına bakmak gerekir. </w:t>
      </w:r>
      <w:r w:rsidR="00940235">
        <w:rPr>
          <w:rFonts w:ascii="Courier New" w:hAnsi="Courier New" w:cs="Courier New"/>
          <w:sz w:val="24"/>
          <w:szCs w:val="24"/>
        </w:rPr>
        <w:t xml:space="preserve"> 15. </w:t>
      </w:r>
      <w:r w:rsidR="005F62B6">
        <w:rPr>
          <w:rFonts w:ascii="Courier New" w:hAnsi="Courier New" w:cs="Courier New"/>
          <w:sz w:val="24"/>
          <w:szCs w:val="24"/>
        </w:rPr>
        <w:t>maddede ö</w:t>
      </w:r>
      <w:r w:rsidR="00744369">
        <w:rPr>
          <w:rFonts w:ascii="Courier New" w:hAnsi="Courier New" w:cs="Courier New"/>
          <w:sz w:val="24"/>
          <w:szCs w:val="24"/>
        </w:rPr>
        <w:t>zel ders öğretmeninin tefsiri ver</w:t>
      </w:r>
      <w:r w:rsidR="005F62B6">
        <w:rPr>
          <w:rFonts w:ascii="Courier New" w:hAnsi="Courier New" w:cs="Courier New"/>
          <w:sz w:val="24"/>
          <w:szCs w:val="24"/>
        </w:rPr>
        <w:t>ilmektedir.</w:t>
      </w:r>
      <w:r w:rsidR="00744369">
        <w:rPr>
          <w:rFonts w:ascii="Courier New" w:hAnsi="Courier New" w:cs="Courier New"/>
          <w:sz w:val="24"/>
          <w:szCs w:val="24"/>
        </w:rPr>
        <w:t xml:space="preserve"> </w:t>
      </w:r>
      <w:r w:rsidR="00DC7350">
        <w:rPr>
          <w:rFonts w:ascii="Courier New" w:hAnsi="Courier New" w:cs="Courier New"/>
          <w:sz w:val="24"/>
          <w:szCs w:val="24"/>
        </w:rPr>
        <w:t xml:space="preserve">Yasa’nın tefsir maddesinde yer alan </w:t>
      </w:r>
      <w:r w:rsidR="005F62B6">
        <w:rPr>
          <w:rFonts w:ascii="Courier New" w:hAnsi="Courier New" w:cs="Courier New"/>
          <w:sz w:val="24"/>
          <w:szCs w:val="24"/>
        </w:rPr>
        <w:t>“</w:t>
      </w:r>
      <w:r w:rsidR="00744369">
        <w:rPr>
          <w:rFonts w:ascii="Courier New" w:hAnsi="Courier New" w:cs="Courier New"/>
          <w:sz w:val="24"/>
          <w:szCs w:val="24"/>
        </w:rPr>
        <w:t>Öğretmen</w:t>
      </w:r>
      <w:r w:rsidR="005F62B6">
        <w:rPr>
          <w:rFonts w:ascii="Courier New" w:hAnsi="Courier New" w:cs="Courier New"/>
          <w:sz w:val="24"/>
          <w:szCs w:val="24"/>
        </w:rPr>
        <w:t>”</w:t>
      </w:r>
      <w:r w:rsidR="00DC7350">
        <w:rPr>
          <w:rFonts w:ascii="Courier New" w:hAnsi="Courier New" w:cs="Courier New"/>
          <w:sz w:val="24"/>
          <w:szCs w:val="24"/>
        </w:rPr>
        <w:t xml:space="preserve"> ifadesinin tefsiri şöyledir:</w:t>
      </w:r>
      <w:r w:rsidR="00744369">
        <w:rPr>
          <w:rFonts w:ascii="Courier New" w:hAnsi="Courier New" w:cs="Courier New"/>
          <w:sz w:val="24"/>
          <w:szCs w:val="24"/>
        </w:rPr>
        <w:t xml:space="preserve"> </w:t>
      </w:r>
    </w:p>
    <w:p w:rsidR="00E37F2A" w:rsidRDefault="00E37F2A" w:rsidP="0094023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44369" w:rsidRPr="00C90E05" w:rsidRDefault="00250C23" w:rsidP="00744369">
      <w:p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line="240" w:lineRule="auto"/>
        <w:ind w:left="397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</w:t>
      </w:r>
      <w:r w:rsidR="00DC7350">
        <w:rPr>
          <w:rFonts w:ascii="Courier New" w:hAnsi="Courier New" w:cs="Courier New"/>
          <w:b/>
          <w:sz w:val="24"/>
          <w:szCs w:val="24"/>
        </w:rPr>
        <w:t>‘Öğretmen’</w:t>
      </w:r>
      <w:r w:rsidR="00744369" w:rsidRPr="00C90E05">
        <w:rPr>
          <w:rFonts w:ascii="Courier New" w:hAnsi="Courier New" w:cs="Courier New"/>
          <w:b/>
          <w:sz w:val="24"/>
          <w:szCs w:val="24"/>
        </w:rPr>
        <w:t>, Bakanlığın ve Bakanlığa bağlı eğitim ve öğretim kurum ve kuruluşlarının yürütmekle yükümlü olduğu eğitim ve öğretim hizmetlerinin gerektirdiği asıl ve sürekli görevleri yerine getiren sürekli personeli anlatır.</w:t>
      </w:r>
      <w:r>
        <w:rPr>
          <w:rFonts w:ascii="Courier New" w:hAnsi="Courier New" w:cs="Courier New"/>
          <w:b/>
          <w:sz w:val="24"/>
          <w:szCs w:val="24"/>
        </w:rPr>
        <w:t>”</w:t>
      </w:r>
    </w:p>
    <w:p w:rsidR="00744369" w:rsidRDefault="00744369" w:rsidP="00744369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37F2A" w:rsidRDefault="00940235" w:rsidP="00744369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E37F2A">
        <w:rPr>
          <w:rFonts w:ascii="Courier New" w:hAnsi="Courier New" w:cs="Courier New"/>
          <w:sz w:val="24"/>
          <w:szCs w:val="24"/>
        </w:rPr>
        <w:t>25/1985 sayılı Öğretmenler Yasası</w:t>
      </w:r>
      <w:r w:rsidR="00250C23">
        <w:rPr>
          <w:rFonts w:ascii="Courier New" w:hAnsi="Courier New" w:cs="Courier New"/>
          <w:sz w:val="24"/>
          <w:szCs w:val="24"/>
        </w:rPr>
        <w:t>’na ekli I. Cetvel</w:t>
      </w:r>
      <w:r w:rsidR="00E37F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ilkokuldaki öğretmen </w:t>
      </w:r>
      <w:r w:rsidR="00E37F2A">
        <w:rPr>
          <w:rFonts w:ascii="Courier New" w:hAnsi="Courier New" w:cs="Courier New"/>
          <w:sz w:val="24"/>
          <w:szCs w:val="24"/>
        </w:rPr>
        <w:t xml:space="preserve">kadro </w:t>
      </w:r>
      <w:r w:rsidR="00250C23">
        <w:rPr>
          <w:rFonts w:ascii="Courier New" w:hAnsi="Courier New" w:cs="Courier New"/>
          <w:sz w:val="24"/>
          <w:szCs w:val="24"/>
        </w:rPr>
        <w:t>sayıları,</w:t>
      </w:r>
      <w:r>
        <w:rPr>
          <w:rFonts w:ascii="Courier New" w:hAnsi="Courier New" w:cs="Courier New"/>
          <w:sz w:val="24"/>
          <w:szCs w:val="24"/>
        </w:rPr>
        <w:t xml:space="preserve"> özel eğitim öğretmeni hariç</w:t>
      </w:r>
      <w:r w:rsidR="00250C23">
        <w:rPr>
          <w:rFonts w:ascii="Courier New" w:hAnsi="Courier New" w:cs="Courier New"/>
          <w:sz w:val="24"/>
          <w:szCs w:val="24"/>
        </w:rPr>
        <w:t>,</w:t>
      </w:r>
      <w:r w:rsidR="00E37F2A">
        <w:rPr>
          <w:rFonts w:ascii="Courier New" w:hAnsi="Courier New" w:cs="Courier New"/>
          <w:sz w:val="24"/>
          <w:szCs w:val="24"/>
        </w:rPr>
        <w:t xml:space="preserve"> tüm öğretmenler</w:t>
      </w:r>
      <w:r>
        <w:rPr>
          <w:rFonts w:ascii="Courier New" w:hAnsi="Courier New" w:cs="Courier New"/>
          <w:sz w:val="24"/>
          <w:szCs w:val="24"/>
        </w:rPr>
        <w:t>in sayısı bir</w:t>
      </w:r>
      <w:r w:rsidR="00E37F2A">
        <w:rPr>
          <w:rFonts w:ascii="Courier New" w:hAnsi="Courier New" w:cs="Courier New"/>
          <w:sz w:val="24"/>
          <w:szCs w:val="24"/>
        </w:rPr>
        <w:t xml:space="preserve"> başlık altında </w:t>
      </w:r>
      <w:r w:rsidR="00250C23">
        <w:rPr>
          <w:rFonts w:ascii="Courier New" w:hAnsi="Courier New" w:cs="Courier New"/>
          <w:sz w:val="24"/>
          <w:szCs w:val="24"/>
        </w:rPr>
        <w:t xml:space="preserve">görüşülecek şekilde </w:t>
      </w:r>
      <w:r w:rsidR="00E37F2A">
        <w:rPr>
          <w:rFonts w:ascii="Courier New" w:hAnsi="Courier New" w:cs="Courier New"/>
          <w:sz w:val="24"/>
          <w:szCs w:val="24"/>
        </w:rPr>
        <w:t xml:space="preserve">belirtilmiştir. </w:t>
      </w:r>
      <w:r>
        <w:rPr>
          <w:rFonts w:ascii="Courier New" w:hAnsi="Courier New" w:cs="Courier New"/>
          <w:sz w:val="24"/>
          <w:szCs w:val="24"/>
        </w:rPr>
        <w:t>Buradan açıkça özel ders öğretmeninin öğretmen t</w:t>
      </w:r>
      <w:r w:rsidR="00250C23">
        <w:rPr>
          <w:rFonts w:ascii="Courier New" w:hAnsi="Courier New" w:cs="Courier New"/>
          <w:sz w:val="24"/>
          <w:szCs w:val="24"/>
        </w:rPr>
        <w:t>efsirinin kapsamında olduğu ve I. Cetveldeki kadro sayısına</w:t>
      </w:r>
      <w:r>
        <w:rPr>
          <w:rFonts w:ascii="Courier New" w:hAnsi="Courier New" w:cs="Courier New"/>
          <w:sz w:val="24"/>
          <w:szCs w:val="24"/>
        </w:rPr>
        <w:t>, özel eğitim öğretmeni haricindeki öğretmen başlığı altına girdiği görülmektedir.</w:t>
      </w:r>
    </w:p>
    <w:p w:rsidR="00E37F2A" w:rsidRDefault="00E37F2A" w:rsidP="00744369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37F2A" w:rsidRDefault="00F2452E" w:rsidP="00E37F2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Özel ders öğretmeni kapsamına giren m</w:t>
      </w:r>
      <w:r w:rsidR="00744369">
        <w:rPr>
          <w:rFonts w:ascii="Courier New" w:hAnsi="Courier New" w:cs="Courier New"/>
          <w:sz w:val="24"/>
          <w:szCs w:val="24"/>
        </w:rPr>
        <w:t xml:space="preserve">üzik </w:t>
      </w:r>
      <w:r>
        <w:rPr>
          <w:rFonts w:ascii="Courier New" w:hAnsi="Courier New" w:cs="Courier New"/>
          <w:sz w:val="24"/>
          <w:szCs w:val="24"/>
        </w:rPr>
        <w:t xml:space="preserve">ve spor </w:t>
      </w:r>
      <w:r w:rsidR="00744369">
        <w:rPr>
          <w:rFonts w:ascii="Courier New" w:hAnsi="Courier New" w:cs="Courier New"/>
          <w:sz w:val="24"/>
          <w:szCs w:val="24"/>
        </w:rPr>
        <w:t>öğretmeninin ne konuda eğitim verdiği</w:t>
      </w:r>
      <w:r w:rsidR="005F62B6">
        <w:rPr>
          <w:rFonts w:ascii="Courier New" w:hAnsi="Courier New" w:cs="Courier New"/>
          <w:sz w:val="24"/>
          <w:szCs w:val="24"/>
        </w:rPr>
        <w:t xml:space="preserve"> </w:t>
      </w:r>
      <w:r w:rsidR="00744369">
        <w:rPr>
          <w:rFonts w:ascii="Courier New" w:hAnsi="Courier New" w:cs="Courier New"/>
          <w:sz w:val="24"/>
          <w:szCs w:val="24"/>
        </w:rPr>
        <w:t xml:space="preserve">bilinen bir </w:t>
      </w:r>
      <w:r w:rsidR="00111614">
        <w:rPr>
          <w:rFonts w:ascii="Courier New" w:hAnsi="Courier New" w:cs="Courier New"/>
          <w:sz w:val="24"/>
          <w:szCs w:val="24"/>
        </w:rPr>
        <w:t>olgu</w:t>
      </w:r>
      <w:r w:rsidR="00744369">
        <w:rPr>
          <w:rFonts w:ascii="Courier New" w:hAnsi="Courier New" w:cs="Courier New"/>
          <w:sz w:val="24"/>
          <w:szCs w:val="24"/>
        </w:rPr>
        <w:t xml:space="preserve"> olduğu gibi </w:t>
      </w:r>
      <w:r w:rsidR="00250C23">
        <w:rPr>
          <w:rFonts w:ascii="Courier New" w:hAnsi="Courier New" w:cs="Courier New"/>
          <w:sz w:val="24"/>
          <w:szCs w:val="24"/>
        </w:rPr>
        <w:t>rehber öğretmenliğin</w:t>
      </w:r>
      <w:r w:rsidR="00744369">
        <w:rPr>
          <w:rFonts w:ascii="Courier New" w:hAnsi="Courier New" w:cs="Courier New"/>
          <w:sz w:val="24"/>
          <w:szCs w:val="24"/>
        </w:rPr>
        <w:t xml:space="preserve"> de ne</w:t>
      </w:r>
      <w:r w:rsidR="00E37F2A">
        <w:rPr>
          <w:rFonts w:ascii="Courier New" w:hAnsi="Courier New" w:cs="Courier New"/>
          <w:sz w:val="24"/>
          <w:szCs w:val="24"/>
        </w:rPr>
        <w:t xml:space="preserve"> olduğu ve hangi</w:t>
      </w:r>
      <w:r w:rsidR="00250C23">
        <w:rPr>
          <w:rFonts w:ascii="Courier New" w:hAnsi="Courier New" w:cs="Courier New"/>
          <w:sz w:val="24"/>
          <w:szCs w:val="24"/>
        </w:rPr>
        <w:t xml:space="preserve"> konuda eğitim vereceği hususları ile</w:t>
      </w:r>
      <w:r w:rsidR="00E37F2A">
        <w:rPr>
          <w:rFonts w:ascii="Courier New" w:hAnsi="Courier New" w:cs="Courier New"/>
          <w:sz w:val="24"/>
          <w:szCs w:val="24"/>
        </w:rPr>
        <w:t xml:space="preserve"> </w:t>
      </w:r>
      <w:r w:rsidR="00744369">
        <w:rPr>
          <w:rFonts w:ascii="Courier New" w:hAnsi="Courier New" w:cs="Courier New"/>
          <w:sz w:val="24"/>
          <w:szCs w:val="24"/>
        </w:rPr>
        <w:t xml:space="preserve">ne gibi eğitim </w:t>
      </w:r>
      <w:r w:rsidR="0070366C">
        <w:rPr>
          <w:rFonts w:ascii="Courier New" w:hAnsi="Courier New" w:cs="Courier New"/>
          <w:sz w:val="24"/>
          <w:szCs w:val="24"/>
        </w:rPr>
        <w:t xml:space="preserve">almış olması </w:t>
      </w:r>
      <w:r w:rsidR="00E37F2A">
        <w:rPr>
          <w:rFonts w:ascii="Courier New" w:hAnsi="Courier New" w:cs="Courier New"/>
          <w:sz w:val="24"/>
          <w:szCs w:val="24"/>
        </w:rPr>
        <w:t xml:space="preserve">gerektiği </w:t>
      </w:r>
      <w:r w:rsidR="00111614">
        <w:rPr>
          <w:rFonts w:ascii="Courier New" w:hAnsi="Courier New" w:cs="Courier New"/>
          <w:sz w:val="24"/>
          <w:szCs w:val="24"/>
        </w:rPr>
        <w:t xml:space="preserve">de </w:t>
      </w:r>
      <w:r w:rsidR="00E37F2A">
        <w:rPr>
          <w:rFonts w:ascii="Courier New" w:hAnsi="Courier New" w:cs="Courier New"/>
          <w:sz w:val="24"/>
          <w:szCs w:val="24"/>
        </w:rPr>
        <w:t>belirsiz değildir. E</w:t>
      </w:r>
      <w:r w:rsidR="00744369">
        <w:rPr>
          <w:rFonts w:ascii="Courier New" w:hAnsi="Courier New" w:cs="Courier New"/>
          <w:sz w:val="24"/>
          <w:szCs w:val="24"/>
        </w:rPr>
        <w:t>ğ</w:t>
      </w:r>
      <w:r w:rsidR="00250C23">
        <w:rPr>
          <w:rFonts w:ascii="Courier New" w:hAnsi="Courier New" w:cs="Courier New"/>
          <w:sz w:val="24"/>
          <w:szCs w:val="24"/>
        </w:rPr>
        <w:t>itim dünyasında rehber öğretmen</w:t>
      </w:r>
      <w:r w:rsidR="00744369">
        <w:rPr>
          <w:rFonts w:ascii="Courier New" w:hAnsi="Courier New" w:cs="Courier New"/>
          <w:sz w:val="24"/>
          <w:szCs w:val="24"/>
        </w:rPr>
        <w:t xml:space="preserve"> diye isimlendirilen öğretmenlerin psikolojik danışmanlık ve </w:t>
      </w:r>
      <w:r w:rsidR="00250C23">
        <w:rPr>
          <w:rFonts w:ascii="Courier New" w:hAnsi="Courier New" w:cs="Courier New"/>
          <w:sz w:val="24"/>
          <w:szCs w:val="24"/>
        </w:rPr>
        <w:lastRenderedPageBreak/>
        <w:t>rehberlik yaptıkları,</w:t>
      </w:r>
      <w:r w:rsidR="00744369">
        <w:rPr>
          <w:rFonts w:ascii="Courier New" w:hAnsi="Courier New" w:cs="Courier New"/>
          <w:sz w:val="24"/>
          <w:szCs w:val="24"/>
        </w:rPr>
        <w:t xml:space="preserve"> üni</w:t>
      </w:r>
      <w:r w:rsidR="00E37F2A">
        <w:rPr>
          <w:rFonts w:ascii="Courier New" w:hAnsi="Courier New" w:cs="Courier New"/>
          <w:sz w:val="24"/>
          <w:szCs w:val="24"/>
        </w:rPr>
        <w:t>v</w:t>
      </w:r>
      <w:r w:rsidR="00744369">
        <w:rPr>
          <w:rFonts w:ascii="Courier New" w:hAnsi="Courier New" w:cs="Courier New"/>
          <w:sz w:val="24"/>
          <w:szCs w:val="24"/>
        </w:rPr>
        <w:t>er</w:t>
      </w:r>
      <w:r w:rsidR="00E37F2A">
        <w:rPr>
          <w:rFonts w:ascii="Courier New" w:hAnsi="Courier New" w:cs="Courier New"/>
          <w:sz w:val="24"/>
          <w:szCs w:val="24"/>
        </w:rPr>
        <w:t>s</w:t>
      </w:r>
      <w:r w:rsidR="00744369">
        <w:rPr>
          <w:rFonts w:ascii="Courier New" w:hAnsi="Courier New" w:cs="Courier New"/>
          <w:sz w:val="24"/>
          <w:szCs w:val="24"/>
        </w:rPr>
        <w:t xml:space="preserve">itelerin </w:t>
      </w:r>
      <w:r>
        <w:rPr>
          <w:rFonts w:ascii="Courier New" w:hAnsi="Courier New" w:cs="Courier New"/>
          <w:sz w:val="24"/>
          <w:szCs w:val="24"/>
        </w:rPr>
        <w:t>bu</w:t>
      </w:r>
      <w:r w:rsidR="00E37F2A">
        <w:rPr>
          <w:rFonts w:ascii="Courier New" w:hAnsi="Courier New" w:cs="Courier New"/>
          <w:sz w:val="24"/>
          <w:szCs w:val="24"/>
        </w:rPr>
        <w:t xml:space="preserve"> </w:t>
      </w:r>
      <w:r w:rsidR="00744369">
        <w:rPr>
          <w:rFonts w:ascii="Courier New" w:hAnsi="Courier New" w:cs="Courier New"/>
          <w:sz w:val="24"/>
          <w:szCs w:val="24"/>
        </w:rPr>
        <w:t xml:space="preserve">bölümlerinden mezun </w:t>
      </w:r>
      <w:r w:rsidR="00744369" w:rsidRPr="0070366C">
        <w:rPr>
          <w:rFonts w:ascii="Courier New" w:hAnsi="Courier New" w:cs="Courier New"/>
          <w:sz w:val="24"/>
          <w:szCs w:val="24"/>
        </w:rPr>
        <w:t>oldukları</w:t>
      </w:r>
      <w:r w:rsidR="00111614" w:rsidRPr="0070366C">
        <w:rPr>
          <w:rFonts w:ascii="Courier New" w:hAnsi="Courier New" w:cs="Courier New"/>
          <w:sz w:val="24"/>
          <w:szCs w:val="24"/>
        </w:rPr>
        <w:t xml:space="preserve"> </w:t>
      </w:r>
      <w:r w:rsidR="00280029" w:rsidRPr="0070366C">
        <w:rPr>
          <w:rFonts w:ascii="Courier New" w:hAnsi="Courier New" w:cs="Courier New"/>
          <w:sz w:val="24"/>
          <w:szCs w:val="24"/>
        </w:rPr>
        <w:t>açıktır</w:t>
      </w:r>
      <w:r w:rsidR="00744369" w:rsidRPr="0070366C">
        <w:rPr>
          <w:rFonts w:ascii="Courier New" w:hAnsi="Courier New" w:cs="Courier New"/>
          <w:sz w:val="24"/>
          <w:szCs w:val="24"/>
        </w:rPr>
        <w:t xml:space="preserve">. </w:t>
      </w:r>
    </w:p>
    <w:p w:rsidR="00172CCF" w:rsidRDefault="00172CCF" w:rsidP="00E37F2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E37F2A" w:rsidRPr="0070366C" w:rsidRDefault="00E37F2A" w:rsidP="00E37F2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F2452E">
        <w:rPr>
          <w:rFonts w:ascii="Courier New" w:hAnsi="Courier New" w:cs="Courier New"/>
          <w:sz w:val="24"/>
          <w:szCs w:val="24"/>
        </w:rPr>
        <w:t xml:space="preserve">Orta eğitim, genel ve mesleki teknik liseler ile ilgili olsa da Amme Enstrümanı 511/2005 sayılı Okul Rehberlik ve Psikolojik Danışmanlık </w:t>
      </w:r>
      <w:r w:rsidR="00EB2403" w:rsidRPr="00F2452E">
        <w:rPr>
          <w:rFonts w:ascii="Courier New" w:hAnsi="Courier New" w:cs="Courier New"/>
          <w:sz w:val="24"/>
          <w:szCs w:val="24"/>
        </w:rPr>
        <w:t>Tüzüğü</w:t>
      </w:r>
      <w:r w:rsidR="00250C23">
        <w:rPr>
          <w:rFonts w:ascii="Courier New" w:hAnsi="Courier New" w:cs="Courier New"/>
          <w:sz w:val="24"/>
          <w:szCs w:val="24"/>
        </w:rPr>
        <w:t>’</w:t>
      </w:r>
      <w:r w:rsidR="00EB2403" w:rsidRPr="00F2452E">
        <w:rPr>
          <w:rFonts w:ascii="Courier New" w:hAnsi="Courier New" w:cs="Courier New"/>
          <w:sz w:val="24"/>
          <w:szCs w:val="24"/>
        </w:rPr>
        <w:t>nde de rehber öğretmenlerin faaliyetlerinin ne olduğu açıkça sıralanmıştır.</w:t>
      </w:r>
      <w:r w:rsidR="00F2452E" w:rsidRPr="00F2452E">
        <w:rPr>
          <w:rFonts w:ascii="Courier New" w:hAnsi="Courier New" w:cs="Courier New"/>
          <w:sz w:val="24"/>
          <w:szCs w:val="24"/>
        </w:rPr>
        <w:t xml:space="preserve"> Bu tüzük ilkokullar için geçirilmiş bir tüzük olmamakla birlikte b</w:t>
      </w:r>
      <w:r w:rsidR="004D358A" w:rsidRPr="00F2452E">
        <w:rPr>
          <w:rFonts w:ascii="Courier New" w:hAnsi="Courier New" w:cs="Courier New"/>
          <w:sz w:val="24"/>
          <w:szCs w:val="24"/>
        </w:rPr>
        <w:t>u</w:t>
      </w:r>
      <w:r w:rsidR="00250C23">
        <w:rPr>
          <w:rFonts w:ascii="Courier New" w:hAnsi="Courier New" w:cs="Courier New"/>
          <w:sz w:val="24"/>
          <w:szCs w:val="24"/>
        </w:rPr>
        <w:t xml:space="preserve"> istida maksatları için</w:t>
      </w:r>
      <w:r w:rsidR="00111614" w:rsidRPr="00F2452E">
        <w:rPr>
          <w:rFonts w:ascii="Courier New" w:hAnsi="Courier New" w:cs="Courier New"/>
          <w:sz w:val="24"/>
          <w:szCs w:val="24"/>
        </w:rPr>
        <w:t xml:space="preserve"> bu </w:t>
      </w:r>
      <w:r w:rsidR="004D358A" w:rsidRPr="00F2452E">
        <w:rPr>
          <w:rFonts w:ascii="Courier New" w:hAnsi="Courier New" w:cs="Courier New"/>
          <w:sz w:val="24"/>
          <w:szCs w:val="24"/>
        </w:rPr>
        <w:t>tüzüğü</w:t>
      </w:r>
      <w:r w:rsidR="00111614" w:rsidRPr="00F2452E">
        <w:rPr>
          <w:rFonts w:ascii="Courier New" w:hAnsi="Courier New" w:cs="Courier New"/>
          <w:sz w:val="24"/>
          <w:szCs w:val="24"/>
        </w:rPr>
        <w:t>n içeriği ile ilgili, yani bir rehber öğretmenden ne beklendiği</w:t>
      </w:r>
      <w:r w:rsidR="00F54163">
        <w:rPr>
          <w:rFonts w:ascii="Courier New" w:hAnsi="Courier New" w:cs="Courier New"/>
          <w:sz w:val="24"/>
          <w:szCs w:val="24"/>
        </w:rPr>
        <w:t>, hangi konuda eğitim verebilmesi gerektiği</w:t>
      </w:r>
      <w:r w:rsidR="00111614" w:rsidRPr="00F2452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111614" w:rsidRPr="00F2452E">
        <w:rPr>
          <w:rFonts w:ascii="Courier New" w:hAnsi="Courier New" w:cs="Courier New"/>
          <w:sz w:val="24"/>
          <w:szCs w:val="24"/>
        </w:rPr>
        <w:t>konu</w:t>
      </w:r>
      <w:r w:rsidR="00F54163">
        <w:rPr>
          <w:rFonts w:ascii="Courier New" w:hAnsi="Courier New" w:cs="Courier New"/>
          <w:sz w:val="24"/>
          <w:szCs w:val="24"/>
        </w:rPr>
        <w:t>ların</w:t>
      </w:r>
      <w:r w:rsidR="00111614" w:rsidRPr="00F2452E">
        <w:rPr>
          <w:rFonts w:ascii="Courier New" w:hAnsi="Courier New" w:cs="Courier New"/>
          <w:sz w:val="24"/>
          <w:szCs w:val="24"/>
        </w:rPr>
        <w:t xml:space="preserve">da </w:t>
      </w:r>
      <w:r w:rsidR="004D358A" w:rsidRPr="00F2452E">
        <w:rPr>
          <w:rFonts w:ascii="Courier New" w:hAnsi="Courier New" w:cs="Courier New"/>
          <w:sz w:val="24"/>
          <w:szCs w:val="24"/>
        </w:rPr>
        <w:t xml:space="preserve"> </w:t>
      </w:r>
      <w:r w:rsidR="00280029" w:rsidRPr="0070366C">
        <w:rPr>
          <w:rFonts w:ascii="Courier New" w:hAnsi="Courier New" w:cs="Courier New"/>
          <w:sz w:val="24"/>
          <w:szCs w:val="24"/>
        </w:rPr>
        <w:t>uygulamanı</w:t>
      </w:r>
      <w:r w:rsidR="0070366C">
        <w:rPr>
          <w:rFonts w:ascii="Courier New" w:hAnsi="Courier New" w:cs="Courier New"/>
          <w:sz w:val="24"/>
          <w:szCs w:val="24"/>
        </w:rPr>
        <w:t>n</w:t>
      </w:r>
      <w:proofErr w:type="gramEnd"/>
      <w:r w:rsidR="0070366C">
        <w:rPr>
          <w:rFonts w:ascii="Courier New" w:hAnsi="Courier New" w:cs="Courier New"/>
          <w:sz w:val="24"/>
          <w:szCs w:val="24"/>
        </w:rPr>
        <w:t xml:space="preserve"> nasıl olduğunu göstermektedir</w:t>
      </w:r>
      <w:r w:rsidR="004D358A" w:rsidRPr="0070366C">
        <w:rPr>
          <w:rFonts w:ascii="Courier New" w:hAnsi="Courier New" w:cs="Courier New"/>
          <w:sz w:val="24"/>
          <w:szCs w:val="24"/>
        </w:rPr>
        <w:t>.</w:t>
      </w:r>
    </w:p>
    <w:p w:rsidR="00EB2403" w:rsidRDefault="00EB2403" w:rsidP="00E37F2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05837" w:rsidRDefault="00EB2403" w:rsidP="00E37F2A">
      <w:pPr>
        <w:spacing w:line="360" w:lineRule="auto"/>
        <w:ind w:firstLine="708"/>
        <w:contextualSpacing/>
        <w:rPr>
          <w:rFonts w:ascii="Courier New" w:hAnsi="Courier New" w:cs="Courier New"/>
          <w:color w:val="000000"/>
          <w:sz w:val="24"/>
          <w:szCs w:val="24"/>
          <w:lang w:eastAsia="tr-TR"/>
        </w:rPr>
      </w:pPr>
      <w:r>
        <w:rPr>
          <w:rFonts w:ascii="Courier New" w:hAnsi="Courier New" w:cs="Courier New"/>
          <w:sz w:val="24"/>
          <w:szCs w:val="24"/>
        </w:rPr>
        <w:t>Öğretmenler Yasası</w:t>
      </w:r>
      <w:r w:rsidR="009A3454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nın 16. maddesinin </w:t>
      </w:r>
      <w:r w:rsidR="009A3454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3</w:t>
      </w:r>
      <w:r w:rsidR="009A3454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fıkrası açıkç</w:t>
      </w:r>
      <w:r w:rsidR="00744369">
        <w:rPr>
          <w:rFonts w:ascii="Courier New" w:hAnsi="Courier New" w:cs="Courier New"/>
          <w:sz w:val="24"/>
          <w:szCs w:val="24"/>
        </w:rPr>
        <w:t xml:space="preserve">a </w:t>
      </w:r>
      <w:r w:rsidR="00605837">
        <w:rPr>
          <w:rFonts w:ascii="Courier New" w:hAnsi="Courier New" w:cs="Courier New"/>
          <w:sz w:val="24"/>
          <w:szCs w:val="24"/>
        </w:rPr>
        <w:t>b</w:t>
      </w:r>
      <w:r w:rsidR="00744369" w:rsidRPr="00744369">
        <w:rPr>
          <w:rFonts w:ascii="Courier New" w:hAnsi="Courier New" w:cs="Courier New"/>
          <w:color w:val="000000"/>
          <w:sz w:val="24"/>
          <w:szCs w:val="24"/>
          <w:lang w:eastAsia="tr-TR"/>
        </w:rPr>
        <w:t>eden eğitimi, müzik, yabancı dil, resim, iş bilgisi, ev idaresi</w:t>
      </w:r>
      <w:r w:rsidR="00744369">
        <w:rPr>
          <w:rFonts w:ascii="Courier New" w:hAnsi="Courier New" w:cs="Courier New"/>
          <w:color w:val="000000"/>
          <w:sz w:val="24"/>
          <w:szCs w:val="24"/>
          <w:lang w:eastAsia="tr-TR"/>
        </w:rPr>
        <w:t>ne ilaveten</w:t>
      </w:r>
      <w:r w:rsidR="00744369" w:rsidRPr="00744369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rehber öğretmen olarak atanacak özel ders öğretmenleri</w:t>
      </w:r>
      <w:r w:rsidR="00744369">
        <w:rPr>
          <w:rFonts w:ascii="Courier New" w:hAnsi="Courier New" w:cs="Courier New"/>
          <w:color w:val="000000"/>
          <w:sz w:val="24"/>
          <w:szCs w:val="24"/>
          <w:lang w:eastAsia="tr-TR"/>
        </w:rPr>
        <w:t>nin</w:t>
      </w:r>
      <w:r w:rsidR="00744369" w:rsidRPr="00744369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Atatürk Öğretmen Akademisinin ilgili bölümünden mezun olma</w:t>
      </w:r>
      <w:r w:rsidR="00744369">
        <w:rPr>
          <w:rFonts w:ascii="Courier New" w:hAnsi="Courier New" w:cs="Courier New"/>
          <w:color w:val="000000"/>
          <w:sz w:val="24"/>
          <w:szCs w:val="24"/>
          <w:lang w:eastAsia="tr-TR"/>
        </w:rPr>
        <w:t>ları</w:t>
      </w:r>
      <w:r w:rsidR="00744369" w:rsidRPr="00744369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veya bir üniversitenin ilgili bölümünden lisans diplomasına sahip olma</w:t>
      </w:r>
      <w:r w:rsidR="00744369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ları </w:t>
      </w:r>
      <w:proofErr w:type="gramStart"/>
      <w:r w:rsidR="00744369">
        <w:rPr>
          <w:rFonts w:ascii="Courier New" w:hAnsi="Courier New" w:cs="Courier New"/>
          <w:color w:val="000000"/>
          <w:sz w:val="24"/>
          <w:szCs w:val="24"/>
          <w:lang w:eastAsia="tr-TR"/>
        </w:rPr>
        <w:t>gerektiğini  beli</w:t>
      </w:r>
      <w:r w:rsidR="00744369" w:rsidRPr="00744369">
        <w:rPr>
          <w:rFonts w:ascii="Courier New" w:hAnsi="Courier New" w:cs="Courier New"/>
          <w:color w:val="000000"/>
          <w:sz w:val="24"/>
          <w:szCs w:val="24"/>
          <w:lang w:eastAsia="tr-TR"/>
        </w:rPr>
        <w:t>r</w:t>
      </w:r>
      <w:r w:rsidR="00744369">
        <w:rPr>
          <w:rFonts w:ascii="Courier New" w:hAnsi="Courier New" w:cs="Courier New"/>
          <w:color w:val="000000"/>
          <w:sz w:val="24"/>
          <w:szCs w:val="24"/>
          <w:lang w:eastAsia="tr-TR"/>
        </w:rPr>
        <w:t>tmiştir</w:t>
      </w:r>
      <w:proofErr w:type="gramEnd"/>
      <w:r w:rsidR="00744369" w:rsidRPr="00744369">
        <w:rPr>
          <w:rFonts w:ascii="Courier New" w:hAnsi="Courier New" w:cs="Courier New"/>
          <w:color w:val="000000"/>
          <w:sz w:val="24"/>
          <w:szCs w:val="24"/>
          <w:lang w:eastAsia="tr-TR"/>
        </w:rPr>
        <w:t>.</w:t>
      </w:r>
      <w:r w:rsidR="00744369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Bir tefsir maddesinde yer alan </w:t>
      </w:r>
      <w:r w:rsidR="00F2452E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özel ders </w:t>
      </w:r>
      <w:r w:rsidR="00744369">
        <w:rPr>
          <w:rFonts w:ascii="Courier New" w:hAnsi="Courier New" w:cs="Courier New"/>
          <w:color w:val="000000"/>
          <w:sz w:val="24"/>
          <w:szCs w:val="24"/>
          <w:lang w:eastAsia="tr-TR"/>
        </w:rPr>
        <w:t>öğretmenin</w:t>
      </w:r>
      <w:r w:rsidR="00F2452E">
        <w:rPr>
          <w:rFonts w:ascii="Courier New" w:hAnsi="Courier New" w:cs="Courier New"/>
          <w:color w:val="000000"/>
          <w:sz w:val="24"/>
          <w:szCs w:val="24"/>
          <w:lang w:eastAsia="tr-TR"/>
        </w:rPr>
        <w:t>in tefsirine rehber öğretmeni</w:t>
      </w:r>
      <w:r w:rsidR="009A3454">
        <w:rPr>
          <w:rFonts w:ascii="Courier New" w:hAnsi="Courier New" w:cs="Courier New"/>
          <w:color w:val="000000"/>
          <w:sz w:val="24"/>
          <w:szCs w:val="24"/>
          <w:lang w:eastAsia="tr-TR"/>
        </w:rPr>
        <w:t>n</w:t>
      </w:r>
      <w:r w:rsidR="00F2452E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de </w:t>
      </w:r>
      <w:proofErr w:type="gramStart"/>
      <w:r w:rsidR="009A3454">
        <w:rPr>
          <w:rFonts w:ascii="Courier New" w:hAnsi="Courier New" w:cs="Courier New"/>
          <w:color w:val="000000"/>
          <w:sz w:val="24"/>
          <w:szCs w:val="24"/>
          <w:lang w:eastAsia="tr-TR"/>
        </w:rPr>
        <w:t>dahil</w:t>
      </w:r>
      <w:proofErr w:type="gramEnd"/>
      <w:r w:rsidR="009A3454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edilmesiyle</w:t>
      </w:r>
      <w:r w:rsidR="00F2452E">
        <w:rPr>
          <w:rFonts w:ascii="Courier New" w:hAnsi="Courier New" w:cs="Courier New"/>
          <w:color w:val="000000"/>
          <w:sz w:val="24"/>
          <w:szCs w:val="24"/>
          <w:lang w:eastAsia="tr-TR"/>
        </w:rPr>
        <w:t>, özel öğret</w:t>
      </w:r>
      <w:r w:rsidR="009A3454">
        <w:rPr>
          <w:rFonts w:ascii="Courier New" w:hAnsi="Courier New" w:cs="Courier New"/>
          <w:color w:val="000000"/>
          <w:sz w:val="24"/>
          <w:szCs w:val="24"/>
          <w:lang w:eastAsia="tr-TR"/>
        </w:rPr>
        <w:t>men tefsirinin genişletilmesi halinde</w:t>
      </w:r>
      <w:r w:rsidR="00F2452E">
        <w:rPr>
          <w:rFonts w:ascii="Courier New" w:hAnsi="Courier New" w:cs="Courier New"/>
          <w:color w:val="000000"/>
          <w:sz w:val="24"/>
          <w:szCs w:val="24"/>
          <w:lang w:eastAsia="tr-TR"/>
        </w:rPr>
        <w:t>, rehber öğretmen</w:t>
      </w:r>
      <w:r w:rsidR="009A3454">
        <w:rPr>
          <w:rFonts w:ascii="Courier New" w:hAnsi="Courier New" w:cs="Courier New"/>
          <w:color w:val="000000"/>
          <w:sz w:val="24"/>
          <w:szCs w:val="24"/>
          <w:lang w:eastAsia="tr-TR"/>
        </w:rPr>
        <w:t>in</w:t>
      </w:r>
      <w:r w:rsidR="00F2452E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görev sahası belli olduğundan, </w:t>
      </w:r>
      <w:r w:rsidR="009A3454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ortada </w:t>
      </w:r>
      <w:r w:rsidR="00F2452E">
        <w:rPr>
          <w:rFonts w:ascii="Courier New" w:hAnsi="Courier New" w:cs="Courier New"/>
          <w:color w:val="000000"/>
          <w:sz w:val="24"/>
          <w:szCs w:val="24"/>
          <w:lang w:eastAsia="tr-TR"/>
        </w:rPr>
        <w:t>belirsizlik veya öngörülemeyecek bir durum olduğu</w:t>
      </w:r>
      <w:r w:rsidR="009A3454">
        <w:rPr>
          <w:rFonts w:ascii="Courier New" w:hAnsi="Courier New" w:cs="Courier New"/>
          <w:color w:val="000000"/>
          <w:sz w:val="24"/>
          <w:szCs w:val="24"/>
          <w:lang w:eastAsia="tr-TR"/>
        </w:rPr>
        <w:t>nu</w:t>
      </w:r>
      <w:r w:rsidR="00F2452E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dolayısı ile ilk etapta </w:t>
      </w:r>
      <w:r w:rsidR="00744369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hukuk devleti ilkesine </w:t>
      </w:r>
      <w:r>
        <w:rPr>
          <w:rFonts w:ascii="Courier New" w:hAnsi="Courier New" w:cs="Courier New"/>
          <w:color w:val="000000"/>
          <w:sz w:val="24"/>
          <w:szCs w:val="24"/>
          <w:lang w:eastAsia="tr-TR"/>
        </w:rPr>
        <w:t>aykırı</w:t>
      </w:r>
      <w:r w:rsidR="00605837">
        <w:rPr>
          <w:rFonts w:ascii="Courier New" w:hAnsi="Courier New" w:cs="Courier New"/>
          <w:color w:val="000000"/>
          <w:sz w:val="24"/>
          <w:szCs w:val="24"/>
          <w:lang w:eastAsia="tr-TR"/>
        </w:rPr>
        <w:t>lık</w:t>
      </w:r>
      <w:r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bulun</w:t>
      </w:r>
      <w:r w:rsidR="00F2452E">
        <w:rPr>
          <w:rFonts w:ascii="Courier New" w:hAnsi="Courier New" w:cs="Courier New"/>
          <w:color w:val="000000"/>
          <w:sz w:val="24"/>
          <w:szCs w:val="24"/>
          <w:lang w:eastAsia="tr-TR"/>
        </w:rPr>
        <w:t>masının</w:t>
      </w:r>
      <w:r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 </w:t>
      </w:r>
      <w:r w:rsidR="00F2452E">
        <w:rPr>
          <w:rFonts w:ascii="Courier New" w:hAnsi="Courier New" w:cs="Courier New"/>
          <w:color w:val="000000"/>
          <w:sz w:val="24"/>
          <w:szCs w:val="24"/>
          <w:lang w:eastAsia="tr-TR"/>
        </w:rPr>
        <w:t xml:space="preserve">kuvvetle muhtemel olduğunu </w:t>
      </w:r>
      <w:r w:rsidR="00744369">
        <w:rPr>
          <w:rFonts w:ascii="Courier New" w:hAnsi="Courier New" w:cs="Courier New"/>
          <w:color w:val="000000"/>
          <w:sz w:val="24"/>
          <w:szCs w:val="24"/>
          <w:lang w:eastAsia="tr-TR"/>
        </w:rPr>
        <w:t>kabul etmek mümkün değildir</w:t>
      </w:r>
      <w:r w:rsidR="009A3454">
        <w:rPr>
          <w:rFonts w:ascii="Courier New" w:hAnsi="Courier New" w:cs="Courier New"/>
          <w:color w:val="000000"/>
          <w:sz w:val="24"/>
          <w:szCs w:val="24"/>
          <w:lang w:eastAsia="tr-TR"/>
        </w:rPr>
        <w:t>.</w:t>
      </w:r>
    </w:p>
    <w:p w:rsidR="00605837" w:rsidRDefault="00605837" w:rsidP="00E37F2A">
      <w:pPr>
        <w:spacing w:line="360" w:lineRule="auto"/>
        <w:ind w:firstLine="708"/>
        <w:contextualSpacing/>
        <w:rPr>
          <w:rFonts w:ascii="Courier New" w:hAnsi="Courier New" w:cs="Courier New"/>
          <w:color w:val="000000"/>
          <w:sz w:val="24"/>
          <w:szCs w:val="24"/>
          <w:lang w:eastAsia="tr-TR"/>
        </w:rPr>
      </w:pPr>
    </w:p>
    <w:p w:rsidR="00752A0D" w:rsidRDefault="00744369" w:rsidP="00E37F2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Anayasanın 121(1) maddesi</w:t>
      </w:r>
      <w:r w:rsidR="006D4D68" w:rsidRPr="0070366C">
        <w:rPr>
          <w:rFonts w:ascii="Courier New" w:hAnsi="Courier New" w:cs="Courier New"/>
          <w:sz w:val="24"/>
          <w:szCs w:val="24"/>
        </w:rPr>
        <w:t xml:space="preserve"> </w:t>
      </w:r>
      <w:r w:rsidR="00280029" w:rsidRPr="0070366C">
        <w:rPr>
          <w:rFonts w:ascii="Courier New" w:hAnsi="Courier New" w:cs="Courier New"/>
          <w:sz w:val="24"/>
          <w:szCs w:val="24"/>
        </w:rPr>
        <w:t>gereği</w:t>
      </w:r>
      <w:r w:rsidR="006D4D68" w:rsidRPr="0070366C">
        <w:rPr>
          <w:rFonts w:ascii="Courier New" w:hAnsi="Courier New" w:cs="Courier New"/>
          <w:sz w:val="24"/>
          <w:szCs w:val="24"/>
        </w:rPr>
        <w:t xml:space="preserve"> </w:t>
      </w:r>
      <w:r w:rsidR="006D4D68">
        <w:rPr>
          <w:rFonts w:ascii="Courier New" w:hAnsi="Courier New" w:cs="Courier New"/>
          <w:sz w:val="24"/>
          <w:szCs w:val="24"/>
        </w:rPr>
        <w:t>özel der</w:t>
      </w:r>
      <w:r w:rsidR="00752A0D">
        <w:rPr>
          <w:rFonts w:ascii="Courier New" w:hAnsi="Courier New" w:cs="Courier New"/>
          <w:sz w:val="24"/>
          <w:szCs w:val="24"/>
        </w:rPr>
        <w:t>s</w:t>
      </w:r>
      <w:r w:rsidR="006D4D68">
        <w:rPr>
          <w:rFonts w:ascii="Courier New" w:hAnsi="Courier New" w:cs="Courier New"/>
          <w:sz w:val="24"/>
          <w:szCs w:val="24"/>
        </w:rPr>
        <w:t xml:space="preserve"> öğretmeninin göre</w:t>
      </w:r>
      <w:r w:rsidR="00752A0D">
        <w:rPr>
          <w:rFonts w:ascii="Courier New" w:hAnsi="Courier New" w:cs="Courier New"/>
          <w:sz w:val="24"/>
          <w:szCs w:val="24"/>
        </w:rPr>
        <w:t>v</w:t>
      </w:r>
      <w:r w:rsidR="006D4D68">
        <w:rPr>
          <w:rFonts w:ascii="Courier New" w:hAnsi="Courier New" w:cs="Courier New"/>
          <w:sz w:val="24"/>
          <w:szCs w:val="24"/>
        </w:rPr>
        <w:t xml:space="preserve"> ve</w:t>
      </w:r>
      <w:r w:rsidR="00752A0D">
        <w:rPr>
          <w:rFonts w:ascii="Courier New" w:hAnsi="Courier New" w:cs="Courier New"/>
          <w:sz w:val="24"/>
          <w:szCs w:val="24"/>
        </w:rPr>
        <w:t xml:space="preserve"> yetkilerinin yasa ile düzenlenmesi gerekmektedir. </w:t>
      </w:r>
      <w:r w:rsidR="00605837">
        <w:rPr>
          <w:rFonts w:ascii="Courier New" w:hAnsi="Courier New" w:cs="Courier New"/>
          <w:sz w:val="24"/>
          <w:szCs w:val="24"/>
        </w:rPr>
        <w:t>Özel ders öğretmeni tefsiri Öğretmenler Yasası</w:t>
      </w:r>
      <w:r w:rsidR="009A3454">
        <w:rPr>
          <w:rFonts w:ascii="Courier New" w:hAnsi="Courier New" w:cs="Courier New"/>
          <w:sz w:val="24"/>
          <w:szCs w:val="24"/>
        </w:rPr>
        <w:t>’</w:t>
      </w:r>
      <w:r w:rsidR="00605837">
        <w:rPr>
          <w:rFonts w:ascii="Courier New" w:hAnsi="Courier New" w:cs="Courier New"/>
          <w:sz w:val="24"/>
          <w:szCs w:val="24"/>
        </w:rPr>
        <w:t>nda yer almaktadır. Re</w:t>
      </w:r>
      <w:r w:rsidR="00752A0D">
        <w:rPr>
          <w:rFonts w:ascii="Courier New" w:hAnsi="Courier New" w:cs="Courier New"/>
          <w:sz w:val="24"/>
          <w:szCs w:val="24"/>
        </w:rPr>
        <w:t>hber öğretmenin özel der</w:t>
      </w:r>
      <w:r w:rsidR="00605837">
        <w:rPr>
          <w:rFonts w:ascii="Courier New" w:hAnsi="Courier New" w:cs="Courier New"/>
          <w:sz w:val="24"/>
          <w:szCs w:val="24"/>
        </w:rPr>
        <w:t>s</w:t>
      </w:r>
      <w:r w:rsidR="00752A0D">
        <w:rPr>
          <w:rFonts w:ascii="Courier New" w:hAnsi="Courier New" w:cs="Courier New"/>
          <w:sz w:val="24"/>
          <w:szCs w:val="24"/>
        </w:rPr>
        <w:t xml:space="preserve"> öğretmeni kapsamına alınması</w:t>
      </w:r>
      <w:r w:rsidR="00A34E79">
        <w:rPr>
          <w:rFonts w:ascii="Courier New" w:hAnsi="Courier New" w:cs="Courier New"/>
          <w:sz w:val="24"/>
          <w:szCs w:val="24"/>
        </w:rPr>
        <w:t xml:space="preserve"> dava konusu</w:t>
      </w:r>
      <w:r w:rsidR="00752A0D">
        <w:rPr>
          <w:rFonts w:ascii="Courier New" w:hAnsi="Courier New" w:cs="Courier New"/>
          <w:sz w:val="24"/>
          <w:szCs w:val="24"/>
        </w:rPr>
        <w:t xml:space="preserve"> yasa</w:t>
      </w:r>
      <w:r w:rsidR="00605837">
        <w:rPr>
          <w:rFonts w:ascii="Courier New" w:hAnsi="Courier New" w:cs="Courier New"/>
          <w:sz w:val="24"/>
          <w:szCs w:val="24"/>
        </w:rPr>
        <w:t xml:space="preserve"> tadilatı </w:t>
      </w:r>
      <w:r w:rsidR="00752A0D">
        <w:rPr>
          <w:rFonts w:ascii="Courier New" w:hAnsi="Courier New" w:cs="Courier New"/>
          <w:sz w:val="24"/>
          <w:szCs w:val="24"/>
        </w:rPr>
        <w:t xml:space="preserve">ile </w:t>
      </w:r>
      <w:r w:rsidR="00A34E79">
        <w:rPr>
          <w:rFonts w:ascii="Courier New" w:hAnsi="Courier New" w:cs="Courier New"/>
          <w:sz w:val="24"/>
          <w:szCs w:val="24"/>
        </w:rPr>
        <w:t xml:space="preserve">gerçekleşmiştir. </w:t>
      </w:r>
      <w:proofErr w:type="gramStart"/>
      <w:r w:rsidR="00A34E79">
        <w:rPr>
          <w:rFonts w:ascii="Courier New" w:hAnsi="Courier New" w:cs="Courier New"/>
          <w:sz w:val="24"/>
          <w:szCs w:val="24"/>
        </w:rPr>
        <w:t xml:space="preserve">Esas </w:t>
      </w:r>
      <w:r w:rsidR="00752A0D">
        <w:rPr>
          <w:rFonts w:ascii="Courier New" w:hAnsi="Courier New" w:cs="Courier New"/>
          <w:sz w:val="24"/>
          <w:szCs w:val="24"/>
        </w:rPr>
        <w:t xml:space="preserve">  Yasa</w:t>
      </w:r>
      <w:r w:rsidR="00A34E79">
        <w:rPr>
          <w:rFonts w:ascii="Courier New" w:hAnsi="Courier New" w:cs="Courier New"/>
          <w:sz w:val="24"/>
          <w:szCs w:val="24"/>
        </w:rPr>
        <w:t>’nın</w:t>
      </w:r>
      <w:proofErr w:type="gramEnd"/>
      <w:r w:rsidR="00A34E79">
        <w:rPr>
          <w:rFonts w:ascii="Courier New" w:hAnsi="Courier New" w:cs="Courier New"/>
          <w:sz w:val="24"/>
          <w:szCs w:val="24"/>
        </w:rPr>
        <w:t xml:space="preserve"> 20. m</w:t>
      </w:r>
      <w:r w:rsidR="00752A0D">
        <w:rPr>
          <w:rFonts w:ascii="Courier New" w:hAnsi="Courier New" w:cs="Courier New"/>
          <w:sz w:val="24"/>
          <w:szCs w:val="24"/>
        </w:rPr>
        <w:t>add</w:t>
      </w:r>
      <w:r w:rsidR="00A34E79">
        <w:rPr>
          <w:rFonts w:ascii="Courier New" w:hAnsi="Courier New" w:cs="Courier New"/>
          <w:sz w:val="24"/>
          <w:szCs w:val="24"/>
        </w:rPr>
        <w:t>e</w:t>
      </w:r>
      <w:r w:rsidR="00752A0D">
        <w:rPr>
          <w:rFonts w:ascii="Courier New" w:hAnsi="Courier New" w:cs="Courier New"/>
          <w:sz w:val="24"/>
          <w:szCs w:val="24"/>
        </w:rPr>
        <w:t>sinde belirtilen görevler</w:t>
      </w:r>
      <w:r w:rsidR="00F54163">
        <w:rPr>
          <w:rFonts w:ascii="Courier New" w:hAnsi="Courier New" w:cs="Courier New"/>
          <w:sz w:val="24"/>
          <w:szCs w:val="24"/>
        </w:rPr>
        <w:t>,</w:t>
      </w:r>
      <w:r w:rsidR="00752A0D">
        <w:rPr>
          <w:rFonts w:ascii="Courier New" w:hAnsi="Courier New" w:cs="Courier New"/>
          <w:sz w:val="24"/>
          <w:szCs w:val="24"/>
        </w:rPr>
        <w:t xml:space="preserve"> özel ders öğretmen</w:t>
      </w:r>
      <w:r w:rsidR="00A34E79">
        <w:rPr>
          <w:rFonts w:ascii="Courier New" w:hAnsi="Courier New" w:cs="Courier New"/>
          <w:sz w:val="24"/>
          <w:szCs w:val="24"/>
        </w:rPr>
        <w:t>ini</w:t>
      </w:r>
      <w:r w:rsidR="00752A0D">
        <w:rPr>
          <w:rFonts w:ascii="Courier New" w:hAnsi="Courier New" w:cs="Courier New"/>
          <w:sz w:val="24"/>
          <w:szCs w:val="24"/>
        </w:rPr>
        <w:t xml:space="preserve"> de </w:t>
      </w:r>
      <w:r w:rsidR="00605837">
        <w:rPr>
          <w:rFonts w:ascii="Courier New" w:hAnsi="Courier New" w:cs="Courier New"/>
          <w:sz w:val="24"/>
          <w:szCs w:val="24"/>
        </w:rPr>
        <w:t>“öğretmen”</w:t>
      </w:r>
      <w:r w:rsidR="00752A0D">
        <w:rPr>
          <w:rFonts w:ascii="Courier New" w:hAnsi="Courier New" w:cs="Courier New"/>
          <w:sz w:val="24"/>
          <w:szCs w:val="24"/>
        </w:rPr>
        <w:t xml:space="preserve"> kapsamında olduğu </w:t>
      </w:r>
      <w:r w:rsidR="00605837">
        <w:rPr>
          <w:rFonts w:ascii="Courier New" w:hAnsi="Courier New" w:cs="Courier New"/>
          <w:sz w:val="24"/>
          <w:szCs w:val="24"/>
        </w:rPr>
        <w:t xml:space="preserve">ve bu kapsamda değerlendirilmesi gerektiği </w:t>
      </w:r>
      <w:r w:rsidR="00752A0D">
        <w:rPr>
          <w:rFonts w:ascii="Courier New" w:hAnsi="Courier New" w:cs="Courier New"/>
          <w:sz w:val="24"/>
          <w:szCs w:val="24"/>
        </w:rPr>
        <w:t>için</w:t>
      </w:r>
      <w:r w:rsidR="00A34E79">
        <w:rPr>
          <w:rFonts w:ascii="Courier New" w:hAnsi="Courier New" w:cs="Courier New"/>
          <w:sz w:val="24"/>
          <w:szCs w:val="24"/>
        </w:rPr>
        <w:t xml:space="preserve">, onun açısından da </w:t>
      </w:r>
      <w:r w:rsidR="00F54163">
        <w:rPr>
          <w:rFonts w:ascii="Courier New" w:hAnsi="Courier New" w:cs="Courier New"/>
          <w:sz w:val="24"/>
          <w:szCs w:val="24"/>
        </w:rPr>
        <w:lastRenderedPageBreak/>
        <w:t>geçerlidir</w:t>
      </w:r>
      <w:r w:rsidR="00752A0D">
        <w:rPr>
          <w:rFonts w:ascii="Courier New" w:hAnsi="Courier New" w:cs="Courier New"/>
          <w:sz w:val="24"/>
          <w:szCs w:val="24"/>
        </w:rPr>
        <w:t>. Yasa</w:t>
      </w:r>
      <w:r w:rsidR="00A34E79">
        <w:rPr>
          <w:rFonts w:ascii="Courier New" w:hAnsi="Courier New" w:cs="Courier New"/>
          <w:sz w:val="24"/>
          <w:szCs w:val="24"/>
        </w:rPr>
        <w:t xml:space="preserve">’nın 78. </w:t>
      </w:r>
      <w:r w:rsidR="004B1471">
        <w:rPr>
          <w:rFonts w:ascii="Courier New" w:hAnsi="Courier New" w:cs="Courier New"/>
          <w:sz w:val="24"/>
          <w:szCs w:val="24"/>
        </w:rPr>
        <w:t>Maddesinde,</w:t>
      </w:r>
      <w:r w:rsidR="00752A0D">
        <w:rPr>
          <w:rFonts w:ascii="Courier New" w:hAnsi="Courier New" w:cs="Courier New"/>
          <w:sz w:val="24"/>
          <w:szCs w:val="24"/>
        </w:rPr>
        <w:t xml:space="preserve"> verilecek </w:t>
      </w:r>
      <w:proofErr w:type="gramStart"/>
      <w:r w:rsidR="00752A0D">
        <w:rPr>
          <w:rFonts w:ascii="Courier New" w:hAnsi="Courier New" w:cs="Courier New"/>
          <w:sz w:val="24"/>
          <w:szCs w:val="24"/>
        </w:rPr>
        <w:t>derslerin  Bakanlıkça</w:t>
      </w:r>
      <w:proofErr w:type="gramEnd"/>
      <w:r w:rsidR="00752A0D">
        <w:rPr>
          <w:rFonts w:ascii="Courier New" w:hAnsi="Courier New" w:cs="Courier New"/>
          <w:sz w:val="24"/>
          <w:szCs w:val="24"/>
        </w:rPr>
        <w:t xml:space="preserve"> hazırlanan öğretim programları ve genelgelerle belirleneceği açıkça izah edilmektedir.</w:t>
      </w:r>
    </w:p>
    <w:p w:rsidR="00752A0D" w:rsidRDefault="00752A0D" w:rsidP="00E37F2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4B1471" w:rsidRDefault="004B1471" w:rsidP="004B1471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Easas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Yasa </w:t>
      </w:r>
      <w:r w:rsidR="00752A0D">
        <w:rPr>
          <w:rFonts w:ascii="Courier New" w:hAnsi="Courier New" w:cs="Courier New"/>
          <w:sz w:val="24"/>
          <w:szCs w:val="24"/>
        </w:rPr>
        <w:t>25/1985 say</w:t>
      </w:r>
      <w:r>
        <w:rPr>
          <w:rFonts w:ascii="Courier New" w:hAnsi="Courier New" w:cs="Courier New"/>
          <w:sz w:val="24"/>
          <w:szCs w:val="24"/>
        </w:rPr>
        <w:t xml:space="preserve">ılı Öğretmenler Yasası’nın 78. </w:t>
      </w:r>
    </w:p>
    <w:p w:rsidR="00752A0D" w:rsidRDefault="004B1471" w:rsidP="004B1471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m</w:t>
      </w:r>
      <w:r w:rsidR="00752A0D">
        <w:rPr>
          <w:rFonts w:ascii="Courier New" w:hAnsi="Courier New" w:cs="Courier New"/>
          <w:sz w:val="24"/>
          <w:szCs w:val="24"/>
        </w:rPr>
        <w:t>addesi</w:t>
      </w:r>
      <w:proofErr w:type="gramEnd"/>
      <w:r w:rsidR="00752A0D">
        <w:rPr>
          <w:rFonts w:ascii="Courier New" w:hAnsi="Courier New" w:cs="Courier New"/>
          <w:sz w:val="24"/>
          <w:szCs w:val="24"/>
        </w:rPr>
        <w:t xml:space="preserve"> aynen şöyledir: </w:t>
      </w:r>
    </w:p>
    <w:p w:rsidR="00752A0D" w:rsidRPr="00285061" w:rsidRDefault="00752A0D" w:rsidP="00752A0D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b/>
          <w:sz w:val="24"/>
          <w:szCs w:val="24"/>
        </w:rPr>
      </w:pPr>
    </w:p>
    <w:p w:rsidR="00752A0D" w:rsidRPr="00285061" w:rsidRDefault="00752A0D" w:rsidP="00752A0D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380" w:hanging="38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“</w:t>
      </w:r>
      <w:r w:rsidRPr="00285061">
        <w:rPr>
          <w:rFonts w:ascii="Courier New" w:hAnsi="Courier New" w:cs="Courier New"/>
          <w:b/>
          <w:sz w:val="24"/>
          <w:szCs w:val="24"/>
        </w:rPr>
        <w:t>78.</w:t>
      </w:r>
      <w:r w:rsidRPr="00285061">
        <w:rPr>
          <w:rFonts w:ascii="Courier New" w:hAnsi="Courier New" w:cs="Courier New"/>
          <w:b/>
          <w:sz w:val="24"/>
          <w:szCs w:val="24"/>
        </w:rPr>
        <w:tab/>
        <w:t>Her okulda, öğretilecek dersler, konular ve yapılacak diğer eğitim etkinlikleri Bakanlıkça hazırlanan öğretim programları ve genelgelerle belirlenir.</w:t>
      </w:r>
      <w:r>
        <w:rPr>
          <w:rFonts w:ascii="Courier New" w:hAnsi="Courier New" w:cs="Courier New"/>
          <w:b/>
          <w:sz w:val="24"/>
          <w:szCs w:val="24"/>
        </w:rPr>
        <w:t>”</w:t>
      </w:r>
    </w:p>
    <w:p w:rsidR="00752A0D" w:rsidRDefault="00752A0D" w:rsidP="00752A0D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</w:p>
    <w:p w:rsidR="00752A0D" w:rsidRDefault="00752A0D" w:rsidP="00752A0D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</w:p>
    <w:p w:rsidR="00D06B09" w:rsidRPr="00130C4C" w:rsidRDefault="00744369" w:rsidP="00E37F2A">
      <w:pPr>
        <w:spacing w:line="360" w:lineRule="auto"/>
        <w:ind w:firstLine="708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İlkokullarda esas olanın sınıf öğretmeni olduğu veya Atatürk Öğretmen Kolejin</w:t>
      </w:r>
      <w:r w:rsidR="00EB2403">
        <w:rPr>
          <w:rFonts w:ascii="Courier New" w:hAnsi="Courier New" w:cs="Courier New"/>
          <w:sz w:val="24"/>
          <w:szCs w:val="24"/>
        </w:rPr>
        <w:t xml:space="preserve">den </w:t>
      </w:r>
      <w:r w:rsidR="00EC01B9">
        <w:rPr>
          <w:rFonts w:ascii="Courier New" w:hAnsi="Courier New" w:cs="Courier New"/>
          <w:sz w:val="24"/>
          <w:szCs w:val="24"/>
        </w:rPr>
        <w:t>rehber öğretmen</w:t>
      </w:r>
      <w:r w:rsidR="00EB240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EB2403">
        <w:rPr>
          <w:rFonts w:ascii="Courier New" w:hAnsi="Courier New" w:cs="Courier New"/>
          <w:sz w:val="24"/>
          <w:szCs w:val="24"/>
        </w:rPr>
        <w:t>formasyon</w:t>
      </w:r>
      <w:r w:rsidR="00EC01B9">
        <w:rPr>
          <w:rFonts w:ascii="Courier New" w:hAnsi="Courier New" w:cs="Courier New"/>
          <w:sz w:val="24"/>
          <w:szCs w:val="24"/>
        </w:rPr>
        <w:t>u</w:t>
      </w:r>
      <w:proofErr w:type="gramEnd"/>
      <w:r w:rsidR="00EC01B9">
        <w:rPr>
          <w:rFonts w:ascii="Courier New" w:hAnsi="Courier New" w:cs="Courier New"/>
          <w:sz w:val="24"/>
          <w:szCs w:val="24"/>
        </w:rPr>
        <w:t xml:space="preserve"> ile</w:t>
      </w:r>
      <w:r w:rsidR="00EB2403">
        <w:rPr>
          <w:rFonts w:ascii="Courier New" w:hAnsi="Courier New" w:cs="Courier New"/>
          <w:sz w:val="24"/>
          <w:szCs w:val="24"/>
        </w:rPr>
        <w:t xml:space="preserve"> bir öğretmeni</w:t>
      </w:r>
      <w:r>
        <w:rPr>
          <w:rFonts w:ascii="Courier New" w:hAnsi="Courier New" w:cs="Courier New"/>
          <w:sz w:val="24"/>
          <w:szCs w:val="24"/>
        </w:rPr>
        <w:t xml:space="preserve">n mezun edilemeyeceği iddiaları </w:t>
      </w:r>
      <w:r w:rsidR="004B1471">
        <w:rPr>
          <w:rFonts w:ascii="Courier New" w:hAnsi="Courier New" w:cs="Courier New"/>
          <w:sz w:val="24"/>
          <w:szCs w:val="24"/>
        </w:rPr>
        <w:t>15. m</w:t>
      </w:r>
      <w:r w:rsidR="00EC01B9">
        <w:rPr>
          <w:rFonts w:ascii="Courier New" w:hAnsi="Courier New" w:cs="Courier New"/>
          <w:sz w:val="24"/>
          <w:szCs w:val="24"/>
        </w:rPr>
        <w:t xml:space="preserve">addedeki özel ders öğretmeni </w:t>
      </w:r>
      <w:r>
        <w:rPr>
          <w:rFonts w:ascii="Courier New" w:hAnsi="Courier New" w:cs="Courier New"/>
          <w:sz w:val="24"/>
          <w:szCs w:val="24"/>
        </w:rPr>
        <w:t>tefsirin</w:t>
      </w:r>
      <w:r w:rsidR="00EC01B9"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30C4C">
        <w:rPr>
          <w:rFonts w:ascii="Courier New" w:hAnsi="Courier New" w:cs="Courier New"/>
          <w:sz w:val="24"/>
          <w:szCs w:val="24"/>
        </w:rPr>
        <w:t xml:space="preserve">Anayasaya aykırılık iddialarına katkısı </w:t>
      </w:r>
      <w:r w:rsidRPr="0070366C">
        <w:rPr>
          <w:rFonts w:ascii="Courier New" w:hAnsi="Courier New" w:cs="Courier New"/>
          <w:sz w:val="24"/>
          <w:szCs w:val="24"/>
        </w:rPr>
        <w:t>ola</w:t>
      </w:r>
      <w:r w:rsidR="00280029" w:rsidRPr="0070366C">
        <w:rPr>
          <w:rFonts w:ascii="Courier New" w:hAnsi="Courier New" w:cs="Courier New"/>
          <w:sz w:val="24"/>
          <w:szCs w:val="24"/>
        </w:rPr>
        <w:t>n</w:t>
      </w:r>
      <w:r w:rsidRPr="0070366C">
        <w:rPr>
          <w:rFonts w:ascii="Courier New" w:hAnsi="Courier New" w:cs="Courier New"/>
          <w:sz w:val="24"/>
          <w:szCs w:val="24"/>
        </w:rPr>
        <w:t xml:space="preserve"> iddialar</w:t>
      </w:r>
      <w:r w:rsidR="00280029" w:rsidRPr="0070366C">
        <w:rPr>
          <w:rFonts w:ascii="Courier New" w:hAnsi="Courier New" w:cs="Courier New"/>
          <w:sz w:val="24"/>
          <w:szCs w:val="24"/>
        </w:rPr>
        <w:t xml:space="preserve"> kapsamına girmez</w:t>
      </w:r>
      <w:r w:rsidRPr="0070366C">
        <w:rPr>
          <w:rFonts w:ascii="Courier New" w:hAnsi="Courier New" w:cs="Courier New"/>
          <w:sz w:val="24"/>
          <w:szCs w:val="24"/>
        </w:rPr>
        <w:t>.</w:t>
      </w:r>
      <w:r w:rsidR="00EB2403" w:rsidRPr="0070366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80029" w:rsidRPr="0070366C">
        <w:rPr>
          <w:rFonts w:ascii="Courier New" w:hAnsi="Courier New" w:cs="Courier New"/>
          <w:sz w:val="24"/>
          <w:szCs w:val="24"/>
        </w:rPr>
        <w:t>Nitekim</w:t>
      </w:r>
      <w:r w:rsidR="004B1471" w:rsidRPr="0070366C">
        <w:rPr>
          <w:rFonts w:ascii="Courier New" w:hAnsi="Courier New" w:cs="Courier New"/>
          <w:sz w:val="24"/>
          <w:szCs w:val="24"/>
        </w:rPr>
        <w:t>,</w:t>
      </w:r>
      <w:proofErr w:type="gramEnd"/>
      <w:r w:rsidR="00280029" w:rsidRPr="0070366C">
        <w:rPr>
          <w:rFonts w:ascii="Courier New" w:hAnsi="Courier New" w:cs="Courier New"/>
          <w:sz w:val="24"/>
          <w:szCs w:val="24"/>
        </w:rPr>
        <w:t xml:space="preserve"> Öğretmenler Yasası</w:t>
      </w:r>
      <w:r w:rsidR="004B1471" w:rsidRPr="0070366C">
        <w:rPr>
          <w:rFonts w:ascii="Courier New" w:hAnsi="Courier New" w:cs="Courier New"/>
          <w:sz w:val="24"/>
          <w:szCs w:val="24"/>
        </w:rPr>
        <w:t>’nın 15. maddesinde</w:t>
      </w:r>
      <w:r w:rsidR="00280029" w:rsidRPr="0070366C">
        <w:rPr>
          <w:rFonts w:ascii="Courier New" w:hAnsi="Courier New" w:cs="Courier New"/>
          <w:sz w:val="24"/>
          <w:szCs w:val="24"/>
        </w:rPr>
        <w:t xml:space="preserve"> </w:t>
      </w:r>
      <w:r w:rsidR="004B1471" w:rsidRPr="0070366C">
        <w:rPr>
          <w:rFonts w:ascii="Courier New" w:hAnsi="Courier New" w:cs="Courier New"/>
          <w:sz w:val="24"/>
          <w:szCs w:val="24"/>
        </w:rPr>
        <w:t xml:space="preserve">özel ders öğretmeni </w:t>
      </w:r>
      <w:r w:rsidR="00130C4C" w:rsidRPr="0070366C">
        <w:rPr>
          <w:rFonts w:ascii="Courier New" w:hAnsi="Courier New" w:cs="Courier New"/>
          <w:sz w:val="24"/>
          <w:szCs w:val="24"/>
        </w:rPr>
        <w:t>yanında</w:t>
      </w:r>
      <w:r w:rsidR="004B1471" w:rsidRPr="0070366C">
        <w:rPr>
          <w:rFonts w:ascii="Courier New" w:hAnsi="Courier New" w:cs="Courier New"/>
          <w:sz w:val="24"/>
          <w:szCs w:val="24"/>
        </w:rPr>
        <w:t>,</w:t>
      </w:r>
      <w:r w:rsidR="00130C4C" w:rsidRPr="0070366C">
        <w:rPr>
          <w:rFonts w:ascii="Courier New" w:hAnsi="Courier New" w:cs="Courier New"/>
          <w:sz w:val="24"/>
          <w:szCs w:val="24"/>
        </w:rPr>
        <w:t xml:space="preserve"> </w:t>
      </w:r>
      <w:r w:rsidR="00280029" w:rsidRPr="0070366C">
        <w:rPr>
          <w:rFonts w:ascii="Courier New" w:hAnsi="Courier New" w:cs="Courier New"/>
          <w:sz w:val="24"/>
          <w:szCs w:val="24"/>
        </w:rPr>
        <w:t xml:space="preserve">sınıf öğretmeni </w:t>
      </w:r>
      <w:r w:rsidR="004B1471" w:rsidRPr="0070366C">
        <w:rPr>
          <w:rFonts w:ascii="Courier New" w:hAnsi="Courier New" w:cs="Courier New"/>
          <w:sz w:val="24"/>
          <w:szCs w:val="24"/>
        </w:rPr>
        <w:t xml:space="preserve">de “sadece </w:t>
      </w:r>
      <w:r w:rsidR="00280029" w:rsidRPr="0070366C">
        <w:rPr>
          <w:rFonts w:ascii="Courier New" w:hAnsi="Courier New" w:cs="Courier New"/>
          <w:sz w:val="24"/>
          <w:szCs w:val="24"/>
        </w:rPr>
        <w:t>bir okulda herhangi bir sınıf veya şube (derslik) de eğitim ve öğretim görevlerini yerine getiren öğretmeni anlatır</w:t>
      </w:r>
      <w:r w:rsidR="004B1471" w:rsidRPr="0070366C">
        <w:rPr>
          <w:rFonts w:ascii="Courier New" w:hAnsi="Courier New" w:cs="Courier New"/>
          <w:sz w:val="24"/>
          <w:szCs w:val="24"/>
        </w:rPr>
        <w:t>” şeklinde</w:t>
      </w:r>
      <w:r w:rsidR="007B4FED" w:rsidRPr="0070366C">
        <w:rPr>
          <w:rFonts w:ascii="Courier New" w:hAnsi="Courier New" w:cs="Courier New"/>
          <w:sz w:val="24"/>
          <w:szCs w:val="24"/>
        </w:rPr>
        <w:t xml:space="preserve"> tefsir </w:t>
      </w:r>
      <w:r w:rsidR="004B1471" w:rsidRPr="0070366C">
        <w:rPr>
          <w:rFonts w:ascii="Courier New" w:hAnsi="Courier New" w:cs="Courier New"/>
          <w:sz w:val="24"/>
          <w:szCs w:val="24"/>
        </w:rPr>
        <w:t>edilmiştir. Sınıf öğretmeni de Y</w:t>
      </w:r>
      <w:r w:rsidR="007B4FED" w:rsidRPr="0070366C">
        <w:rPr>
          <w:rFonts w:ascii="Courier New" w:hAnsi="Courier New" w:cs="Courier New"/>
          <w:sz w:val="24"/>
          <w:szCs w:val="24"/>
        </w:rPr>
        <w:t>asa</w:t>
      </w:r>
      <w:r w:rsidR="004B1471" w:rsidRPr="0070366C">
        <w:rPr>
          <w:rFonts w:ascii="Courier New" w:hAnsi="Courier New" w:cs="Courier New"/>
          <w:sz w:val="24"/>
          <w:szCs w:val="24"/>
        </w:rPr>
        <w:t>’ya</w:t>
      </w:r>
      <w:r w:rsidR="007B4FED" w:rsidRPr="0070366C">
        <w:rPr>
          <w:rFonts w:ascii="Courier New" w:hAnsi="Courier New" w:cs="Courier New"/>
          <w:sz w:val="24"/>
          <w:szCs w:val="24"/>
        </w:rPr>
        <w:t xml:space="preserve"> </w:t>
      </w:r>
      <w:r w:rsidR="004B1471" w:rsidRPr="0070366C">
        <w:rPr>
          <w:rFonts w:ascii="Courier New" w:hAnsi="Courier New" w:cs="Courier New"/>
          <w:sz w:val="24"/>
          <w:szCs w:val="24"/>
        </w:rPr>
        <w:t>Ekli I. Cetvel</w:t>
      </w:r>
      <w:r w:rsidR="007B4FED" w:rsidRPr="0070366C">
        <w:rPr>
          <w:rFonts w:ascii="Courier New" w:hAnsi="Courier New" w:cs="Courier New"/>
          <w:sz w:val="24"/>
          <w:szCs w:val="24"/>
        </w:rPr>
        <w:t>de “Öğretmen” sayıları içerisinde yer almaktadır.</w:t>
      </w:r>
      <w:r w:rsidR="00130C4C" w:rsidRPr="0070366C">
        <w:rPr>
          <w:rFonts w:ascii="Courier New" w:hAnsi="Courier New" w:cs="Courier New"/>
          <w:sz w:val="24"/>
          <w:szCs w:val="24"/>
        </w:rPr>
        <w:t xml:space="preserve"> Yasa</w:t>
      </w:r>
      <w:r w:rsidR="00C71CFD" w:rsidRPr="0070366C">
        <w:rPr>
          <w:rFonts w:ascii="Courier New" w:hAnsi="Courier New" w:cs="Courier New"/>
          <w:sz w:val="24"/>
          <w:szCs w:val="24"/>
        </w:rPr>
        <w:t>’</w:t>
      </w:r>
      <w:r w:rsidR="00130C4C" w:rsidRPr="0070366C">
        <w:rPr>
          <w:rFonts w:ascii="Courier New" w:hAnsi="Courier New" w:cs="Courier New"/>
          <w:sz w:val="24"/>
          <w:szCs w:val="24"/>
        </w:rPr>
        <w:t>nın 16.</w:t>
      </w:r>
      <w:r w:rsidR="00C71CFD" w:rsidRPr="0070366C">
        <w:rPr>
          <w:rFonts w:ascii="Courier New" w:hAnsi="Courier New" w:cs="Courier New"/>
          <w:sz w:val="24"/>
          <w:szCs w:val="24"/>
        </w:rPr>
        <w:t xml:space="preserve"> </w:t>
      </w:r>
      <w:r w:rsidR="00130C4C" w:rsidRPr="0070366C">
        <w:rPr>
          <w:rFonts w:ascii="Courier New" w:hAnsi="Courier New" w:cs="Courier New"/>
          <w:sz w:val="24"/>
          <w:szCs w:val="24"/>
        </w:rPr>
        <w:t xml:space="preserve">maddesinde de ilkokulda öğretmenlik yapacak olanların Atatürk Öğretmen Kolejinden mezun olmaları gerektiği koşulu yoktur. 16(3)’e göre </w:t>
      </w:r>
      <w:r w:rsidR="00130C4C" w:rsidRPr="0070366C">
        <w:rPr>
          <w:rFonts w:ascii="Courier New" w:hAnsi="Courier New" w:cs="Courier New"/>
          <w:color w:val="000000"/>
          <w:sz w:val="24"/>
          <w:szCs w:val="24"/>
          <w:lang w:eastAsia="tr-TR"/>
        </w:rPr>
        <w:t>bir üniversitenin ilgili bölümünden lisans diplomasına sahip olmak yeterlidir.</w:t>
      </w:r>
      <w:r w:rsidR="002B0C6A" w:rsidRPr="0070366C">
        <w:rPr>
          <w:rFonts w:ascii="Courier New" w:hAnsi="Courier New" w:cs="Courier New"/>
          <w:sz w:val="24"/>
          <w:szCs w:val="24"/>
        </w:rPr>
        <w:t xml:space="preserve"> Tadil edilmiş</w:t>
      </w:r>
      <w:r w:rsidR="00F54163" w:rsidRPr="0070366C">
        <w:rPr>
          <w:rFonts w:ascii="Courier New" w:hAnsi="Courier New" w:cs="Courier New"/>
          <w:sz w:val="24"/>
          <w:szCs w:val="24"/>
        </w:rPr>
        <w:t xml:space="preserve"> </w:t>
      </w:r>
      <w:r w:rsidR="00EB2403" w:rsidRPr="00130C4C">
        <w:rPr>
          <w:rFonts w:ascii="Courier New" w:hAnsi="Courier New" w:cs="Courier New"/>
          <w:sz w:val="24"/>
          <w:szCs w:val="24"/>
        </w:rPr>
        <w:t>15.</w:t>
      </w:r>
      <w:r w:rsidRPr="00130C4C">
        <w:rPr>
          <w:rFonts w:ascii="Courier New" w:hAnsi="Courier New" w:cs="Courier New"/>
          <w:sz w:val="24"/>
          <w:szCs w:val="24"/>
        </w:rPr>
        <w:t xml:space="preserve"> </w:t>
      </w:r>
      <w:r w:rsidR="00C71CFD">
        <w:rPr>
          <w:rFonts w:ascii="Courier New" w:hAnsi="Courier New" w:cs="Courier New"/>
          <w:sz w:val="24"/>
          <w:szCs w:val="24"/>
        </w:rPr>
        <w:t>m</w:t>
      </w:r>
      <w:r w:rsidRPr="00130C4C">
        <w:rPr>
          <w:rFonts w:ascii="Courier New" w:hAnsi="Courier New" w:cs="Courier New"/>
          <w:sz w:val="24"/>
          <w:szCs w:val="24"/>
        </w:rPr>
        <w:t>adde</w:t>
      </w:r>
      <w:r w:rsidR="00EC01B9" w:rsidRPr="00130C4C">
        <w:rPr>
          <w:rFonts w:ascii="Courier New" w:hAnsi="Courier New" w:cs="Courier New"/>
          <w:sz w:val="24"/>
          <w:szCs w:val="24"/>
        </w:rPr>
        <w:t xml:space="preserve"> ile Öğretmenler Yasası</w:t>
      </w:r>
      <w:r w:rsidR="00C71CFD">
        <w:rPr>
          <w:rFonts w:ascii="Courier New" w:hAnsi="Courier New" w:cs="Courier New"/>
          <w:sz w:val="24"/>
          <w:szCs w:val="24"/>
        </w:rPr>
        <w:t>’</w:t>
      </w:r>
      <w:r w:rsidR="00EC01B9" w:rsidRPr="00130C4C">
        <w:rPr>
          <w:rFonts w:ascii="Courier New" w:hAnsi="Courier New" w:cs="Courier New"/>
          <w:sz w:val="24"/>
          <w:szCs w:val="24"/>
        </w:rPr>
        <w:t>nda</w:t>
      </w:r>
      <w:r w:rsidR="00752A0D" w:rsidRPr="00130C4C">
        <w:rPr>
          <w:rFonts w:ascii="Courier New" w:hAnsi="Courier New" w:cs="Courier New"/>
          <w:sz w:val="24"/>
          <w:szCs w:val="24"/>
        </w:rPr>
        <w:t xml:space="preserve"> yer alan </w:t>
      </w:r>
      <w:r w:rsidRPr="00130C4C">
        <w:rPr>
          <w:rFonts w:ascii="Courier New" w:hAnsi="Courier New" w:cs="Courier New"/>
          <w:sz w:val="24"/>
          <w:szCs w:val="24"/>
        </w:rPr>
        <w:t>görev ve yetki</w:t>
      </w:r>
      <w:r w:rsidR="00752A0D" w:rsidRPr="00130C4C">
        <w:rPr>
          <w:rFonts w:ascii="Courier New" w:hAnsi="Courier New" w:cs="Courier New"/>
          <w:sz w:val="24"/>
          <w:szCs w:val="24"/>
        </w:rPr>
        <w:t xml:space="preserve">ler dışında rehber öğretmene görev ve yetki </w:t>
      </w:r>
      <w:r w:rsidR="002B0C6A" w:rsidRPr="00130C4C">
        <w:rPr>
          <w:rFonts w:ascii="Courier New" w:hAnsi="Courier New" w:cs="Courier New"/>
          <w:sz w:val="24"/>
          <w:szCs w:val="24"/>
        </w:rPr>
        <w:t xml:space="preserve">yükletilmemiştir. </w:t>
      </w:r>
      <w:r w:rsidR="00C71CFD">
        <w:rPr>
          <w:rFonts w:ascii="Courier New" w:hAnsi="Courier New" w:cs="Courier New"/>
          <w:sz w:val="24"/>
          <w:szCs w:val="24"/>
        </w:rPr>
        <w:t xml:space="preserve">Bu bağlamda 121(1). </w:t>
      </w:r>
      <w:proofErr w:type="gramStart"/>
      <w:r w:rsidR="00C71CFD">
        <w:rPr>
          <w:rFonts w:ascii="Courier New" w:hAnsi="Courier New" w:cs="Courier New"/>
          <w:sz w:val="24"/>
          <w:szCs w:val="24"/>
        </w:rPr>
        <w:t>m</w:t>
      </w:r>
      <w:r w:rsidR="002B0C6A" w:rsidRPr="00130C4C">
        <w:rPr>
          <w:rFonts w:ascii="Courier New" w:hAnsi="Courier New" w:cs="Courier New"/>
          <w:sz w:val="24"/>
          <w:szCs w:val="24"/>
        </w:rPr>
        <w:t>addesine</w:t>
      </w:r>
      <w:proofErr w:type="gramEnd"/>
      <w:r w:rsidR="002B0C6A" w:rsidRPr="00130C4C">
        <w:rPr>
          <w:rFonts w:ascii="Courier New" w:hAnsi="Courier New" w:cs="Courier New"/>
          <w:sz w:val="24"/>
          <w:szCs w:val="24"/>
        </w:rPr>
        <w:t xml:space="preserve"> ilk etapta kuvvetle muhtemel bir aykırılık olduğu söylenemez.</w:t>
      </w:r>
      <w:r w:rsidR="00C71CFD">
        <w:rPr>
          <w:rFonts w:ascii="Courier New" w:hAnsi="Courier New" w:cs="Courier New"/>
          <w:sz w:val="24"/>
          <w:szCs w:val="24"/>
        </w:rPr>
        <w:t xml:space="preserve"> </w:t>
      </w:r>
    </w:p>
    <w:p w:rsidR="00EB2403" w:rsidRPr="00130C4C" w:rsidRDefault="00EB2403" w:rsidP="00E37F2A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83DA0" w:rsidRDefault="00EB2403" w:rsidP="00C71CFD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Netice </w:t>
      </w:r>
      <w:r w:rsidR="00172CCF">
        <w:rPr>
          <w:rFonts w:ascii="Courier New" w:hAnsi="Courier New" w:cs="Courier New"/>
          <w:sz w:val="24"/>
          <w:szCs w:val="24"/>
        </w:rPr>
        <w:t>itibarı ile</w:t>
      </w:r>
      <w:r w:rsidR="00C71CFD">
        <w:rPr>
          <w:rFonts w:ascii="Courier New" w:hAnsi="Courier New" w:cs="Courier New"/>
          <w:sz w:val="24"/>
          <w:szCs w:val="24"/>
        </w:rPr>
        <w:t xml:space="preserve"> Esas Yasa’nın tadil edilmiş</w:t>
      </w:r>
      <w:r>
        <w:rPr>
          <w:rFonts w:ascii="Courier New" w:hAnsi="Courier New" w:cs="Courier New"/>
          <w:sz w:val="24"/>
          <w:szCs w:val="24"/>
        </w:rPr>
        <w:t xml:space="preserve"> 15. madde</w:t>
      </w:r>
      <w:r w:rsidR="00C71CFD">
        <w:rPr>
          <w:rFonts w:ascii="Courier New" w:hAnsi="Courier New" w:cs="Courier New"/>
          <w:sz w:val="24"/>
          <w:szCs w:val="24"/>
        </w:rPr>
        <w:t>sin</w:t>
      </w:r>
      <w:r>
        <w:rPr>
          <w:rFonts w:ascii="Courier New" w:hAnsi="Courier New" w:cs="Courier New"/>
          <w:sz w:val="24"/>
          <w:szCs w:val="24"/>
        </w:rPr>
        <w:t>de yer alan ö</w:t>
      </w:r>
      <w:r w:rsidR="00744369">
        <w:rPr>
          <w:rFonts w:ascii="Courier New" w:hAnsi="Courier New" w:cs="Courier New"/>
          <w:sz w:val="24"/>
          <w:szCs w:val="24"/>
        </w:rPr>
        <w:t>zel ders öğretmeni tefsirini</w:t>
      </w:r>
      <w:r>
        <w:rPr>
          <w:rFonts w:ascii="Courier New" w:hAnsi="Courier New" w:cs="Courier New"/>
          <w:sz w:val="24"/>
          <w:szCs w:val="24"/>
        </w:rPr>
        <w:t>n gerek Anayasa</w:t>
      </w:r>
      <w:r w:rsidR="00C71CF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</w:t>
      </w:r>
      <w:r w:rsidR="00C71CFD">
        <w:rPr>
          <w:rFonts w:ascii="Courier New" w:hAnsi="Courier New" w:cs="Courier New"/>
          <w:sz w:val="24"/>
          <w:szCs w:val="24"/>
        </w:rPr>
        <w:t xml:space="preserve"> 1. </w:t>
      </w:r>
      <w:r w:rsidR="008A50A7">
        <w:rPr>
          <w:rFonts w:ascii="Courier New" w:hAnsi="Courier New" w:cs="Courier New"/>
          <w:sz w:val="24"/>
          <w:szCs w:val="24"/>
        </w:rPr>
        <w:t>M</w:t>
      </w:r>
      <w:r w:rsidR="00744369">
        <w:rPr>
          <w:rFonts w:ascii="Courier New" w:hAnsi="Courier New" w:cs="Courier New"/>
          <w:sz w:val="24"/>
          <w:szCs w:val="24"/>
        </w:rPr>
        <w:t>addesine</w:t>
      </w:r>
      <w:r w:rsidR="008A50A7">
        <w:rPr>
          <w:rFonts w:ascii="Courier New" w:hAnsi="Courier New" w:cs="Courier New"/>
          <w:sz w:val="24"/>
          <w:szCs w:val="24"/>
        </w:rPr>
        <w:t>,</w:t>
      </w:r>
      <w:r w:rsidR="00744369">
        <w:rPr>
          <w:rFonts w:ascii="Courier New" w:hAnsi="Courier New" w:cs="Courier New"/>
          <w:sz w:val="24"/>
          <w:szCs w:val="24"/>
        </w:rPr>
        <w:t xml:space="preserve"> gerekse 121(1) maddesine aykırı bulun</w:t>
      </w:r>
      <w:r>
        <w:rPr>
          <w:rFonts w:ascii="Courier New" w:hAnsi="Courier New" w:cs="Courier New"/>
          <w:sz w:val="24"/>
          <w:szCs w:val="24"/>
        </w:rPr>
        <w:t>ması</w:t>
      </w:r>
      <w:r w:rsidR="008A50A7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kuvvetle muhtemel olmadığına karar verilir. </w:t>
      </w:r>
    </w:p>
    <w:p w:rsidR="00EB2403" w:rsidRPr="004F6D81" w:rsidRDefault="00EB2403" w:rsidP="00EB240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744369" w:rsidRPr="0070366C" w:rsidRDefault="00EC01B9" w:rsidP="002B0C6A">
      <w:pPr>
        <w:tabs>
          <w:tab w:val="left" w:pos="709"/>
          <w:tab w:val="left" w:pos="1134"/>
          <w:tab w:val="left" w:pos="156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r w:rsidR="008A50A7">
        <w:rPr>
          <w:rFonts w:ascii="Courier New" w:hAnsi="Courier New" w:cs="Courier New"/>
          <w:sz w:val="24"/>
          <w:szCs w:val="24"/>
        </w:rPr>
        <w:t xml:space="preserve">Tadil edilmiş </w:t>
      </w:r>
      <w:r w:rsidR="00744369">
        <w:rPr>
          <w:rFonts w:ascii="Courier New" w:hAnsi="Courier New" w:cs="Courier New"/>
          <w:sz w:val="24"/>
          <w:szCs w:val="24"/>
        </w:rPr>
        <w:t xml:space="preserve">24(2)(B) </w:t>
      </w:r>
      <w:r w:rsidR="008A50A7">
        <w:rPr>
          <w:rFonts w:ascii="Courier New" w:hAnsi="Courier New" w:cs="Courier New"/>
          <w:sz w:val="24"/>
          <w:szCs w:val="24"/>
        </w:rPr>
        <w:t>bendinde,</w:t>
      </w:r>
      <w:r w:rsidR="00744369">
        <w:rPr>
          <w:rFonts w:ascii="Courier New" w:hAnsi="Courier New" w:cs="Courier New"/>
          <w:sz w:val="24"/>
          <w:szCs w:val="24"/>
        </w:rPr>
        <w:t xml:space="preserve"> rehber </w:t>
      </w:r>
      <w:proofErr w:type="gramStart"/>
      <w:r w:rsidR="00744369">
        <w:rPr>
          <w:rFonts w:ascii="Courier New" w:hAnsi="Courier New" w:cs="Courier New"/>
          <w:sz w:val="24"/>
          <w:szCs w:val="24"/>
        </w:rPr>
        <w:t>öğretmenin  rehberlik</w:t>
      </w:r>
      <w:proofErr w:type="gramEnd"/>
      <w:r w:rsidR="00744369">
        <w:rPr>
          <w:rFonts w:ascii="Courier New" w:hAnsi="Courier New" w:cs="Courier New"/>
          <w:sz w:val="24"/>
          <w:szCs w:val="24"/>
        </w:rPr>
        <w:t xml:space="preserve">  görevine ek olarak kendi alan ve branşına uyg</w:t>
      </w:r>
      <w:r w:rsidR="00A635C4">
        <w:rPr>
          <w:rFonts w:ascii="Courier New" w:hAnsi="Courier New" w:cs="Courier New"/>
          <w:sz w:val="24"/>
          <w:szCs w:val="24"/>
        </w:rPr>
        <w:t>un ders saatlerinin ne olacağı</w:t>
      </w:r>
      <w:r w:rsidR="00744369">
        <w:rPr>
          <w:rFonts w:ascii="Courier New" w:hAnsi="Courier New" w:cs="Courier New"/>
          <w:sz w:val="24"/>
          <w:szCs w:val="24"/>
        </w:rPr>
        <w:t xml:space="preserve"> belirt</w:t>
      </w:r>
      <w:r w:rsidR="00A635C4">
        <w:rPr>
          <w:rFonts w:ascii="Courier New" w:hAnsi="Courier New" w:cs="Courier New"/>
          <w:sz w:val="24"/>
          <w:szCs w:val="24"/>
        </w:rPr>
        <w:t>il</w:t>
      </w:r>
      <w:r w:rsidR="008A50A7">
        <w:rPr>
          <w:rFonts w:ascii="Courier New" w:hAnsi="Courier New" w:cs="Courier New"/>
          <w:sz w:val="24"/>
          <w:szCs w:val="24"/>
        </w:rPr>
        <w:t xml:space="preserve">miştir. Bu </w:t>
      </w:r>
      <w:proofErr w:type="spellStart"/>
      <w:r w:rsidR="008A50A7">
        <w:rPr>
          <w:rFonts w:ascii="Courier New" w:hAnsi="Courier New" w:cs="Courier New"/>
          <w:sz w:val="24"/>
          <w:szCs w:val="24"/>
        </w:rPr>
        <w:t>bentde</w:t>
      </w:r>
      <w:proofErr w:type="spellEnd"/>
      <w:r w:rsidR="00744369">
        <w:rPr>
          <w:rFonts w:ascii="Courier New" w:hAnsi="Courier New" w:cs="Courier New"/>
          <w:sz w:val="24"/>
          <w:szCs w:val="24"/>
        </w:rPr>
        <w:t xml:space="preserve"> rehber öğretmenin hangi dersi vereceği</w:t>
      </w:r>
      <w:r w:rsidR="008A50A7">
        <w:rPr>
          <w:rFonts w:ascii="Courier New" w:hAnsi="Courier New" w:cs="Courier New"/>
          <w:sz w:val="24"/>
          <w:szCs w:val="24"/>
        </w:rPr>
        <w:t>,</w:t>
      </w:r>
      <w:r w:rsidR="00744369">
        <w:rPr>
          <w:rFonts w:ascii="Courier New" w:hAnsi="Courier New" w:cs="Courier New"/>
          <w:sz w:val="24"/>
          <w:szCs w:val="24"/>
        </w:rPr>
        <w:t xml:space="preserve"> “kendi alan ve </w:t>
      </w:r>
      <w:proofErr w:type="gramStart"/>
      <w:r w:rsidR="00744369">
        <w:rPr>
          <w:rFonts w:ascii="Courier New" w:hAnsi="Courier New" w:cs="Courier New"/>
          <w:sz w:val="24"/>
          <w:szCs w:val="24"/>
        </w:rPr>
        <w:t>branşına</w:t>
      </w:r>
      <w:proofErr w:type="gramEnd"/>
      <w:r w:rsidR="00744369">
        <w:rPr>
          <w:rFonts w:ascii="Courier New" w:hAnsi="Courier New" w:cs="Courier New"/>
          <w:sz w:val="24"/>
          <w:szCs w:val="24"/>
        </w:rPr>
        <w:t xml:space="preserve"> uygun ders” </w:t>
      </w:r>
      <w:r w:rsidR="008A50A7">
        <w:rPr>
          <w:rFonts w:ascii="Courier New" w:hAnsi="Courier New" w:cs="Courier New"/>
          <w:sz w:val="24"/>
          <w:szCs w:val="24"/>
        </w:rPr>
        <w:t xml:space="preserve">ifadesiyle </w:t>
      </w:r>
      <w:r w:rsidR="00744369">
        <w:rPr>
          <w:rFonts w:ascii="Courier New" w:hAnsi="Courier New" w:cs="Courier New"/>
          <w:sz w:val="24"/>
          <w:szCs w:val="24"/>
        </w:rPr>
        <w:t>olarak izah edilmiştir. Bir üniversitenin ilgili bölümünden mezun olan bir kişinin, eğitim gördüğü konularda ders vermesi gerekmektedir.</w:t>
      </w:r>
      <w:r w:rsidR="00A635C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A635C4">
        <w:rPr>
          <w:rFonts w:ascii="Courier New" w:hAnsi="Courier New" w:cs="Courier New"/>
          <w:sz w:val="24"/>
          <w:szCs w:val="24"/>
        </w:rPr>
        <w:t>25/</w:t>
      </w:r>
      <w:r w:rsidR="008A50A7">
        <w:rPr>
          <w:rFonts w:ascii="Courier New" w:hAnsi="Courier New" w:cs="Courier New"/>
          <w:sz w:val="24"/>
          <w:szCs w:val="24"/>
        </w:rPr>
        <w:t>1985 sayılı Y</w:t>
      </w:r>
      <w:r w:rsidR="00A635C4">
        <w:rPr>
          <w:rFonts w:ascii="Courier New" w:hAnsi="Courier New" w:cs="Courier New"/>
          <w:sz w:val="24"/>
          <w:szCs w:val="24"/>
        </w:rPr>
        <w:t>asa</w:t>
      </w:r>
      <w:r w:rsidR="008A50A7">
        <w:rPr>
          <w:rFonts w:ascii="Courier New" w:hAnsi="Courier New" w:cs="Courier New"/>
          <w:sz w:val="24"/>
          <w:szCs w:val="24"/>
        </w:rPr>
        <w:t>’nın 16. m</w:t>
      </w:r>
      <w:r w:rsidR="00A635C4">
        <w:rPr>
          <w:rFonts w:ascii="Courier New" w:hAnsi="Courier New" w:cs="Courier New"/>
          <w:sz w:val="24"/>
          <w:szCs w:val="24"/>
        </w:rPr>
        <w:t>addesine uygun olarak</w:t>
      </w:r>
      <w:r w:rsidR="002B0C6A">
        <w:rPr>
          <w:rFonts w:ascii="Courier New" w:hAnsi="Courier New" w:cs="Courier New"/>
          <w:sz w:val="24"/>
          <w:szCs w:val="24"/>
        </w:rPr>
        <w:t xml:space="preserve"> </w:t>
      </w:r>
      <w:r w:rsidR="0076138A">
        <w:rPr>
          <w:rFonts w:ascii="Courier New" w:hAnsi="Courier New" w:cs="Courier New"/>
          <w:sz w:val="24"/>
          <w:szCs w:val="24"/>
        </w:rPr>
        <w:t>Rehber öğretmeni</w:t>
      </w:r>
      <w:r w:rsidR="00A635C4">
        <w:rPr>
          <w:rFonts w:ascii="Courier New" w:hAnsi="Courier New" w:cs="Courier New"/>
          <w:sz w:val="24"/>
          <w:szCs w:val="24"/>
        </w:rPr>
        <w:t>n Psikolojik danışmanlık ve reh</w:t>
      </w:r>
      <w:r w:rsidR="0076138A">
        <w:rPr>
          <w:rFonts w:ascii="Courier New" w:hAnsi="Courier New" w:cs="Courier New"/>
          <w:sz w:val="24"/>
          <w:szCs w:val="24"/>
        </w:rPr>
        <w:t xml:space="preserve">berlik </w:t>
      </w:r>
      <w:r w:rsidR="00A635C4">
        <w:rPr>
          <w:rFonts w:ascii="Courier New" w:hAnsi="Courier New" w:cs="Courier New"/>
          <w:sz w:val="24"/>
          <w:szCs w:val="24"/>
        </w:rPr>
        <w:t xml:space="preserve">konularını veren bir </w:t>
      </w:r>
      <w:r w:rsidR="0076138A">
        <w:rPr>
          <w:rFonts w:ascii="Courier New" w:hAnsi="Courier New" w:cs="Courier New"/>
          <w:sz w:val="24"/>
          <w:szCs w:val="24"/>
        </w:rPr>
        <w:t>bölümünden mezun olması gerektiği gerçeği ışığında</w:t>
      </w:r>
      <w:r w:rsidR="00744369">
        <w:rPr>
          <w:rFonts w:ascii="Courier New" w:hAnsi="Courier New" w:cs="Courier New"/>
          <w:sz w:val="24"/>
          <w:szCs w:val="24"/>
        </w:rPr>
        <w:t xml:space="preserve"> ilk etapta</w:t>
      </w:r>
      <w:r w:rsidR="008A50A7">
        <w:rPr>
          <w:rFonts w:ascii="Courier New" w:hAnsi="Courier New" w:cs="Courier New"/>
          <w:sz w:val="24"/>
          <w:szCs w:val="24"/>
        </w:rPr>
        <w:t>,</w:t>
      </w:r>
      <w:r w:rsidR="00A635C4">
        <w:rPr>
          <w:rFonts w:ascii="Courier New" w:hAnsi="Courier New" w:cs="Courier New"/>
          <w:sz w:val="24"/>
          <w:szCs w:val="24"/>
        </w:rPr>
        <w:t xml:space="preserve"> rehber öğretmenin ne ders vereceği ile ilgili </w:t>
      </w:r>
      <w:r w:rsidR="00744369">
        <w:rPr>
          <w:rFonts w:ascii="Courier New" w:hAnsi="Courier New" w:cs="Courier New"/>
          <w:sz w:val="24"/>
          <w:szCs w:val="24"/>
        </w:rPr>
        <w:t xml:space="preserve">öngörülebilirlik </w:t>
      </w:r>
      <w:r w:rsidR="00130C4C" w:rsidRPr="0070366C">
        <w:rPr>
          <w:rFonts w:ascii="Courier New" w:hAnsi="Courier New" w:cs="Courier New"/>
          <w:sz w:val="24"/>
          <w:szCs w:val="24"/>
        </w:rPr>
        <w:t>ilkesine ilk etapt</w:t>
      </w:r>
      <w:r w:rsidR="008A50A7" w:rsidRPr="0070366C">
        <w:rPr>
          <w:rFonts w:ascii="Courier New" w:hAnsi="Courier New" w:cs="Courier New"/>
          <w:sz w:val="24"/>
          <w:szCs w:val="24"/>
        </w:rPr>
        <w:t>a aykırılık olduğu söylenemeyeceği</w:t>
      </w:r>
      <w:r w:rsidR="00130C4C" w:rsidRPr="0070366C">
        <w:rPr>
          <w:rFonts w:ascii="Courier New" w:hAnsi="Courier New" w:cs="Courier New"/>
          <w:sz w:val="24"/>
          <w:szCs w:val="24"/>
        </w:rPr>
        <w:t xml:space="preserve"> gibi bu madde ile ucu açık ve sınırsız y</w:t>
      </w:r>
      <w:r w:rsidRPr="0070366C">
        <w:rPr>
          <w:rFonts w:ascii="Courier New" w:hAnsi="Courier New" w:cs="Courier New"/>
          <w:sz w:val="24"/>
          <w:szCs w:val="24"/>
        </w:rPr>
        <w:t>etki veril</w:t>
      </w:r>
      <w:r w:rsidR="00130C4C" w:rsidRPr="0070366C">
        <w:rPr>
          <w:rFonts w:ascii="Courier New" w:hAnsi="Courier New" w:cs="Courier New"/>
          <w:sz w:val="24"/>
          <w:szCs w:val="24"/>
        </w:rPr>
        <w:t>diği de</w:t>
      </w:r>
      <w:r w:rsidRPr="0070366C">
        <w:rPr>
          <w:rFonts w:ascii="Courier New" w:hAnsi="Courier New" w:cs="Courier New"/>
          <w:sz w:val="24"/>
          <w:szCs w:val="24"/>
        </w:rPr>
        <w:t xml:space="preserve"> </w:t>
      </w:r>
      <w:r w:rsidR="0076138A" w:rsidRPr="0070366C">
        <w:rPr>
          <w:rFonts w:ascii="Courier New" w:hAnsi="Courier New" w:cs="Courier New"/>
          <w:sz w:val="24"/>
          <w:szCs w:val="24"/>
        </w:rPr>
        <w:t xml:space="preserve">söylenemez. </w:t>
      </w:r>
      <w:proofErr w:type="gramEnd"/>
    </w:p>
    <w:p w:rsidR="00A635C4" w:rsidRPr="0070366C" w:rsidRDefault="00A635C4" w:rsidP="00285061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A635C4" w:rsidRDefault="00C90E05" w:rsidP="00285061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76138A">
        <w:rPr>
          <w:rFonts w:ascii="Courier New" w:hAnsi="Courier New" w:cs="Courier New"/>
          <w:sz w:val="24"/>
          <w:szCs w:val="24"/>
        </w:rPr>
        <w:t>Rehber</w:t>
      </w:r>
      <w:r w:rsidR="0076138A" w:rsidRPr="0076138A">
        <w:rPr>
          <w:rFonts w:ascii="Courier New" w:hAnsi="Courier New" w:cs="Courier New"/>
          <w:sz w:val="24"/>
          <w:szCs w:val="24"/>
        </w:rPr>
        <w:t xml:space="preserve"> öğretmenin g</w:t>
      </w:r>
      <w:r w:rsidR="00A635C4">
        <w:rPr>
          <w:rFonts w:ascii="Courier New" w:hAnsi="Courier New" w:cs="Courier New"/>
          <w:sz w:val="24"/>
          <w:szCs w:val="24"/>
        </w:rPr>
        <w:t>örev ve yetkilerinin ne olacağı</w:t>
      </w:r>
    </w:p>
    <w:p w:rsidR="00A635C4" w:rsidRDefault="0076138A" w:rsidP="00285061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 w:rsidRPr="0076138A">
        <w:rPr>
          <w:rFonts w:ascii="Courier New" w:hAnsi="Courier New" w:cs="Courier New"/>
          <w:sz w:val="24"/>
          <w:szCs w:val="24"/>
        </w:rPr>
        <w:t>konusunda</w:t>
      </w:r>
      <w:proofErr w:type="gramEnd"/>
      <w:r w:rsidRPr="0076138A">
        <w:rPr>
          <w:rFonts w:ascii="Courier New" w:hAnsi="Courier New" w:cs="Courier New"/>
          <w:sz w:val="24"/>
          <w:szCs w:val="24"/>
        </w:rPr>
        <w:t xml:space="preserve"> rehber öğretmenin </w:t>
      </w:r>
      <w:r w:rsidR="00A635C4">
        <w:rPr>
          <w:rFonts w:ascii="Courier New" w:hAnsi="Courier New" w:cs="Courier New"/>
          <w:sz w:val="24"/>
          <w:szCs w:val="24"/>
        </w:rPr>
        <w:t>bir öğretmen olduğu ve öğretmen</w:t>
      </w:r>
    </w:p>
    <w:p w:rsidR="00A635C4" w:rsidRDefault="0076138A" w:rsidP="00285061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 w:rsidRPr="0076138A">
        <w:rPr>
          <w:rFonts w:ascii="Courier New" w:hAnsi="Courier New" w:cs="Courier New"/>
          <w:sz w:val="24"/>
          <w:szCs w:val="24"/>
        </w:rPr>
        <w:t>tanımına</w:t>
      </w:r>
      <w:proofErr w:type="gramEnd"/>
      <w:r w:rsidRPr="0076138A">
        <w:rPr>
          <w:rFonts w:ascii="Courier New" w:hAnsi="Courier New" w:cs="Courier New"/>
          <w:sz w:val="24"/>
          <w:szCs w:val="24"/>
        </w:rPr>
        <w:t xml:space="preserve"> dahil olduğu gerçeği ışığında diğer öğretmenler gibi </w:t>
      </w:r>
    </w:p>
    <w:p w:rsidR="008A0CE5" w:rsidRDefault="00285061" w:rsidP="008A0CE5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</w:t>
      </w:r>
      <w:r w:rsidR="0076138A" w:rsidRPr="0076138A">
        <w:rPr>
          <w:rFonts w:ascii="Courier New" w:hAnsi="Courier New" w:cs="Courier New"/>
          <w:sz w:val="24"/>
          <w:szCs w:val="24"/>
        </w:rPr>
        <w:t>asa</w:t>
      </w:r>
      <w:r w:rsidR="008A0CE5">
        <w:rPr>
          <w:rFonts w:ascii="Courier New" w:hAnsi="Courier New" w:cs="Courier New"/>
          <w:sz w:val="24"/>
          <w:szCs w:val="24"/>
        </w:rPr>
        <w:t>’nın 20. m</w:t>
      </w:r>
      <w:r w:rsidR="0076138A" w:rsidRPr="0076138A">
        <w:rPr>
          <w:rFonts w:ascii="Courier New" w:hAnsi="Courier New" w:cs="Courier New"/>
          <w:sz w:val="24"/>
          <w:szCs w:val="24"/>
        </w:rPr>
        <w:t xml:space="preserve">addesinde </w:t>
      </w:r>
      <w:r w:rsidR="00A635C4">
        <w:rPr>
          <w:rFonts w:ascii="Courier New" w:hAnsi="Courier New" w:cs="Courier New"/>
          <w:sz w:val="24"/>
          <w:szCs w:val="24"/>
        </w:rPr>
        <w:t xml:space="preserve">yer alan görevlere tabi olduğu </w:t>
      </w:r>
      <w:r w:rsidR="0076138A" w:rsidRPr="0076138A">
        <w:rPr>
          <w:rFonts w:ascii="Courier New" w:hAnsi="Courier New" w:cs="Courier New"/>
          <w:sz w:val="24"/>
          <w:szCs w:val="24"/>
        </w:rPr>
        <w:t xml:space="preserve">ve </w:t>
      </w:r>
    </w:p>
    <w:p w:rsidR="00A635C4" w:rsidRDefault="0076138A" w:rsidP="008A0CE5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 w:rsidRPr="0076138A">
        <w:rPr>
          <w:rFonts w:ascii="Courier New" w:hAnsi="Courier New" w:cs="Courier New"/>
          <w:sz w:val="24"/>
          <w:szCs w:val="24"/>
        </w:rPr>
        <w:t>kendi</w:t>
      </w:r>
      <w:proofErr w:type="gramEnd"/>
      <w:r w:rsidRPr="0076138A">
        <w:rPr>
          <w:rFonts w:ascii="Courier New" w:hAnsi="Courier New" w:cs="Courier New"/>
          <w:sz w:val="24"/>
          <w:szCs w:val="24"/>
        </w:rPr>
        <w:t xml:space="preserve"> branşına uygun ders verme</w:t>
      </w:r>
      <w:r w:rsidR="00A635C4">
        <w:rPr>
          <w:rFonts w:ascii="Courier New" w:hAnsi="Courier New" w:cs="Courier New"/>
          <w:sz w:val="24"/>
          <w:szCs w:val="24"/>
        </w:rPr>
        <w:t>si gerektiği kabul edilme</w:t>
      </w:r>
      <w:r w:rsidR="00EC01B9">
        <w:rPr>
          <w:rFonts w:ascii="Courier New" w:hAnsi="Courier New" w:cs="Courier New"/>
          <w:sz w:val="24"/>
          <w:szCs w:val="24"/>
        </w:rPr>
        <w:t>li</w:t>
      </w:r>
      <w:r w:rsidR="00A635C4">
        <w:rPr>
          <w:rFonts w:ascii="Courier New" w:hAnsi="Courier New" w:cs="Courier New"/>
          <w:sz w:val="24"/>
          <w:szCs w:val="24"/>
        </w:rPr>
        <w:t xml:space="preserve">dir. </w:t>
      </w:r>
    </w:p>
    <w:p w:rsidR="00A635C4" w:rsidRDefault="008A0CE5" w:rsidP="00285061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Öğretmenler Y</w:t>
      </w:r>
      <w:r w:rsidR="0076138A" w:rsidRPr="0076138A">
        <w:rPr>
          <w:rFonts w:ascii="Courier New" w:hAnsi="Courier New" w:cs="Courier New"/>
          <w:sz w:val="24"/>
          <w:szCs w:val="24"/>
        </w:rPr>
        <w:t>asası</w:t>
      </w:r>
      <w:r>
        <w:rPr>
          <w:rFonts w:ascii="Courier New" w:hAnsi="Courier New" w:cs="Courier New"/>
          <w:sz w:val="24"/>
          <w:szCs w:val="24"/>
        </w:rPr>
        <w:t>’</w:t>
      </w:r>
      <w:r w:rsidR="0076138A" w:rsidRPr="0076138A">
        <w:rPr>
          <w:rFonts w:ascii="Courier New" w:hAnsi="Courier New" w:cs="Courier New"/>
          <w:sz w:val="24"/>
          <w:szCs w:val="24"/>
        </w:rPr>
        <w:t xml:space="preserve">nda </w:t>
      </w:r>
      <w:r w:rsidR="00A635C4">
        <w:rPr>
          <w:rFonts w:ascii="Courier New" w:hAnsi="Courier New" w:cs="Courier New"/>
          <w:sz w:val="24"/>
          <w:szCs w:val="24"/>
        </w:rPr>
        <w:t>farklı öğretmenler tarafından verilecek</w:t>
      </w:r>
    </w:p>
    <w:p w:rsidR="00A635C4" w:rsidRDefault="0076138A" w:rsidP="00285061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 w:rsidRPr="0076138A">
        <w:rPr>
          <w:rFonts w:ascii="Courier New" w:hAnsi="Courier New" w:cs="Courier New"/>
          <w:sz w:val="24"/>
          <w:szCs w:val="24"/>
        </w:rPr>
        <w:t>derslerin</w:t>
      </w:r>
      <w:proofErr w:type="gramEnd"/>
      <w:r w:rsidRPr="0076138A">
        <w:rPr>
          <w:rFonts w:ascii="Courier New" w:hAnsi="Courier New" w:cs="Courier New"/>
          <w:sz w:val="24"/>
          <w:szCs w:val="24"/>
        </w:rPr>
        <w:t xml:space="preserve"> sıralanmas</w:t>
      </w:r>
      <w:r w:rsidR="008A0CE5">
        <w:rPr>
          <w:rFonts w:ascii="Courier New" w:hAnsi="Courier New" w:cs="Courier New"/>
          <w:sz w:val="24"/>
          <w:szCs w:val="24"/>
        </w:rPr>
        <w:t>ı gerekmediği gibi Y</w:t>
      </w:r>
      <w:r w:rsidR="00A635C4">
        <w:rPr>
          <w:rFonts w:ascii="Courier New" w:hAnsi="Courier New" w:cs="Courier New"/>
          <w:sz w:val="24"/>
          <w:szCs w:val="24"/>
        </w:rPr>
        <w:t>asa</w:t>
      </w:r>
      <w:r w:rsidR="008A0CE5">
        <w:rPr>
          <w:rFonts w:ascii="Courier New" w:hAnsi="Courier New" w:cs="Courier New"/>
          <w:sz w:val="24"/>
          <w:szCs w:val="24"/>
        </w:rPr>
        <w:t>’</w:t>
      </w:r>
      <w:r w:rsidR="00A635C4">
        <w:rPr>
          <w:rFonts w:ascii="Courier New" w:hAnsi="Courier New" w:cs="Courier New"/>
          <w:sz w:val="24"/>
          <w:szCs w:val="24"/>
        </w:rPr>
        <w:t>nın 13. v</w:t>
      </w:r>
      <w:r w:rsidRPr="0076138A">
        <w:rPr>
          <w:rFonts w:ascii="Courier New" w:hAnsi="Courier New" w:cs="Courier New"/>
          <w:sz w:val="24"/>
          <w:szCs w:val="24"/>
        </w:rPr>
        <w:t xml:space="preserve">e </w:t>
      </w:r>
    </w:p>
    <w:p w:rsidR="008A0CE5" w:rsidRDefault="008A0CE5" w:rsidP="008A0CE5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22. maddelerinde</w:t>
      </w:r>
      <w:r w:rsidR="0076138A" w:rsidRPr="0076138A">
        <w:rPr>
          <w:rFonts w:ascii="Courier New" w:hAnsi="Courier New" w:cs="Courier New"/>
          <w:sz w:val="24"/>
          <w:szCs w:val="24"/>
        </w:rPr>
        <w:t xml:space="preserve"> ilkokullarda </w:t>
      </w:r>
      <w:r>
        <w:rPr>
          <w:rFonts w:ascii="Courier New" w:hAnsi="Courier New" w:cs="Courier New"/>
          <w:sz w:val="24"/>
          <w:szCs w:val="24"/>
        </w:rPr>
        <w:t xml:space="preserve">yönetimin müdürde olduğu ve bu </w:t>
      </w:r>
    </w:p>
    <w:p w:rsidR="008A0CE5" w:rsidRDefault="00A635C4" w:rsidP="008A0CE5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görevi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76138A" w:rsidRPr="0076138A">
        <w:rPr>
          <w:rFonts w:ascii="Courier New" w:hAnsi="Courier New" w:cs="Courier New"/>
          <w:sz w:val="24"/>
          <w:szCs w:val="24"/>
        </w:rPr>
        <w:t>bakan</w:t>
      </w:r>
      <w:r>
        <w:rPr>
          <w:rFonts w:ascii="Courier New" w:hAnsi="Courier New" w:cs="Courier New"/>
          <w:sz w:val="24"/>
          <w:szCs w:val="24"/>
        </w:rPr>
        <w:t xml:space="preserve">lığın </w:t>
      </w:r>
      <w:proofErr w:type="spellStart"/>
      <w:r>
        <w:rPr>
          <w:rFonts w:ascii="Courier New" w:hAnsi="Courier New" w:cs="Courier New"/>
          <w:sz w:val="24"/>
          <w:szCs w:val="24"/>
        </w:rPr>
        <w:t>yönerisine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göre yürüttüğü</w:t>
      </w:r>
      <w:r w:rsidR="008A0CE5">
        <w:rPr>
          <w:rFonts w:ascii="Courier New" w:hAnsi="Courier New" w:cs="Courier New"/>
          <w:sz w:val="24"/>
          <w:szCs w:val="24"/>
        </w:rPr>
        <w:t>, 78. Maddesinde</w:t>
      </w:r>
      <w:r w:rsidR="0076138A" w:rsidRPr="0076138A">
        <w:rPr>
          <w:rFonts w:ascii="Courier New" w:hAnsi="Courier New" w:cs="Courier New"/>
          <w:sz w:val="24"/>
          <w:szCs w:val="24"/>
        </w:rPr>
        <w:t xml:space="preserve"> </w:t>
      </w:r>
    </w:p>
    <w:p w:rsidR="008A0CE5" w:rsidRDefault="0076138A" w:rsidP="008A0CE5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 w:rsidRPr="0076138A">
        <w:rPr>
          <w:rFonts w:ascii="Courier New" w:hAnsi="Courier New" w:cs="Courier New"/>
          <w:sz w:val="24"/>
          <w:szCs w:val="24"/>
        </w:rPr>
        <w:t>ise</w:t>
      </w:r>
      <w:proofErr w:type="gramEnd"/>
      <w:r w:rsidRPr="0076138A">
        <w:rPr>
          <w:rFonts w:ascii="Courier New" w:hAnsi="Courier New" w:cs="Courier New"/>
          <w:sz w:val="24"/>
          <w:szCs w:val="24"/>
        </w:rPr>
        <w:t xml:space="preserve"> verilecek derslerin Bakanlıkça haz</w:t>
      </w:r>
      <w:r w:rsidR="00285061">
        <w:rPr>
          <w:rFonts w:ascii="Courier New" w:hAnsi="Courier New" w:cs="Courier New"/>
          <w:sz w:val="24"/>
          <w:szCs w:val="24"/>
        </w:rPr>
        <w:t xml:space="preserve">ırlanan öğretim </w:t>
      </w:r>
    </w:p>
    <w:p w:rsidR="008A0CE5" w:rsidRDefault="00285061" w:rsidP="008A0CE5">
      <w:pPr>
        <w:numPr>
          <w:ilvl w:val="12"/>
          <w:numId w:val="0"/>
        </w:numPr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programları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76138A" w:rsidRPr="0076138A">
        <w:rPr>
          <w:rFonts w:ascii="Courier New" w:hAnsi="Courier New" w:cs="Courier New"/>
          <w:sz w:val="24"/>
          <w:szCs w:val="24"/>
        </w:rPr>
        <w:t>ve genelgele</w:t>
      </w:r>
      <w:r w:rsidR="00A635C4">
        <w:rPr>
          <w:rFonts w:ascii="Courier New" w:hAnsi="Courier New" w:cs="Courier New"/>
          <w:sz w:val="24"/>
          <w:szCs w:val="24"/>
        </w:rPr>
        <w:t>rle belirleneceği açıklıkla izah</w:t>
      </w:r>
    </w:p>
    <w:p w:rsidR="00A635C4" w:rsidRDefault="0076138A" w:rsidP="008A0CE5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 w:rsidRPr="0076138A">
        <w:rPr>
          <w:rFonts w:ascii="Courier New" w:hAnsi="Courier New" w:cs="Courier New"/>
          <w:sz w:val="24"/>
          <w:szCs w:val="24"/>
        </w:rPr>
        <w:t>edilmektedir</w:t>
      </w:r>
      <w:proofErr w:type="gramEnd"/>
      <w:r w:rsidRPr="0076138A">
        <w:rPr>
          <w:rFonts w:ascii="Courier New" w:hAnsi="Courier New" w:cs="Courier New"/>
          <w:sz w:val="24"/>
          <w:szCs w:val="24"/>
        </w:rPr>
        <w:t xml:space="preserve">. </w:t>
      </w:r>
    </w:p>
    <w:p w:rsidR="00285061" w:rsidRDefault="00285061" w:rsidP="00752A0D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85061" w:rsidRDefault="008A0CE5" w:rsidP="008A0CE5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A635C4">
        <w:rPr>
          <w:rFonts w:ascii="Courier New" w:hAnsi="Courier New" w:cs="Courier New"/>
          <w:sz w:val="24"/>
          <w:szCs w:val="24"/>
        </w:rPr>
        <w:t>Bu</w:t>
      </w:r>
      <w:r w:rsidR="00285061">
        <w:rPr>
          <w:rFonts w:ascii="Courier New" w:hAnsi="Courier New" w:cs="Courier New"/>
          <w:sz w:val="24"/>
          <w:szCs w:val="24"/>
        </w:rPr>
        <w:t xml:space="preserve"> durumda</w:t>
      </w:r>
      <w:r w:rsidR="0076138A" w:rsidRPr="0076138A">
        <w:rPr>
          <w:rFonts w:ascii="Courier New" w:hAnsi="Courier New" w:cs="Courier New"/>
          <w:sz w:val="24"/>
          <w:szCs w:val="24"/>
        </w:rPr>
        <w:t xml:space="preserve"> öğretmen</w:t>
      </w:r>
      <w:r w:rsidR="00A635C4">
        <w:rPr>
          <w:rFonts w:ascii="Courier New" w:hAnsi="Courier New" w:cs="Courier New"/>
          <w:sz w:val="24"/>
          <w:szCs w:val="24"/>
        </w:rPr>
        <w:t xml:space="preserve"> tefsirine </w:t>
      </w:r>
      <w:proofErr w:type="gramStart"/>
      <w:r w:rsidR="00A635C4">
        <w:rPr>
          <w:rFonts w:ascii="Courier New" w:hAnsi="Courier New" w:cs="Courier New"/>
          <w:sz w:val="24"/>
          <w:szCs w:val="24"/>
        </w:rPr>
        <w:t>dahil</w:t>
      </w:r>
      <w:proofErr w:type="gramEnd"/>
      <w:r w:rsidR="00A635C4">
        <w:rPr>
          <w:rFonts w:ascii="Courier New" w:hAnsi="Courier New" w:cs="Courier New"/>
          <w:sz w:val="24"/>
          <w:szCs w:val="24"/>
        </w:rPr>
        <w:t xml:space="preserve"> olan özel ders </w:t>
      </w:r>
      <w:r w:rsidR="002B0C6A">
        <w:rPr>
          <w:rFonts w:ascii="Courier New" w:hAnsi="Courier New" w:cs="Courier New"/>
          <w:sz w:val="24"/>
          <w:szCs w:val="24"/>
        </w:rPr>
        <w:t>ö</w:t>
      </w:r>
      <w:r w:rsidR="00A635C4">
        <w:rPr>
          <w:rFonts w:ascii="Courier New" w:hAnsi="Courier New" w:cs="Courier New"/>
          <w:sz w:val="24"/>
          <w:szCs w:val="24"/>
        </w:rPr>
        <w:t>ğretmeni</w:t>
      </w:r>
      <w:r w:rsidR="002B0C6A">
        <w:rPr>
          <w:rFonts w:ascii="Courier New" w:hAnsi="Courier New" w:cs="Courier New"/>
          <w:sz w:val="24"/>
          <w:szCs w:val="24"/>
        </w:rPr>
        <w:t xml:space="preserve"> </w:t>
      </w:r>
      <w:r w:rsidR="00A635C4">
        <w:rPr>
          <w:rFonts w:ascii="Courier New" w:hAnsi="Courier New" w:cs="Courier New"/>
          <w:sz w:val="24"/>
          <w:szCs w:val="24"/>
        </w:rPr>
        <w:t xml:space="preserve">ve </w:t>
      </w:r>
      <w:r w:rsidR="00285061">
        <w:rPr>
          <w:rFonts w:ascii="Courier New" w:hAnsi="Courier New" w:cs="Courier New"/>
          <w:sz w:val="24"/>
          <w:szCs w:val="24"/>
        </w:rPr>
        <w:t>dolayısı ile</w:t>
      </w:r>
      <w:r w:rsidR="002B0C6A">
        <w:rPr>
          <w:rFonts w:ascii="Courier New" w:hAnsi="Courier New" w:cs="Courier New"/>
          <w:sz w:val="24"/>
          <w:szCs w:val="24"/>
        </w:rPr>
        <w:t xml:space="preserve"> </w:t>
      </w:r>
      <w:r w:rsidR="00285061">
        <w:rPr>
          <w:rFonts w:ascii="Courier New" w:hAnsi="Courier New" w:cs="Courier New"/>
          <w:sz w:val="24"/>
          <w:szCs w:val="24"/>
        </w:rPr>
        <w:t>bir rehber öğretmenin görevi Yasada izah</w:t>
      </w:r>
      <w:r w:rsidR="002B0C6A">
        <w:rPr>
          <w:rFonts w:ascii="Courier New" w:hAnsi="Courier New" w:cs="Courier New"/>
          <w:sz w:val="24"/>
          <w:szCs w:val="24"/>
        </w:rPr>
        <w:t xml:space="preserve"> </w:t>
      </w:r>
      <w:r w:rsidR="00285061">
        <w:rPr>
          <w:rFonts w:ascii="Courier New" w:hAnsi="Courier New" w:cs="Courier New"/>
          <w:sz w:val="24"/>
          <w:szCs w:val="24"/>
        </w:rPr>
        <w:t xml:space="preserve">edildiğinden </w:t>
      </w:r>
      <w:r w:rsidR="00A635C4">
        <w:rPr>
          <w:rFonts w:ascii="Courier New" w:hAnsi="Courier New" w:cs="Courier New"/>
          <w:sz w:val="24"/>
          <w:szCs w:val="24"/>
        </w:rPr>
        <w:t>ilk etap</w:t>
      </w:r>
      <w:r w:rsidR="00285061">
        <w:rPr>
          <w:rFonts w:ascii="Courier New" w:hAnsi="Courier New" w:cs="Courier New"/>
          <w:sz w:val="24"/>
          <w:szCs w:val="24"/>
        </w:rPr>
        <w:t xml:space="preserve">ta görev </w:t>
      </w:r>
      <w:r w:rsidR="00A635C4">
        <w:rPr>
          <w:rFonts w:ascii="Courier New" w:hAnsi="Courier New" w:cs="Courier New"/>
          <w:sz w:val="24"/>
          <w:szCs w:val="24"/>
        </w:rPr>
        <w:t>ve</w:t>
      </w:r>
      <w:r w:rsidR="002B0C6A">
        <w:rPr>
          <w:rFonts w:ascii="Courier New" w:hAnsi="Courier New" w:cs="Courier New"/>
          <w:sz w:val="24"/>
          <w:szCs w:val="24"/>
        </w:rPr>
        <w:t xml:space="preserve"> </w:t>
      </w:r>
      <w:r w:rsidR="0076138A" w:rsidRPr="0076138A">
        <w:rPr>
          <w:rFonts w:ascii="Courier New" w:hAnsi="Courier New" w:cs="Courier New"/>
          <w:sz w:val="24"/>
          <w:szCs w:val="24"/>
        </w:rPr>
        <w:t xml:space="preserve">yetkisinin yasada </w:t>
      </w:r>
    </w:p>
    <w:p w:rsidR="00285061" w:rsidRDefault="002B0C6A" w:rsidP="00752A0D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hanging="3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="0076138A" w:rsidRPr="0076138A">
        <w:rPr>
          <w:rFonts w:ascii="Courier New" w:hAnsi="Courier New" w:cs="Courier New"/>
          <w:sz w:val="24"/>
          <w:szCs w:val="24"/>
        </w:rPr>
        <w:t>belirlenmed</w:t>
      </w:r>
      <w:r w:rsidR="00A635C4">
        <w:rPr>
          <w:rFonts w:ascii="Courier New" w:hAnsi="Courier New" w:cs="Courier New"/>
          <w:sz w:val="24"/>
          <w:szCs w:val="24"/>
        </w:rPr>
        <w:t>iğini</w:t>
      </w:r>
      <w:proofErr w:type="gramEnd"/>
      <w:r w:rsidR="00A635C4">
        <w:rPr>
          <w:rFonts w:ascii="Courier New" w:hAnsi="Courier New" w:cs="Courier New"/>
          <w:sz w:val="24"/>
          <w:szCs w:val="24"/>
        </w:rPr>
        <w:t xml:space="preserve"> ve görevinin ne olduğunun </w:t>
      </w:r>
      <w:r w:rsidR="0076138A" w:rsidRPr="0076138A">
        <w:rPr>
          <w:rFonts w:ascii="Courier New" w:hAnsi="Courier New" w:cs="Courier New"/>
          <w:sz w:val="24"/>
          <w:szCs w:val="24"/>
        </w:rPr>
        <w:t xml:space="preserve">da öngörülür </w:t>
      </w:r>
    </w:p>
    <w:p w:rsidR="00285061" w:rsidRDefault="002B0C6A" w:rsidP="00752A0D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hanging="3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="0076138A" w:rsidRPr="0076138A">
        <w:rPr>
          <w:rFonts w:ascii="Courier New" w:hAnsi="Courier New" w:cs="Courier New"/>
          <w:sz w:val="24"/>
          <w:szCs w:val="24"/>
        </w:rPr>
        <w:t>olmadığını</w:t>
      </w:r>
      <w:proofErr w:type="gramEnd"/>
      <w:r w:rsidR="0076138A" w:rsidRPr="0076138A">
        <w:rPr>
          <w:rFonts w:ascii="Courier New" w:hAnsi="Courier New" w:cs="Courier New"/>
          <w:sz w:val="24"/>
          <w:szCs w:val="24"/>
        </w:rPr>
        <w:t xml:space="preserve"> söylemek mümkün değildir. Bu durumda </w:t>
      </w:r>
      <w:r w:rsidR="00285061">
        <w:rPr>
          <w:rFonts w:ascii="Courier New" w:hAnsi="Courier New" w:cs="Courier New"/>
          <w:sz w:val="24"/>
          <w:szCs w:val="24"/>
        </w:rPr>
        <w:t>Yasanın tadil</w:t>
      </w:r>
    </w:p>
    <w:p w:rsidR="00A635C4" w:rsidRDefault="002B0C6A" w:rsidP="00752A0D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hanging="3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="0076138A" w:rsidRPr="0076138A">
        <w:rPr>
          <w:rFonts w:ascii="Courier New" w:hAnsi="Courier New" w:cs="Courier New"/>
          <w:sz w:val="24"/>
          <w:szCs w:val="24"/>
        </w:rPr>
        <w:t>edilmiş</w:t>
      </w:r>
      <w:proofErr w:type="gramEnd"/>
      <w:r w:rsidR="0076138A" w:rsidRPr="0076138A">
        <w:rPr>
          <w:rFonts w:ascii="Courier New" w:hAnsi="Courier New" w:cs="Courier New"/>
          <w:sz w:val="24"/>
          <w:szCs w:val="24"/>
        </w:rPr>
        <w:t xml:space="preserve"> 24(2)(B</w:t>
      </w:r>
      <w:r w:rsidR="00285061">
        <w:rPr>
          <w:rFonts w:ascii="Courier New" w:hAnsi="Courier New" w:cs="Courier New"/>
          <w:sz w:val="24"/>
          <w:szCs w:val="24"/>
        </w:rPr>
        <w:t>) maddesinin de</w:t>
      </w:r>
      <w:r w:rsidR="00130C4C">
        <w:rPr>
          <w:rFonts w:ascii="Courier New" w:hAnsi="Courier New" w:cs="Courier New"/>
          <w:sz w:val="24"/>
          <w:szCs w:val="24"/>
        </w:rPr>
        <w:t>, ilk etapta,</w:t>
      </w:r>
      <w:r w:rsidR="00285061">
        <w:rPr>
          <w:rFonts w:ascii="Courier New" w:hAnsi="Courier New" w:cs="Courier New"/>
          <w:sz w:val="24"/>
          <w:szCs w:val="24"/>
        </w:rPr>
        <w:t xml:space="preserve"> Anayasa’nın 1. v</w:t>
      </w:r>
      <w:r w:rsidR="0076138A" w:rsidRPr="0076138A">
        <w:rPr>
          <w:rFonts w:ascii="Courier New" w:hAnsi="Courier New" w:cs="Courier New"/>
          <w:sz w:val="24"/>
          <w:szCs w:val="24"/>
        </w:rPr>
        <w:t xml:space="preserve">e </w:t>
      </w:r>
    </w:p>
    <w:p w:rsidR="0076138A" w:rsidRPr="0070366C" w:rsidRDefault="00285061" w:rsidP="008A0CE5">
      <w:pPr>
        <w:numPr>
          <w:ilvl w:val="12"/>
          <w:numId w:val="0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121. maddeler</w:t>
      </w:r>
      <w:r w:rsidR="0076138A" w:rsidRPr="0076138A">
        <w:rPr>
          <w:rFonts w:ascii="Courier New" w:hAnsi="Courier New" w:cs="Courier New"/>
          <w:sz w:val="24"/>
          <w:szCs w:val="24"/>
        </w:rPr>
        <w:t>ine aykırı</w:t>
      </w:r>
      <w:r w:rsidR="0076138A" w:rsidRPr="0070366C">
        <w:rPr>
          <w:rFonts w:ascii="Courier New" w:hAnsi="Courier New" w:cs="Courier New"/>
          <w:sz w:val="24"/>
          <w:szCs w:val="24"/>
        </w:rPr>
        <w:t xml:space="preserve"> bulunması</w:t>
      </w:r>
      <w:r w:rsidR="00A915F2" w:rsidRPr="0070366C">
        <w:rPr>
          <w:rFonts w:ascii="Courier New" w:hAnsi="Courier New" w:cs="Courier New"/>
          <w:sz w:val="24"/>
          <w:szCs w:val="24"/>
        </w:rPr>
        <w:t>nın</w:t>
      </w:r>
      <w:r w:rsidR="0076138A" w:rsidRPr="0070366C">
        <w:rPr>
          <w:rFonts w:ascii="Courier New" w:hAnsi="Courier New" w:cs="Courier New"/>
          <w:sz w:val="24"/>
          <w:szCs w:val="24"/>
        </w:rPr>
        <w:t xml:space="preserve"> </w:t>
      </w:r>
      <w:r w:rsidR="008A0CE5" w:rsidRPr="0070366C">
        <w:rPr>
          <w:rFonts w:ascii="Courier New" w:hAnsi="Courier New" w:cs="Courier New"/>
          <w:sz w:val="24"/>
          <w:szCs w:val="24"/>
        </w:rPr>
        <w:t>k</w:t>
      </w:r>
      <w:r w:rsidR="0076138A" w:rsidRPr="0070366C">
        <w:rPr>
          <w:rFonts w:ascii="Courier New" w:hAnsi="Courier New" w:cs="Courier New"/>
          <w:sz w:val="24"/>
          <w:szCs w:val="24"/>
        </w:rPr>
        <w:t>uvvetle muhtemel old</w:t>
      </w:r>
      <w:r w:rsidR="00130C4C" w:rsidRPr="0070366C">
        <w:rPr>
          <w:rFonts w:ascii="Courier New" w:hAnsi="Courier New" w:cs="Courier New"/>
          <w:sz w:val="24"/>
          <w:szCs w:val="24"/>
        </w:rPr>
        <w:t>u</w:t>
      </w:r>
      <w:r w:rsidR="0076138A" w:rsidRPr="0070366C">
        <w:rPr>
          <w:rFonts w:ascii="Courier New" w:hAnsi="Courier New" w:cs="Courier New"/>
          <w:sz w:val="24"/>
          <w:szCs w:val="24"/>
        </w:rPr>
        <w:t>ğ</w:t>
      </w:r>
      <w:r w:rsidR="00130C4C" w:rsidRPr="0070366C">
        <w:rPr>
          <w:rFonts w:ascii="Courier New" w:hAnsi="Courier New" w:cs="Courier New"/>
          <w:sz w:val="24"/>
          <w:szCs w:val="24"/>
        </w:rPr>
        <w:t>u söylenemez.</w:t>
      </w:r>
    </w:p>
    <w:p w:rsidR="00285061" w:rsidRDefault="00285061" w:rsidP="00C90E05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744369">
        <w:rPr>
          <w:rFonts w:ascii="Courier New" w:hAnsi="Courier New" w:cs="Courier New"/>
          <w:sz w:val="24"/>
          <w:szCs w:val="24"/>
        </w:rPr>
        <w:t>Yukarıda ifade edildiği şekilde yürü</w:t>
      </w:r>
      <w:r w:rsidR="00791E75">
        <w:rPr>
          <w:rFonts w:ascii="Courier New" w:hAnsi="Courier New" w:cs="Courier New"/>
          <w:sz w:val="24"/>
          <w:szCs w:val="24"/>
        </w:rPr>
        <w:t>rlüğün</w:t>
      </w:r>
    </w:p>
    <w:p w:rsidR="00285061" w:rsidRDefault="00744369" w:rsidP="00C90E05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durdurulması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emri verilmesi için </w:t>
      </w:r>
      <w:r w:rsidR="0076138A">
        <w:rPr>
          <w:rFonts w:ascii="Courier New" w:hAnsi="Courier New" w:cs="Courier New"/>
          <w:sz w:val="24"/>
          <w:szCs w:val="24"/>
        </w:rPr>
        <w:t>gerekli ola</w:t>
      </w:r>
      <w:r w:rsidR="00285061">
        <w:rPr>
          <w:rFonts w:ascii="Courier New" w:hAnsi="Courier New" w:cs="Courier New"/>
          <w:sz w:val="24"/>
          <w:szCs w:val="24"/>
        </w:rPr>
        <w:t>n</w:t>
      </w:r>
      <w:r w:rsidR="00C90E05">
        <w:rPr>
          <w:rFonts w:ascii="Courier New" w:hAnsi="Courier New" w:cs="Courier New"/>
          <w:sz w:val="24"/>
          <w:szCs w:val="24"/>
        </w:rPr>
        <w:t>,</w:t>
      </w:r>
      <w:r w:rsidR="00285061">
        <w:rPr>
          <w:rFonts w:ascii="Courier New" w:hAnsi="Courier New" w:cs="Courier New"/>
          <w:sz w:val="24"/>
          <w:szCs w:val="24"/>
        </w:rPr>
        <w:t xml:space="preserve"> aykırılığı</w:t>
      </w:r>
    </w:p>
    <w:p w:rsidR="00752A0D" w:rsidRPr="0070366C" w:rsidRDefault="0076138A" w:rsidP="00C90E05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ileri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sürülen </w:t>
      </w:r>
      <w:r w:rsidR="00C90E05">
        <w:rPr>
          <w:rFonts w:ascii="Courier New" w:hAnsi="Courier New" w:cs="Courier New"/>
          <w:sz w:val="24"/>
          <w:szCs w:val="24"/>
        </w:rPr>
        <w:t xml:space="preserve">Yasa </w:t>
      </w:r>
      <w:r>
        <w:rPr>
          <w:rFonts w:ascii="Courier New" w:hAnsi="Courier New" w:cs="Courier New"/>
          <w:sz w:val="24"/>
          <w:szCs w:val="24"/>
        </w:rPr>
        <w:t>maddelerin</w:t>
      </w:r>
      <w:r w:rsidR="00C90E05"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z w:val="24"/>
          <w:szCs w:val="24"/>
        </w:rPr>
        <w:t xml:space="preserve"> Anayasa’ya aykırılığının </w:t>
      </w:r>
      <w:r w:rsidR="00791E75" w:rsidRPr="0070366C">
        <w:rPr>
          <w:rFonts w:ascii="Courier New" w:hAnsi="Courier New" w:cs="Courier New"/>
          <w:sz w:val="24"/>
          <w:szCs w:val="24"/>
        </w:rPr>
        <w:t xml:space="preserve">ilk </w:t>
      </w:r>
    </w:p>
    <w:p w:rsidR="00752A0D" w:rsidRPr="00D501B8" w:rsidRDefault="00791E75" w:rsidP="00C90E05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 w:rsidRPr="0070366C">
        <w:rPr>
          <w:rFonts w:ascii="Courier New" w:hAnsi="Courier New" w:cs="Courier New"/>
          <w:sz w:val="24"/>
          <w:szCs w:val="24"/>
        </w:rPr>
        <w:t>etapta</w:t>
      </w:r>
      <w:proofErr w:type="gramEnd"/>
      <w:r w:rsidR="00D501B8" w:rsidRPr="0070366C">
        <w:rPr>
          <w:rFonts w:ascii="Courier New" w:hAnsi="Courier New" w:cs="Courier New"/>
          <w:sz w:val="24"/>
          <w:szCs w:val="24"/>
        </w:rPr>
        <w:t xml:space="preserve"> </w:t>
      </w:r>
      <w:r w:rsidR="0076138A" w:rsidRPr="0070366C">
        <w:rPr>
          <w:rFonts w:ascii="Courier New" w:hAnsi="Courier New" w:cs="Courier New"/>
          <w:sz w:val="24"/>
          <w:szCs w:val="24"/>
        </w:rPr>
        <w:t>kuvvetle muhtemel ol</w:t>
      </w:r>
      <w:r w:rsidR="008A0CE5" w:rsidRPr="0070366C">
        <w:rPr>
          <w:rFonts w:ascii="Courier New" w:hAnsi="Courier New" w:cs="Courier New"/>
          <w:sz w:val="24"/>
          <w:szCs w:val="24"/>
        </w:rPr>
        <w:t>duğunun tesp</w:t>
      </w:r>
      <w:r w:rsidR="00130C4C" w:rsidRPr="0070366C">
        <w:rPr>
          <w:rFonts w:ascii="Courier New" w:hAnsi="Courier New" w:cs="Courier New"/>
          <w:sz w:val="24"/>
          <w:szCs w:val="24"/>
        </w:rPr>
        <w:t>it edilememesi</w:t>
      </w:r>
      <w:r w:rsidR="00C90E05" w:rsidRPr="0070366C">
        <w:rPr>
          <w:rFonts w:ascii="Courier New" w:hAnsi="Courier New" w:cs="Courier New"/>
          <w:sz w:val="24"/>
          <w:szCs w:val="24"/>
        </w:rPr>
        <w:t xml:space="preserve"> ned</w:t>
      </w:r>
      <w:r w:rsidR="00C90E05" w:rsidRPr="00D501B8">
        <w:rPr>
          <w:rFonts w:ascii="Courier New" w:hAnsi="Courier New" w:cs="Courier New"/>
          <w:sz w:val="24"/>
          <w:szCs w:val="24"/>
        </w:rPr>
        <w:t xml:space="preserve">eni </w:t>
      </w:r>
    </w:p>
    <w:p w:rsidR="00752A0D" w:rsidRDefault="00C90E05" w:rsidP="00C90E05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ile, yürü</w:t>
      </w:r>
      <w:r w:rsidR="00791E75">
        <w:rPr>
          <w:rFonts w:ascii="Courier New" w:hAnsi="Courier New" w:cs="Courier New"/>
          <w:sz w:val="24"/>
          <w:szCs w:val="24"/>
        </w:rPr>
        <w:t>rlüğün</w:t>
      </w:r>
      <w:r>
        <w:rPr>
          <w:rFonts w:ascii="Courier New" w:hAnsi="Courier New" w:cs="Courier New"/>
          <w:sz w:val="24"/>
          <w:szCs w:val="24"/>
        </w:rPr>
        <w:t xml:space="preserve"> durdurulması emri verilmesi için</w:t>
      </w:r>
      <w:r w:rsidR="00130C4C">
        <w:rPr>
          <w:rFonts w:ascii="Courier New" w:hAnsi="Courier New" w:cs="Courier New"/>
          <w:sz w:val="24"/>
          <w:szCs w:val="24"/>
        </w:rPr>
        <w:t xml:space="preserve"> </w:t>
      </w:r>
      <w:r w:rsidR="00AC3E67">
        <w:rPr>
          <w:rFonts w:ascii="Courier New" w:hAnsi="Courier New" w:cs="Courier New"/>
          <w:sz w:val="24"/>
          <w:szCs w:val="24"/>
        </w:rPr>
        <w:t>ilk unsur</w:t>
      </w:r>
      <w:r w:rsidR="00744369">
        <w:rPr>
          <w:rFonts w:ascii="Courier New" w:hAnsi="Courier New" w:cs="Courier New"/>
          <w:sz w:val="24"/>
          <w:szCs w:val="24"/>
        </w:rPr>
        <w:t xml:space="preserve"> </w:t>
      </w:r>
    </w:p>
    <w:p w:rsidR="00752A0D" w:rsidRDefault="00744369" w:rsidP="00D501B8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  <w:tab w:val="right" w:pos="9072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var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C90E05">
        <w:rPr>
          <w:rFonts w:ascii="Courier New" w:hAnsi="Courier New" w:cs="Courier New"/>
          <w:sz w:val="24"/>
          <w:szCs w:val="24"/>
        </w:rPr>
        <w:t>olmadığından</w:t>
      </w:r>
      <w:r w:rsidR="008A0CE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diğer unsurların incelenmesine gerek </w:t>
      </w:r>
      <w:r w:rsidR="00D501B8">
        <w:rPr>
          <w:rFonts w:ascii="Courier New" w:hAnsi="Courier New" w:cs="Courier New"/>
          <w:sz w:val="24"/>
          <w:szCs w:val="24"/>
        </w:rPr>
        <w:tab/>
      </w:r>
    </w:p>
    <w:p w:rsidR="00744369" w:rsidRDefault="00744369" w:rsidP="00C90E05">
      <w:pPr>
        <w:numPr>
          <w:ilvl w:val="12"/>
          <w:numId w:val="0"/>
        </w:numPr>
        <w:tabs>
          <w:tab w:val="left" w:pos="397"/>
          <w:tab w:val="left" w:pos="794"/>
          <w:tab w:val="left" w:pos="1134"/>
          <w:tab w:val="left" w:pos="1418"/>
          <w:tab w:val="left" w:pos="1701"/>
          <w:tab w:val="left" w:pos="1985"/>
        </w:tabs>
        <w:spacing w:after="0" w:line="360" w:lineRule="auto"/>
        <w:ind w:left="380" w:hanging="38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kalmamıştır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285061" w:rsidRDefault="00285061" w:rsidP="00C90E05">
      <w:pPr>
        <w:tabs>
          <w:tab w:val="left" w:pos="709"/>
          <w:tab w:val="left" w:pos="1134"/>
          <w:tab w:val="left" w:pos="1560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61151B" w:rsidRDefault="0061151B" w:rsidP="0061151B">
      <w:pPr>
        <w:spacing w:after="0" w:line="360" w:lineRule="auto"/>
        <w:ind w:left="6" w:firstLine="1"/>
        <w:rPr>
          <w:rFonts w:ascii="Courier New" w:hAnsi="Courier New" w:cs="Courier New"/>
          <w:sz w:val="24"/>
          <w:szCs w:val="24"/>
        </w:rPr>
      </w:pPr>
    </w:p>
    <w:p w:rsidR="00D62A7D" w:rsidRPr="004F6D81" w:rsidRDefault="0061151B" w:rsidP="0061151B">
      <w:pPr>
        <w:spacing w:after="0" w:line="360" w:lineRule="auto"/>
        <w:ind w:left="8" w:firstLine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8A0CE5">
        <w:rPr>
          <w:rFonts w:ascii="Courier New" w:hAnsi="Courier New" w:cs="Courier New"/>
          <w:sz w:val="24"/>
          <w:szCs w:val="24"/>
        </w:rPr>
        <w:t>Davacının istidası ret ve iptal edil</w:t>
      </w:r>
      <w:r w:rsidR="00744369">
        <w:rPr>
          <w:rFonts w:ascii="Courier New" w:hAnsi="Courier New" w:cs="Courier New"/>
          <w:sz w:val="24"/>
          <w:szCs w:val="24"/>
        </w:rPr>
        <w:t>ir.</w:t>
      </w:r>
    </w:p>
    <w:p w:rsidR="00D62A7D" w:rsidRDefault="00D62A7D" w:rsidP="00D62A7D">
      <w:pPr>
        <w:spacing w:after="0"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</w:p>
    <w:p w:rsidR="00C90E05" w:rsidRPr="00D62A7D" w:rsidRDefault="00C90E05" w:rsidP="00D62A7D">
      <w:pPr>
        <w:spacing w:after="0" w:line="24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</w:p>
    <w:p w:rsidR="00E44E1C" w:rsidRDefault="00E44E1C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30C4C" w:rsidRDefault="00DE71E7" w:rsidP="00D5036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</w:p>
    <w:p w:rsidR="00130C4C" w:rsidRDefault="00130C4C" w:rsidP="00D5036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A3258" w:rsidRDefault="00DE71E7" w:rsidP="00D5036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Narin Ferdi</w:t>
      </w:r>
      <w:r w:rsidR="00CA3258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CA3258">
        <w:rPr>
          <w:rFonts w:ascii="Courier New" w:hAnsi="Courier New" w:cs="Courier New"/>
          <w:sz w:val="24"/>
          <w:szCs w:val="24"/>
        </w:rPr>
        <w:t>Şefik           Gülden</w:t>
      </w:r>
      <w:proofErr w:type="gramEnd"/>
      <w:r w:rsidR="00CA3258">
        <w:rPr>
          <w:rFonts w:ascii="Courier New" w:hAnsi="Courier New" w:cs="Courier New"/>
          <w:sz w:val="24"/>
          <w:szCs w:val="24"/>
        </w:rPr>
        <w:t xml:space="preserve"> Çiftçioğlu </w:t>
      </w:r>
    </w:p>
    <w:p w:rsidR="00CA3258" w:rsidRDefault="00C53591" w:rsidP="00D5036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CA3258">
        <w:rPr>
          <w:rFonts w:ascii="Courier New" w:hAnsi="Courier New" w:cs="Courier New"/>
          <w:sz w:val="24"/>
          <w:szCs w:val="24"/>
        </w:rPr>
        <w:t xml:space="preserve">Başkan                     Yargıç </w:t>
      </w:r>
    </w:p>
    <w:p w:rsidR="00CA3258" w:rsidRDefault="00CA3258" w:rsidP="00D5036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A3258" w:rsidRDefault="00CA3258" w:rsidP="00D5036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90E05" w:rsidRDefault="00C90E05" w:rsidP="00D5036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A3258" w:rsidRDefault="00CA3258" w:rsidP="00D5036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Bertan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Beril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Talat </w:t>
      </w:r>
      <w:proofErr w:type="spellStart"/>
      <w:r>
        <w:rPr>
          <w:rFonts w:ascii="Courier New" w:hAnsi="Courier New" w:cs="Courier New"/>
          <w:sz w:val="24"/>
          <w:szCs w:val="24"/>
        </w:rPr>
        <w:t>Usar</w:t>
      </w:r>
      <w:proofErr w:type="spellEnd"/>
    </w:p>
    <w:p w:rsidR="00CA3258" w:rsidRDefault="00CA3258" w:rsidP="00D5036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C5359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Yargıç                 </w:t>
      </w:r>
      <w:r w:rsidR="00C5359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</w:p>
    <w:p w:rsidR="00CA3258" w:rsidRDefault="00CA3258" w:rsidP="00D5036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02E82" w:rsidRDefault="00602E82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02E82" w:rsidRDefault="0065092D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 Eylül</w:t>
      </w:r>
      <w:r w:rsidR="00BD60A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2023</w:t>
      </w:r>
    </w:p>
    <w:p w:rsidR="007825FE" w:rsidRDefault="007825FE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54163" w:rsidRDefault="00F54163" w:rsidP="00D5036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sectPr w:rsidR="00F54163" w:rsidSect="00C90E05">
      <w:headerReference w:type="default" r:id="rId8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99" w:rsidRDefault="00CE0499" w:rsidP="006D54F8">
      <w:pPr>
        <w:spacing w:after="0" w:line="240" w:lineRule="auto"/>
      </w:pPr>
      <w:r>
        <w:separator/>
      </w:r>
    </w:p>
  </w:endnote>
  <w:endnote w:type="continuationSeparator" w:id="0">
    <w:p w:rsidR="00CE0499" w:rsidRDefault="00CE0499" w:rsidP="006D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99" w:rsidRDefault="00CE0499" w:rsidP="006D54F8">
      <w:pPr>
        <w:spacing w:after="0" w:line="240" w:lineRule="auto"/>
      </w:pPr>
      <w:r>
        <w:separator/>
      </w:r>
    </w:p>
  </w:footnote>
  <w:footnote w:type="continuationSeparator" w:id="0">
    <w:p w:rsidR="00CE0499" w:rsidRDefault="00CE0499" w:rsidP="006D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9786"/>
      <w:docPartObj>
        <w:docPartGallery w:val="Page Numbers (Top of Page)"/>
        <w:docPartUnique/>
      </w:docPartObj>
    </w:sdtPr>
    <w:sdtEndPr/>
    <w:sdtContent>
      <w:p w:rsidR="00940235" w:rsidRDefault="00940235">
        <w:pPr>
          <w:pStyle w:val="s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0366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40235" w:rsidRDefault="009402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166"/>
    <w:multiLevelType w:val="hybridMultilevel"/>
    <w:tmpl w:val="ACE8C466"/>
    <w:lvl w:ilvl="0" w:tplc="62E2EB54">
      <w:start w:val="1"/>
      <w:numFmt w:val="decimal"/>
      <w:lvlText w:val="(%1)"/>
      <w:lvlJc w:val="left"/>
      <w:pPr>
        <w:ind w:left="156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880DF3"/>
    <w:multiLevelType w:val="hybridMultilevel"/>
    <w:tmpl w:val="17CEAA6C"/>
    <w:lvl w:ilvl="0" w:tplc="75886A7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77D45C90">
      <w:start w:val="1"/>
      <w:numFmt w:val="lowerLetter"/>
      <w:lvlText w:val="%2."/>
      <w:lvlJc w:val="left"/>
      <w:pPr>
        <w:tabs>
          <w:tab w:val="num" w:pos="1863"/>
        </w:tabs>
        <w:ind w:left="1863" w:hanging="43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85F4758"/>
    <w:multiLevelType w:val="hybridMultilevel"/>
    <w:tmpl w:val="20E67922"/>
    <w:lvl w:ilvl="0" w:tplc="5BBC9F6A">
      <w:start w:val="2"/>
      <w:numFmt w:val="bullet"/>
      <w:lvlText w:val="-"/>
      <w:lvlJc w:val="left"/>
      <w:pPr>
        <w:ind w:left="6255" w:hanging="360"/>
      </w:pPr>
      <w:rPr>
        <w:rFonts w:ascii="Courier New" w:eastAsiaTheme="minorHAnsi" w:hAnsi="Courier New" w:cs="Courier New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AE"/>
    <w:rsid w:val="000001FE"/>
    <w:rsid w:val="00063AB8"/>
    <w:rsid w:val="00092517"/>
    <w:rsid w:val="00093C8F"/>
    <w:rsid w:val="000C5F0D"/>
    <w:rsid w:val="000D2237"/>
    <w:rsid w:val="000E344C"/>
    <w:rsid w:val="00111614"/>
    <w:rsid w:val="00130C4C"/>
    <w:rsid w:val="00142ED3"/>
    <w:rsid w:val="001533B6"/>
    <w:rsid w:val="00172CCF"/>
    <w:rsid w:val="001757C3"/>
    <w:rsid w:val="001962E8"/>
    <w:rsid w:val="001B4808"/>
    <w:rsid w:val="00214056"/>
    <w:rsid w:val="00215321"/>
    <w:rsid w:val="002348BC"/>
    <w:rsid w:val="00250C23"/>
    <w:rsid w:val="00274214"/>
    <w:rsid w:val="002766CB"/>
    <w:rsid w:val="00280029"/>
    <w:rsid w:val="00280B21"/>
    <w:rsid w:val="00285061"/>
    <w:rsid w:val="002A694E"/>
    <w:rsid w:val="002B0C6A"/>
    <w:rsid w:val="002B31AE"/>
    <w:rsid w:val="003227C8"/>
    <w:rsid w:val="0032445F"/>
    <w:rsid w:val="00351D81"/>
    <w:rsid w:val="00375672"/>
    <w:rsid w:val="003A5AC2"/>
    <w:rsid w:val="003E78FE"/>
    <w:rsid w:val="00414FD4"/>
    <w:rsid w:val="00415CA1"/>
    <w:rsid w:val="00430CBA"/>
    <w:rsid w:val="00451B34"/>
    <w:rsid w:val="0048464E"/>
    <w:rsid w:val="004A63FE"/>
    <w:rsid w:val="004B1471"/>
    <w:rsid w:val="004D358A"/>
    <w:rsid w:val="004F6D81"/>
    <w:rsid w:val="00502FD2"/>
    <w:rsid w:val="00535200"/>
    <w:rsid w:val="0053759B"/>
    <w:rsid w:val="00543B5E"/>
    <w:rsid w:val="005633E1"/>
    <w:rsid w:val="00564EB8"/>
    <w:rsid w:val="005B1A78"/>
    <w:rsid w:val="005C5725"/>
    <w:rsid w:val="005D57AE"/>
    <w:rsid w:val="005D7BC5"/>
    <w:rsid w:val="005E107A"/>
    <w:rsid w:val="005F62B6"/>
    <w:rsid w:val="00602E82"/>
    <w:rsid w:val="00605837"/>
    <w:rsid w:val="0061151B"/>
    <w:rsid w:val="00620A8C"/>
    <w:rsid w:val="006315DE"/>
    <w:rsid w:val="0064552F"/>
    <w:rsid w:val="0065092D"/>
    <w:rsid w:val="006647A9"/>
    <w:rsid w:val="00683DA0"/>
    <w:rsid w:val="00685732"/>
    <w:rsid w:val="006D4D68"/>
    <w:rsid w:val="006D54F8"/>
    <w:rsid w:val="006D6CF0"/>
    <w:rsid w:val="006F3537"/>
    <w:rsid w:val="006F3DF0"/>
    <w:rsid w:val="006F4F8D"/>
    <w:rsid w:val="00703142"/>
    <w:rsid w:val="0070366C"/>
    <w:rsid w:val="007124C6"/>
    <w:rsid w:val="007276F0"/>
    <w:rsid w:val="00741B93"/>
    <w:rsid w:val="00744369"/>
    <w:rsid w:val="00752A0D"/>
    <w:rsid w:val="0076138A"/>
    <w:rsid w:val="007825FE"/>
    <w:rsid w:val="00782E4A"/>
    <w:rsid w:val="00791E75"/>
    <w:rsid w:val="00796F73"/>
    <w:rsid w:val="007B4FED"/>
    <w:rsid w:val="007B6308"/>
    <w:rsid w:val="007D5581"/>
    <w:rsid w:val="00810C39"/>
    <w:rsid w:val="008213CD"/>
    <w:rsid w:val="0082606C"/>
    <w:rsid w:val="00834881"/>
    <w:rsid w:val="0085606A"/>
    <w:rsid w:val="008A0CE5"/>
    <w:rsid w:val="008A50A7"/>
    <w:rsid w:val="008C57D2"/>
    <w:rsid w:val="008E1467"/>
    <w:rsid w:val="008F729A"/>
    <w:rsid w:val="00902737"/>
    <w:rsid w:val="00903CB7"/>
    <w:rsid w:val="009040FA"/>
    <w:rsid w:val="00907938"/>
    <w:rsid w:val="009333A2"/>
    <w:rsid w:val="00940235"/>
    <w:rsid w:val="00940EC9"/>
    <w:rsid w:val="0095034A"/>
    <w:rsid w:val="00985D1C"/>
    <w:rsid w:val="009908C7"/>
    <w:rsid w:val="00991F5C"/>
    <w:rsid w:val="00992900"/>
    <w:rsid w:val="009A3454"/>
    <w:rsid w:val="009C4710"/>
    <w:rsid w:val="009F2B4D"/>
    <w:rsid w:val="00A04B0D"/>
    <w:rsid w:val="00A24502"/>
    <w:rsid w:val="00A34E79"/>
    <w:rsid w:val="00A635C4"/>
    <w:rsid w:val="00A63825"/>
    <w:rsid w:val="00A84ADB"/>
    <w:rsid w:val="00A85DD4"/>
    <w:rsid w:val="00A915F2"/>
    <w:rsid w:val="00AA274D"/>
    <w:rsid w:val="00AA7089"/>
    <w:rsid w:val="00AB5867"/>
    <w:rsid w:val="00AC3E67"/>
    <w:rsid w:val="00AC6C36"/>
    <w:rsid w:val="00AF1D6D"/>
    <w:rsid w:val="00B53996"/>
    <w:rsid w:val="00B67982"/>
    <w:rsid w:val="00B804C8"/>
    <w:rsid w:val="00BA05E7"/>
    <w:rsid w:val="00BD14E3"/>
    <w:rsid w:val="00BD60A4"/>
    <w:rsid w:val="00BD7682"/>
    <w:rsid w:val="00BF5515"/>
    <w:rsid w:val="00C53591"/>
    <w:rsid w:val="00C541D5"/>
    <w:rsid w:val="00C646BF"/>
    <w:rsid w:val="00C71CFD"/>
    <w:rsid w:val="00C90E05"/>
    <w:rsid w:val="00CA3258"/>
    <w:rsid w:val="00CB66CB"/>
    <w:rsid w:val="00CD659D"/>
    <w:rsid w:val="00CE0499"/>
    <w:rsid w:val="00CE502E"/>
    <w:rsid w:val="00CE7180"/>
    <w:rsid w:val="00CF5B5C"/>
    <w:rsid w:val="00D06B09"/>
    <w:rsid w:val="00D35D1C"/>
    <w:rsid w:val="00D463FC"/>
    <w:rsid w:val="00D501B8"/>
    <w:rsid w:val="00D50363"/>
    <w:rsid w:val="00D5270F"/>
    <w:rsid w:val="00D55B73"/>
    <w:rsid w:val="00D62A7D"/>
    <w:rsid w:val="00D66DA7"/>
    <w:rsid w:val="00DC7350"/>
    <w:rsid w:val="00DD751A"/>
    <w:rsid w:val="00DE71E7"/>
    <w:rsid w:val="00DF666C"/>
    <w:rsid w:val="00E101BD"/>
    <w:rsid w:val="00E1429A"/>
    <w:rsid w:val="00E20A49"/>
    <w:rsid w:val="00E37F2A"/>
    <w:rsid w:val="00E44E1C"/>
    <w:rsid w:val="00E46F7A"/>
    <w:rsid w:val="00EB2403"/>
    <w:rsid w:val="00EC01B9"/>
    <w:rsid w:val="00EC2F80"/>
    <w:rsid w:val="00EC67E8"/>
    <w:rsid w:val="00EC7554"/>
    <w:rsid w:val="00F2452E"/>
    <w:rsid w:val="00F54163"/>
    <w:rsid w:val="00F60B0D"/>
    <w:rsid w:val="00F64DDF"/>
    <w:rsid w:val="00F653C8"/>
    <w:rsid w:val="00F732DC"/>
    <w:rsid w:val="00FA6318"/>
    <w:rsid w:val="00FC30E0"/>
    <w:rsid w:val="00FC69B0"/>
    <w:rsid w:val="00FD54FA"/>
    <w:rsid w:val="00FE2FF8"/>
    <w:rsid w:val="00FE5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ED901-66CE-4CF3-A0F3-C6C93DF6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AE"/>
  </w:style>
  <w:style w:type="paragraph" w:styleId="Balk3">
    <w:name w:val="heading 3"/>
    <w:basedOn w:val="Normal"/>
    <w:next w:val="NormalGirinti"/>
    <w:link w:val="Balk3Char"/>
    <w:qFormat/>
    <w:rsid w:val="00D62A7D"/>
    <w:pPr>
      <w:autoSpaceDE w:val="0"/>
      <w:autoSpaceDN w:val="0"/>
      <w:spacing w:after="0" w:line="240" w:lineRule="auto"/>
      <w:ind w:left="360"/>
      <w:outlineLvl w:val="2"/>
    </w:pPr>
    <w:rPr>
      <w:rFonts w:ascii="Arial" w:eastAsia="Times New Roman" w:hAnsi="Arial" w:cs="Arial"/>
      <w:b/>
      <w:bCs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EA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D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54F8"/>
  </w:style>
  <w:style w:type="paragraph" w:styleId="Altbilgi">
    <w:name w:val="footer"/>
    <w:basedOn w:val="Normal"/>
    <w:link w:val="AltbilgiChar"/>
    <w:uiPriority w:val="99"/>
    <w:unhideWhenUsed/>
    <w:rsid w:val="006D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54F8"/>
  </w:style>
  <w:style w:type="character" w:customStyle="1" w:styleId="Balk3Char">
    <w:name w:val="Başlık 3 Char"/>
    <w:basedOn w:val="VarsaylanParagrafYazTipi"/>
    <w:link w:val="Balk3"/>
    <w:rsid w:val="00D62A7D"/>
    <w:rPr>
      <w:rFonts w:ascii="Arial" w:eastAsia="Times New Roman" w:hAnsi="Arial" w:cs="Arial"/>
      <w:b/>
      <w:bCs/>
      <w:sz w:val="24"/>
      <w:szCs w:val="24"/>
      <w:lang w:val="en-US" w:eastAsia="tr-TR"/>
    </w:rPr>
  </w:style>
  <w:style w:type="paragraph" w:styleId="NormalGirinti">
    <w:name w:val="Normal Indent"/>
    <w:basedOn w:val="Normal"/>
    <w:rsid w:val="00D62A7D"/>
    <w:pPr>
      <w:autoSpaceDE w:val="0"/>
      <w:autoSpaceDN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9E14-106B-40E8-A42D-5315FCDE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3047</Words>
  <Characters>17368</Characters>
  <Application>Microsoft Office Word</Application>
  <DocSecurity>0</DocSecurity>
  <Lines>144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mah1</dc:creator>
  <cp:lastModifiedBy>Güzide Erkurt</cp:lastModifiedBy>
  <cp:revision>29</cp:revision>
  <cp:lastPrinted>2023-10-04T11:59:00Z</cp:lastPrinted>
  <dcterms:created xsi:type="dcterms:W3CDTF">2023-09-29T10:09:00Z</dcterms:created>
  <dcterms:modified xsi:type="dcterms:W3CDTF">2023-10-09T09:48:00Z</dcterms:modified>
</cp:coreProperties>
</file>