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0D" w:rsidRPr="00001D92" w:rsidRDefault="00467F0D" w:rsidP="00467F0D">
      <w:pPr>
        <w:spacing w:line="360" w:lineRule="auto"/>
        <w:rPr>
          <w:rFonts w:ascii="Courier New" w:hAnsi="Courier New" w:cs="Courier New"/>
        </w:rPr>
      </w:pPr>
      <w:bookmarkStart w:id="0" w:name="_GoBack"/>
      <w:bookmarkEnd w:id="0"/>
      <w:r w:rsidRPr="00001D92">
        <w:rPr>
          <w:rFonts w:ascii="Courier New" w:hAnsi="Courier New" w:cs="Courier New"/>
        </w:rPr>
        <w:t>D.</w:t>
      </w:r>
      <w:r w:rsidR="00192827">
        <w:rPr>
          <w:rFonts w:ascii="Courier New" w:hAnsi="Courier New" w:cs="Courier New"/>
        </w:rPr>
        <w:t>8</w:t>
      </w:r>
      <w:r w:rsidR="009171FC">
        <w:rPr>
          <w:rFonts w:ascii="Courier New" w:hAnsi="Courier New" w:cs="Courier New"/>
        </w:rPr>
        <w:t>/2021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Yargıtay/Hukuk No: 68/2019 </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w:t>
      </w:r>
      <w:r>
        <w:rPr>
          <w:rFonts w:ascii="Courier New" w:hAnsi="Courier New" w:cs="Courier New"/>
        </w:rPr>
        <w:t xml:space="preserve">    </w:t>
      </w: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w:t>
      </w:r>
      <w:r>
        <w:rPr>
          <w:rFonts w:ascii="Courier New" w:hAnsi="Courier New" w:cs="Courier New"/>
        </w:rPr>
        <w:t>Girne D</w:t>
      </w:r>
      <w:r w:rsidRPr="00001D92">
        <w:rPr>
          <w:rFonts w:ascii="Courier New" w:hAnsi="Courier New" w:cs="Courier New"/>
        </w:rPr>
        <w:t xml:space="preserve">ava No : </w:t>
      </w:r>
      <w:r>
        <w:rPr>
          <w:rFonts w:ascii="Courier New" w:hAnsi="Courier New" w:cs="Courier New"/>
        </w:rPr>
        <w:t>1374/2015</w:t>
      </w:r>
      <w:r w:rsidRPr="00001D92">
        <w:rPr>
          <w:rFonts w:ascii="Courier New" w:hAnsi="Courier New" w:cs="Courier New"/>
        </w:rPr>
        <w:t>)</w:t>
      </w:r>
    </w:p>
    <w:p w:rsidR="00467F0D" w:rsidRPr="00001D92" w:rsidRDefault="00467F0D" w:rsidP="00467F0D">
      <w:pPr>
        <w:rPr>
          <w:rFonts w:ascii="Courier New" w:hAnsi="Courier New" w:cs="Courier New"/>
        </w:rPr>
      </w:pPr>
    </w:p>
    <w:p w:rsidR="00467F0D" w:rsidRPr="00001D92" w:rsidRDefault="00467F0D" w:rsidP="00467F0D">
      <w:pPr>
        <w:rPr>
          <w:rFonts w:ascii="Courier New" w:hAnsi="Courier New" w:cs="Courier New"/>
        </w:rPr>
      </w:pPr>
      <w:r w:rsidRPr="00001D92">
        <w:rPr>
          <w:rFonts w:ascii="Courier New" w:hAnsi="Courier New" w:cs="Courier New"/>
        </w:rPr>
        <w:t>Yüksek Mahkeme Huzurunda.</w:t>
      </w:r>
    </w:p>
    <w:p w:rsidR="00467F0D" w:rsidRDefault="00467F0D" w:rsidP="00467F0D">
      <w:pPr>
        <w:rPr>
          <w:rFonts w:ascii="Courier New" w:hAnsi="Courier New" w:cs="Courier New"/>
        </w:rPr>
      </w:pPr>
    </w:p>
    <w:p w:rsidR="00467F0D" w:rsidRPr="00001D92" w:rsidRDefault="00467F0D" w:rsidP="00467F0D">
      <w:pPr>
        <w:rPr>
          <w:rFonts w:ascii="Courier New" w:hAnsi="Courier New" w:cs="Courier New"/>
        </w:rPr>
      </w:pPr>
    </w:p>
    <w:p w:rsidR="00467F0D" w:rsidRPr="00001D92" w:rsidRDefault="00467F0D" w:rsidP="00467F0D">
      <w:pPr>
        <w:rPr>
          <w:rFonts w:ascii="Courier New" w:hAnsi="Courier New" w:cs="Courier New"/>
        </w:rPr>
      </w:pPr>
      <w:r w:rsidRPr="00001D92">
        <w:rPr>
          <w:rFonts w:ascii="Courier New" w:hAnsi="Courier New" w:cs="Courier New"/>
        </w:rPr>
        <w:t>Mahkeme Heyeti : Ahmet Kalkan, Bertan Özerdağ, Peri Hakkı</w:t>
      </w:r>
    </w:p>
    <w:p w:rsidR="00467F0D" w:rsidRPr="00001D92" w:rsidRDefault="00467F0D" w:rsidP="00467F0D">
      <w:pPr>
        <w:rPr>
          <w:rFonts w:ascii="Courier New" w:hAnsi="Courier New" w:cs="Courier New"/>
        </w:rPr>
      </w:pPr>
    </w:p>
    <w:p w:rsidR="00467F0D" w:rsidRPr="00001D92" w:rsidRDefault="00467F0D" w:rsidP="00467F0D">
      <w:pPr>
        <w:rPr>
          <w:rFonts w:ascii="Courier New" w:hAnsi="Courier New" w:cs="Courier New"/>
        </w:rPr>
      </w:pPr>
    </w:p>
    <w:p w:rsidR="00467F0D" w:rsidRDefault="00467F0D" w:rsidP="00467F0D">
      <w:pPr>
        <w:rPr>
          <w:rFonts w:ascii="Courier New" w:hAnsi="Courier New" w:cs="Courier New"/>
        </w:rPr>
      </w:pPr>
      <w:r w:rsidRPr="00001D92">
        <w:rPr>
          <w:rFonts w:ascii="Courier New" w:hAnsi="Courier New" w:cs="Courier New"/>
        </w:rPr>
        <w:t xml:space="preserve">İstinaf eden : </w:t>
      </w:r>
      <w:r>
        <w:rPr>
          <w:rFonts w:ascii="Courier New" w:hAnsi="Courier New" w:cs="Courier New"/>
        </w:rPr>
        <w:t xml:space="preserve">1. David John </w:t>
      </w:r>
      <w:r w:rsidR="00B63B30">
        <w:rPr>
          <w:rFonts w:ascii="Courier New" w:hAnsi="Courier New" w:cs="Courier New"/>
        </w:rPr>
        <w:t>G</w:t>
      </w:r>
      <w:r>
        <w:rPr>
          <w:rFonts w:ascii="Courier New" w:hAnsi="Courier New" w:cs="Courier New"/>
        </w:rPr>
        <w:t>eo</w:t>
      </w:r>
      <w:r w:rsidR="00B63B30">
        <w:rPr>
          <w:rFonts w:ascii="Courier New" w:hAnsi="Courier New" w:cs="Courier New"/>
        </w:rPr>
        <w:t>rge Harris, Barbaroslar So</w:t>
      </w:r>
      <w:r>
        <w:rPr>
          <w:rFonts w:ascii="Courier New" w:hAnsi="Courier New" w:cs="Courier New"/>
        </w:rPr>
        <w:t xml:space="preserve">kak,  </w:t>
      </w:r>
    </w:p>
    <w:p w:rsidR="00467F0D" w:rsidRDefault="00467F0D" w:rsidP="00467F0D">
      <w:pPr>
        <w:rPr>
          <w:rFonts w:ascii="Courier New" w:hAnsi="Courier New" w:cs="Courier New"/>
        </w:rPr>
      </w:pPr>
      <w:r>
        <w:rPr>
          <w:rFonts w:ascii="Courier New" w:hAnsi="Courier New" w:cs="Courier New"/>
        </w:rPr>
        <w:t xml:space="preserve">                  No.4, Çatalköy – Girne. </w:t>
      </w:r>
    </w:p>
    <w:p w:rsidR="00467F0D" w:rsidRDefault="00467F0D" w:rsidP="00467F0D">
      <w:pPr>
        <w:rPr>
          <w:rFonts w:ascii="Courier New" w:hAnsi="Courier New" w:cs="Courier New"/>
        </w:rPr>
      </w:pPr>
      <w:r>
        <w:rPr>
          <w:rFonts w:ascii="Courier New" w:hAnsi="Courier New" w:cs="Courier New"/>
        </w:rPr>
        <w:t xml:space="preserve">               2. Barbara Anne Harris, Barbaroslar Sokak,  </w:t>
      </w:r>
    </w:p>
    <w:p w:rsidR="00467F0D" w:rsidRDefault="00467F0D" w:rsidP="00467F0D">
      <w:pPr>
        <w:rPr>
          <w:rFonts w:ascii="Courier New" w:hAnsi="Courier New" w:cs="Courier New"/>
        </w:rPr>
      </w:pPr>
      <w:r>
        <w:rPr>
          <w:rFonts w:ascii="Courier New" w:hAnsi="Courier New" w:cs="Courier New"/>
        </w:rPr>
        <w:t xml:space="preserve">                  No.4, Çatalköy – Girne.</w:t>
      </w:r>
    </w:p>
    <w:p w:rsidR="00467F0D" w:rsidRPr="00001D92" w:rsidRDefault="00467F0D" w:rsidP="00467F0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(Davalılar)</w:t>
      </w:r>
    </w:p>
    <w:p w:rsidR="00467F0D" w:rsidRPr="00001D92" w:rsidRDefault="00467F0D" w:rsidP="00467F0D">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ile</w:t>
      </w:r>
    </w:p>
    <w:p w:rsidR="00467F0D" w:rsidRPr="00001D92" w:rsidRDefault="00467F0D" w:rsidP="00467F0D">
      <w:pPr>
        <w:rPr>
          <w:rFonts w:ascii="Courier New" w:hAnsi="Courier New" w:cs="Courier New"/>
        </w:rPr>
      </w:pPr>
    </w:p>
    <w:p w:rsidR="00467F0D" w:rsidRDefault="00467F0D" w:rsidP="00467F0D">
      <w:pPr>
        <w:rPr>
          <w:rFonts w:ascii="Courier New" w:hAnsi="Courier New" w:cs="Courier New"/>
        </w:rPr>
      </w:pPr>
      <w:r w:rsidRPr="00001D92">
        <w:rPr>
          <w:rFonts w:ascii="Courier New" w:hAnsi="Courier New" w:cs="Courier New"/>
        </w:rPr>
        <w:t xml:space="preserve">Aleyhine istinaf edilen : </w:t>
      </w:r>
      <w:r>
        <w:rPr>
          <w:rFonts w:ascii="Courier New" w:hAnsi="Courier New" w:cs="Courier New"/>
        </w:rPr>
        <w:t xml:space="preserve">Asya Orhon, Canlı Balık arkası, yat  </w:t>
      </w:r>
    </w:p>
    <w:p w:rsidR="00467F0D" w:rsidRDefault="00467F0D" w:rsidP="00467F0D">
      <w:pPr>
        <w:rPr>
          <w:rFonts w:ascii="Courier New" w:hAnsi="Courier New" w:cs="Courier New"/>
        </w:rPr>
      </w:pPr>
      <w:r>
        <w:rPr>
          <w:rFonts w:ascii="Courier New" w:hAnsi="Courier New" w:cs="Courier New"/>
        </w:rPr>
        <w:t xml:space="preserve">                          Limanı, Girne.</w:t>
      </w:r>
    </w:p>
    <w:p w:rsidR="00467F0D" w:rsidRPr="00001D92" w:rsidRDefault="00467F0D" w:rsidP="00467F0D">
      <w:pPr>
        <w:ind w:left="708" w:firstLine="708"/>
        <w:rPr>
          <w:rFonts w:ascii="Courier New" w:hAnsi="Courier New" w:cs="Courier New"/>
        </w:rPr>
      </w:pPr>
      <w:r>
        <w:rPr>
          <w:rFonts w:ascii="Courier New" w:hAnsi="Courier New" w:cs="Courier New"/>
        </w:rPr>
        <w:t xml:space="preserve">                       </w:t>
      </w:r>
      <w:r w:rsidRPr="00001D92">
        <w:rPr>
          <w:rFonts w:ascii="Courier New" w:hAnsi="Courier New" w:cs="Courier New"/>
        </w:rPr>
        <w:t>(Dava</w:t>
      </w:r>
      <w:r>
        <w:rPr>
          <w:rFonts w:ascii="Courier New" w:hAnsi="Courier New" w:cs="Courier New"/>
        </w:rPr>
        <w:t>c</w:t>
      </w:r>
      <w:r w:rsidRPr="00001D92">
        <w:rPr>
          <w:rFonts w:ascii="Courier New" w:hAnsi="Courier New" w:cs="Courier New"/>
        </w:rPr>
        <w:t xml:space="preserve">ı) </w:t>
      </w:r>
    </w:p>
    <w:p w:rsidR="00467F0D" w:rsidRPr="00001D92" w:rsidRDefault="00467F0D" w:rsidP="00467F0D">
      <w:pPr>
        <w:rPr>
          <w:rFonts w:ascii="Courier New" w:hAnsi="Courier New" w:cs="Courier New"/>
        </w:rPr>
      </w:pPr>
    </w:p>
    <w:p w:rsidR="00467F0D" w:rsidRPr="00001D92" w:rsidRDefault="00467F0D" w:rsidP="00467F0D">
      <w:pPr>
        <w:rPr>
          <w:rFonts w:ascii="Courier New" w:hAnsi="Courier New" w:cs="Courier New"/>
        </w:rPr>
      </w:pPr>
    </w:p>
    <w:p w:rsidR="00467F0D" w:rsidRPr="00001D92" w:rsidRDefault="00467F0D" w:rsidP="00467F0D">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A r a s ı n d a. </w:t>
      </w:r>
    </w:p>
    <w:p w:rsidR="00467F0D" w:rsidRPr="00001D92" w:rsidRDefault="00467F0D" w:rsidP="00467F0D">
      <w:pPr>
        <w:spacing w:line="360" w:lineRule="auto"/>
        <w:rPr>
          <w:rFonts w:ascii="Courier New" w:hAnsi="Courier New" w:cs="Courier New"/>
        </w:rPr>
      </w:pPr>
    </w:p>
    <w:p w:rsidR="00467F0D" w:rsidRDefault="00467F0D" w:rsidP="00467F0D">
      <w:pPr>
        <w:spacing w:line="360" w:lineRule="auto"/>
        <w:rPr>
          <w:rFonts w:ascii="Courier New" w:hAnsi="Courier New" w:cs="Courier New"/>
        </w:rPr>
      </w:pPr>
    </w:p>
    <w:p w:rsidR="00467F0D" w:rsidRPr="00001D92" w:rsidRDefault="00467F0D" w:rsidP="00467F0D">
      <w:pPr>
        <w:spacing w:line="360" w:lineRule="auto"/>
        <w:rPr>
          <w:rFonts w:ascii="Courier New" w:hAnsi="Courier New" w:cs="Courier New"/>
        </w:rPr>
      </w:pPr>
      <w:r w:rsidRPr="00001D92">
        <w:rPr>
          <w:rFonts w:ascii="Courier New" w:hAnsi="Courier New" w:cs="Courier New"/>
        </w:rPr>
        <w:t xml:space="preserve">İstinaf eden namına </w:t>
      </w:r>
      <w:r>
        <w:rPr>
          <w:rFonts w:ascii="Courier New" w:hAnsi="Courier New" w:cs="Courier New"/>
        </w:rPr>
        <w:t xml:space="preserve">    </w:t>
      </w:r>
      <w:r w:rsidRPr="00001D92">
        <w:rPr>
          <w:rFonts w:ascii="Courier New" w:hAnsi="Courier New" w:cs="Courier New"/>
        </w:rPr>
        <w:t xml:space="preserve">: Avukat </w:t>
      </w:r>
      <w:r>
        <w:rPr>
          <w:rFonts w:ascii="Courier New" w:hAnsi="Courier New" w:cs="Courier New"/>
        </w:rPr>
        <w:t>Güneş Menteş hazır.</w:t>
      </w:r>
    </w:p>
    <w:p w:rsidR="00467F0D" w:rsidRPr="00001D92" w:rsidRDefault="00467F0D" w:rsidP="00467F0D">
      <w:pPr>
        <w:spacing w:line="360" w:lineRule="auto"/>
        <w:ind w:right="-426"/>
        <w:rPr>
          <w:rFonts w:ascii="Courier New" w:hAnsi="Courier New" w:cs="Courier New"/>
        </w:rPr>
      </w:pPr>
      <w:r w:rsidRPr="00001D92">
        <w:rPr>
          <w:rFonts w:ascii="Courier New" w:hAnsi="Courier New" w:cs="Courier New"/>
        </w:rPr>
        <w:t>Aleyhine istinaf edilen</w:t>
      </w:r>
      <w:r>
        <w:rPr>
          <w:rFonts w:ascii="Courier New" w:hAnsi="Courier New" w:cs="Courier New"/>
        </w:rPr>
        <w:t xml:space="preserve"> : Avukat Derviş Akter hazır.</w:t>
      </w:r>
    </w:p>
    <w:p w:rsidR="00467F0D" w:rsidRPr="00001D92" w:rsidRDefault="00467F0D" w:rsidP="00467F0D">
      <w:pPr>
        <w:spacing w:line="360" w:lineRule="auto"/>
        <w:rPr>
          <w:rFonts w:ascii="Courier New" w:hAnsi="Courier New" w:cs="Courier New"/>
        </w:rPr>
      </w:pPr>
    </w:p>
    <w:p w:rsidR="00467F0D" w:rsidRDefault="00467F0D" w:rsidP="00467F0D">
      <w:pPr>
        <w:spacing w:line="360" w:lineRule="auto"/>
        <w:rPr>
          <w:rFonts w:ascii="Courier New" w:hAnsi="Courier New" w:cs="Courier New"/>
        </w:rPr>
      </w:pPr>
    </w:p>
    <w:p w:rsidR="00467F0D" w:rsidRPr="00001D92" w:rsidRDefault="00467F0D" w:rsidP="00467F0D">
      <w:pPr>
        <w:spacing w:line="360" w:lineRule="auto"/>
        <w:rPr>
          <w:rFonts w:ascii="Courier New" w:hAnsi="Courier New" w:cs="Courier New"/>
        </w:rPr>
      </w:pPr>
      <w:r>
        <w:rPr>
          <w:rFonts w:ascii="Courier New" w:hAnsi="Courier New" w:cs="Courier New"/>
        </w:rPr>
        <w:t xml:space="preserve">Girne </w:t>
      </w:r>
      <w:r w:rsidRPr="00001D92">
        <w:rPr>
          <w:rFonts w:ascii="Courier New" w:hAnsi="Courier New" w:cs="Courier New"/>
        </w:rPr>
        <w:t xml:space="preserve">Kaza Mahkemesi </w:t>
      </w:r>
      <w:r>
        <w:rPr>
          <w:rFonts w:ascii="Courier New" w:hAnsi="Courier New" w:cs="Courier New"/>
        </w:rPr>
        <w:t xml:space="preserve">Başkanı Füsun Cemaller’in 1374/2015 </w:t>
      </w:r>
      <w:r w:rsidRPr="00001D92">
        <w:rPr>
          <w:rFonts w:ascii="Courier New" w:hAnsi="Courier New" w:cs="Courier New"/>
        </w:rPr>
        <w:t xml:space="preserve">sayılı davada, </w:t>
      </w:r>
      <w:r>
        <w:rPr>
          <w:rFonts w:ascii="Courier New" w:hAnsi="Courier New" w:cs="Courier New"/>
        </w:rPr>
        <w:t>13.3.2019</w:t>
      </w:r>
      <w:r w:rsidRPr="00001D92">
        <w:rPr>
          <w:rFonts w:ascii="Courier New" w:hAnsi="Courier New" w:cs="Courier New"/>
        </w:rPr>
        <w:t xml:space="preserve"> tarihinde verdiği karara karşı Dava</w:t>
      </w:r>
      <w:r w:rsidR="00B63B30">
        <w:rPr>
          <w:rFonts w:ascii="Courier New" w:hAnsi="Courier New" w:cs="Courier New"/>
        </w:rPr>
        <w:t>lılar</w:t>
      </w:r>
      <w:r w:rsidRPr="00001D92">
        <w:rPr>
          <w:rFonts w:ascii="Courier New" w:hAnsi="Courier New" w:cs="Courier New"/>
        </w:rPr>
        <w:t xml:space="preserve"> </w:t>
      </w:r>
      <w:r>
        <w:rPr>
          <w:rFonts w:ascii="Courier New" w:hAnsi="Courier New" w:cs="Courier New"/>
        </w:rPr>
        <w:t>t</w:t>
      </w:r>
      <w:r w:rsidRPr="00001D92">
        <w:rPr>
          <w:rFonts w:ascii="Courier New" w:hAnsi="Courier New" w:cs="Courier New"/>
        </w:rPr>
        <w:t xml:space="preserve">arafından yapılan istinaftır. </w:t>
      </w:r>
    </w:p>
    <w:p w:rsidR="00467F0D" w:rsidRDefault="00467F0D" w:rsidP="00467F0D">
      <w:pPr>
        <w:ind w:firstLine="708"/>
        <w:rPr>
          <w:rFonts w:ascii="Courier New" w:hAnsi="Courier New" w:cs="Courier New"/>
        </w:rPr>
      </w:pPr>
    </w:p>
    <w:p w:rsidR="00467F0D" w:rsidRPr="00001D92" w:rsidRDefault="00467F0D" w:rsidP="00467F0D">
      <w:pPr>
        <w:ind w:firstLine="708"/>
        <w:rPr>
          <w:rFonts w:ascii="Courier New" w:hAnsi="Courier New" w:cs="Courier New"/>
        </w:rPr>
      </w:pPr>
    </w:p>
    <w:p w:rsidR="00467F0D" w:rsidRPr="00001D92" w:rsidRDefault="00467F0D" w:rsidP="00467F0D">
      <w:pPr>
        <w:ind w:firstLine="708"/>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p>
    <w:p w:rsidR="00467F0D" w:rsidRDefault="00467F0D" w:rsidP="00467F0D">
      <w:pPr>
        <w:ind w:firstLine="708"/>
        <w:rPr>
          <w:rFonts w:ascii="Courier New" w:hAnsi="Courier New" w:cs="Courier New"/>
        </w:rPr>
      </w:pPr>
    </w:p>
    <w:p w:rsidR="00467F0D" w:rsidRPr="00001D92" w:rsidRDefault="00467F0D" w:rsidP="00467F0D">
      <w:pPr>
        <w:ind w:firstLine="708"/>
        <w:rPr>
          <w:rFonts w:ascii="Courier New" w:hAnsi="Courier New" w:cs="Courier New"/>
        </w:rPr>
      </w:pPr>
      <w:r w:rsidRPr="00001D92">
        <w:rPr>
          <w:rFonts w:ascii="Courier New" w:hAnsi="Courier New" w:cs="Courier New"/>
        </w:rPr>
        <w:t xml:space="preserve"> </w:t>
      </w:r>
    </w:p>
    <w:p w:rsidR="00467F0D" w:rsidRPr="00001D92" w:rsidRDefault="00467F0D" w:rsidP="00467F0D">
      <w:pPr>
        <w:ind w:firstLine="708"/>
        <w:rPr>
          <w:rFonts w:ascii="Courier New" w:hAnsi="Courier New" w:cs="Courier New"/>
          <w:u w:val="single"/>
        </w:rPr>
      </w:pPr>
      <w:r w:rsidRPr="00001D92">
        <w:rPr>
          <w:rFonts w:ascii="Courier New" w:hAnsi="Courier New" w:cs="Courier New"/>
        </w:rPr>
        <w:t xml:space="preserve">    </w:t>
      </w:r>
      <w:r w:rsidRPr="00001D92">
        <w:rPr>
          <w:rFonts w:ascii="Courier New" w:hAnsi="Courier New" w:cs="Courier New"/>
        </w:rPr>
        <w:tab/>
      </w:r>
      <w:r w:rsidRPr="00001D92">
        <w:rPr>
          <w:rFonts w:ascii="Courier New" w:hAnsi="Courier New" w:cs="Courier New"/>
        </w:rPr>
        <w:tab/>
        <w:t xml:space="preserve">          </w:t>
      </w:r>
      <w:r w:rsidRPr="00001D92">
        <w:rPr>
          <w:rFonts w:ascii="Courier New" w:hAnsi="Courier New" w:cs="Courier New"/>
          <w:u w:val="single"/>
        </w:rPr>
        <w:t>K A R A R</w:t>
      </w:r>
    </w:p>
    <w:p w:rsidR="00467F0D" w:rsidRPr="00001D92" w:rsidRDefault="00467F0D" w:rsidP="00467F0D">
      <w:pPr>
        <w:rPr>
          <w:rFonts w:ascii="Courier New" w:hAnsi="Courier New" w:cs="Courier New"/>
          <w:u w:val="single"/>
        </w:rPr>
      </w:pPr>
    </w:p>
    <w:p w:rsidR="00467F0D" w:rsidRDefault="00467F0D" w:rsidP="00467F0D">
      <w:pPr>
        <w:rPr>
          <w:rFonts w:ascii="Courier New" w:hAnsi="Courier New" w:cs="Courier New"/>
          <w:u w:val="single"/>
        </w:rPr>
      </w:pPr>
    </w:p>
    <w:p w:rsidR="00467F0D" w:rsidRPr="00001D92" w:rsidRDefault="00467F0D" w:rsidP="00467F0D">
      <w:pPr>
        <w:rPr>
          <w:rFonts w:ascii="Courier New" w:hAnsi="Courier New" w:cs="Courier New"/>
          <w:u w:val="single"/>
        </w:rPr>
      </w:pPr>
    </w:p>
    <w:p w:rsidR="00467F0D" w:rsidRDefault="00467F0D" w:rsidP="00467F0D">
      <w:pPr>
        <w:spacing w:line="360" w:lineRule="auto"/>
        <w:rPr>
          <w:rFonts w:ascii="Courier New" w:hAnsi="Courier New" w:cs="Courier New"/>
        </w:rPr>
      </w:pPr>
      <w:r w:rsidRPr="00001D92">
        <w:rPr>
          <w:rFonts w:ascii="Courier New" w:hAnsi="Courier New" w:cs="Courier New"/>
          <w:u w:val="single"/>
        </w:rPr>
        <w:t>Ahmet Kalkan :</w:t>
      </w:r>
      <w:r w:rsidRPr="00001D92">
        <w:rPr>
          <w:rFonts w:ascii="Courier New" w:hAnsi="Courier New" w:cs="Courier New"/>
        </w:rPr>
        <w:t xml:space="preserve"> İstinaf Eden/Dava</w:t>
      </w:r>
      <w:r>
        <w:rPr>
          <w:rFonts w:ascii="Courier New" w:hAnsi="Courier New" w:cs="Courier New"/>
        </w:rPr>
        <w:t xml:space="preserve">lılar Girne </w:t>
      </w:r>
      <w:r w:rsidRPr="00001D92">
        <w:rPr>
          <w:rFonts w:ascii="Courier New" w:hAnsi="Courier New" w:cs="Courier New"/>
        </w:rPr>
        <w:t xml:space="preserve">Kaza Mahkemesinin </w:t>
      </w:r>
      <w:r>
        <w:rPr>
          <w:rFonts w:ascii="Courier New" w:hAnsi="Courier New" w:cs="Courier New"/>
        </w:rPr>
        <w:t>aleyh</w:t>
      </w:r>
      <w:r w:rsidR="00B63B30">
        <w:rPr>
          <w:rFonts w:ascii="Courier New" w:hAnsi="Courier New" w:cs="Courier New"/>
        </w:rPr>
        <w:t>ler</w:t>
      </w:r>
      <w:r>
        <w:rPr>
          <w:rFonts w:ascii="Courier New" w:hAnsi="Courier New" w:cs="Courier New"/>
        </w:rPr>
        <w:t xml:space="preserve">ine verdiği 13.3.2019 tarihli tahliye kararına karşı bu istinafı dosyaladılar. </w:t>
      </w:r>
    </w:p>
    <w:p w:rsidR="00467F0D" w:rsidRPr="00037FD1" w:rsidRDefault="00467F0D" w:rsidP="00467F0D">
      <w:pPr>
        <w:spacing w:line="360" w:lineRule="auto"/>
        <w:rPr>
          <w:rFonts w:ascii="Courier New" w:hAnsi="Courier New" w:cs="Courier New"/>
        </w:rPr>
      </w:pPr>
    </w:p>
    <w:p w:rsidR="00D05C86" w:rsidRDefault="00467F0D" w:rsidP="00467F0D">
      <w:pPr>
        <w:spacing w:line="360" w:lineRule="auto"/>
        <w:rPr>
          <w:rFonts w:ascii="Courier New" w:hAnsi="Courier New" w:cs="Courier New"/>
        </w:rPr>
      </w:pPr>
      <w:r w:rsidRPr="00467F0D">
        <w:rPr>
          <w:rFonts w:ascii="Courier New" w:hAnsi="Courier New" w:cs="Courier New"/>
        </w:rPr>
        <w:lastRenderedPageBreak/>
        <w:tab/>
        <w:t xml:space="preserve">Bundan böyle </w:t>
      </w:r>
      <w:r w:rsidR="00B63B30">
        <w:rPr>
          <w:rFonts w:ascii="Courier New" w:hAnsi="Courier New" w:cs="Courier New"/>
        </w:rPr>
        <w:t>İ</w:t>
      </w:r>
      <w:r w:rsidR="00B54E6F">
        <w:rPr>
          <w:rFonts w:ascii="Courier New" w:hAnsi="Courier New" w:cs="Courier New"/>
        </w:rPr>
        <w:t>stinaf Edenler sadece Davalı No</w:t>
      </w:r>
      <w:r w:rsidRPr="00467F0D">
        <w:rPr>
          <w:rFonts w:ascii="Courier New" w:hAnsi="Courier New" w:cs="Courier New"/>
        </w:rPr>
        <w:t>.1</w:t>
      </w:r>
      <w:r w:rsidR="00B54E6F">
        <w:rPr>
          <w:rFonts w:ascii="Courier New" w:hAnsi="Courier New" w:cs="Courier New"/>
        </w:rPr>
        <w:t>,</w:t>
      </w:r>
      <w:r w:rsidR="00B63B30">
        <w:rPr>
          <w:rFonts w:ascii="Courier New" w:hAnsi="Courier New" w:cs="Courier New"/>
        </w:rPr>
        <w:t xml:space="preserve"> Davalı </w:t>
      </w:r>
      <w:r w:rsidRPr="00467F0D">
        <w:rPr>
          <w:rFonts w:ascii="Courier New" w:hAnsi="Courier New" w:cs="Courier New"/>
        </w:rPr>
        <w:t>No.2 veya yerine göre Davalılar, Aleyhine İstinaf Edilen ise sadece Davacı olarak anılacaktır.</w:t>
      </w:r>
    </w:p>
    <w:p w:rsidR="00B54E6F" w:rsidRDefault="00B54E6F" w:rsidP="00467F0D">
      <w:pPr>
        <w:spacing w:line="360" w:lineRule="auto"/>
        <w:rPr>
          <w:rFonts w:ascii="Courier New" w:hAnsi="Courier New" w:cs="Courier New"/>
        </w:rPr>
      </w:pPr>
    </w:p>
    <w:p w:rsidR="00B54E6F" w:rsidRDefault="00B54E6F" w:rsidP="00B54E6F">
      <w:pPr>
        <w:spacing w:line="360" w:lineRule="auto"/>
        <w:ind w:firstLine="708"/>
        <w:rPr>
          <w:rFonts w:ascii="Courier New" w:hAnsi="Courier New" w:cs="Courier New"/>
        </w:rPr>
      </w:pPr>
      <w:r>
        <w:rPr>
          <w:rFonts w:ascii="Courier New" w:hAnsi="Courier New" w:cs="Courier New"/>
        </w:rPr>
        <w:t xml:space="preserve">Davacı,22.5.2015 tarihinde, Davalılar aleyhine dosyaladığı dava ile, Çatalköy’de kain taşınmaz malın sahibi olduğunu, </w:t>
      </w:r>
      <w:r w:rsidR="00B63B30">
        <w:rPr>
          <w:rFonts w:ascii="Courier New" w:hAnsi="Courier New" w:cs="Courier New"/>
        </w:rPr>
        <w:t xml:space="preserve">istinafa konu </w:t>
      </w:r>
      <w:r>
        <w:rPr>
          <w:rFonts w:ascii="Courier New" w:hAnsi="Courier New" w:cs="Courier New"/>
        </w:rPr>
        <w:t xml:space="preserve">davadaki </w:t>
      </w:r>
      <w:r w:rsidR="00B63B30">
        <w:rPr>
          <w:rFonts w:ascii="Courier New" w:hAnsi="Courier New" w:cs="Courier New"/>
        </w:rPr>
        <w:t>D</w:t>
      </w:r>
      <w:r>
        <w:rPr>
          <w:rFonts w:ascii="Courier New" w:hAnsi="Courier New" w:cs="Courier New"/>
        </w:rPr>
        <w:t>avalıların daha önce Girne Kaza Mahkemesinde ikame ettikleri 1390/2005 s</w:t>
      </w:r>
      <w:r w:rsidR="00490D24">
        <w:rPr>
          <w:rFonts w:ascii="Courier New" w:hAnsi="Courier New" w:cs="Courier New"/>
        </w:rPr>
        <w:t xml:space="preserve">ayılı davada varılan mutabakat </w:t>
      </w:r>
      <w:r>
        <w:rPr>
          <w:rFonts w:ascii="Courier New" w:hAnsi="Courier New" w:cs="Courier New"/>
        </w:rPr>
        <w:t>gereği 18</w:t>
      </w:r>
      <w:r w:rsidR="00F22B67">
        <w:rPr>
          <w:rFonts w:ascii="Courier New" w:hAnsi="Courier New" w:cs="Courier New"/>
        </w:rPr>
        <w:t>.</w:t>
      </w:r>
      <w:r>
        <w:rPr>
          <w:rFonts w:ascii="Courier New" w:hAnsi="Courier New" w:cs="Courier New"/>
        </w:rPr>
        <w:t>1.2010 tarihinde Mahkeme Nizamatı kaydedildiğini, bu nizamata göre, nizamatın kaydedildiği tarihten itibaren 5 yıl sür</w:t>
      </w:r>
      <w:r w:rsidR="00017B1C">
        <w:rPr>
          <w:rFonts w:ascii="Courier New" w:hAnsi="Courier New" w:cs="Courier New"/>
        </w:rPr>
        <w:t>e</w:t>
      </w:r>
      <w:r>
        <w:rPr>
          <w:rFonts w:ascii="Courier New" w:hAnsi="Courier New" w:cs="Courier New"/>
        </w:rPr>
        <w:t>yle dava konusu taşınmaz malın tasarruf ve kullanımının Davalılara bırakıldığını, buna karşın Davalıların taşınmaz malın mülkiyeti üzerinde he</w:t>
      </w:r>
      <w:r w:rsidR="00017B1C">
        <w:rPr>
          <w:rFonts w:ascii="Courier New" w:hAnsi="Courier New" w:cs="Courier New"/>
        </w:rPr>
        <w:t>r</w:t>
      </w:r>
      <w:r>
        <w:rPr>
          <w:rFonts w:ascii="Courier New" w:hAnsi="Courier New" w:cs="Courier New"/>
        </w:rPr>
        <w:t>hangi bir hak talebinde bulunma</w:t>
      </w:r>
      <w:r w:rsidR="00F22B67">
        <w:rPr>
          <w:rFonts w:ascii="Courier New" w:hAnsi="Courier New" w:cs="Courier New"/>
        </w:rPr>
        <w:t>ma</w:t>
      </w:r>
      <w:r>
        <w:rPr>
          <w:rFonts w:ascii="Courier New" w:hAnsi="Courier New" w:cs="Courier New"/>
        </w:rPr>
        <w:t xml:space="preserve">yı kabul ettiklerini, 5 yılın hitamında </w:t>
      </w:r>
      <w:r w:rsidR="00B63B30">
        <w:rPr>
          <w:rFonts w:ascii="Courier New" w:hAnsi="Courier New" w:cs="Courier New"/>
        </w:rPr>
        <w:t xml:space="preserve">Davacı tarafından gönderilen </w:t>
      </w:r>
      <w:r>
        <w:rPr>
          <w:rFonts w:ascii="Courier New" w:hAnsi="Courier New" w:cs="Courier New"/>
        </w:rPr>
        <w:t xml:space="preserve">28.4.2015 </w:t>
      </w:r>
      <w:r w:rsidR="00D05000">
        <w:rPr>
          <w:rFonts w:ascii="Courier New" w:hAnsi="Courier New" w:cs="Courier New"/>
        </w:rPr>
        <w:t>tarihli ihbara rağmen taşınmaz malı tahliye etmediklerini, konu taşınmazın aylık kirasının 750.</w:t>
      </w:r>
      <w:r w:rsidR="00B63B30">
        <w:rPr>
          <w:rFonts w:ascii="Courier New" w:hAnsi="Courier New" w:cs="Courier New"/>
        </w:rPr>
        <w:t>Stg</w:t>
      </w:r>
      <w:r w:rsidR="00D05000">
        <w:rPr>
          <w:rFonts w:ascii="Courier New" w:hAnsi="Courier New" w:cs="Courier New"/>
        </w:rPr>
        <w:t xml:space="preserve"> olduğunu iddia ederek Davalılar aleyhine tahliye, aylık 750.</w:t>
      </w:r>
      <w:r w:rsidR="00B63B30">
        <w:rPr>
          <w:rFonts w:ascii="Courier New" w:hAnsi="Courier New" w:cs="Courier New"/>
        </w:rPr>
        <w:t>Stg</w:t>
      </w:r>
      <w:r w:rsidR="00D05000">
        <w:rPr>
          <w:rFonts w:ascii="Courier New" w:hAnsi="Courier New" w:cs="Courier New"/>
        </w:rPr>
        <w:t xml:space="preserve"> mesne profit ve dava masraflarını talep etti. </w:t>
      </w:r>
    </w:p>
    <w:p w:rsidR="00D05000" w:rsidRDefault="00D05000" w:rsidP="00B54E6F">
      <w:pPr>
        <w:spacing w:line="360" w:lineRule="auto"/>
        <w:ind w:firstLine="708"/>
        <w:rPr>
          <w:rFonts w:ascii="Courier New" w:hAnsi="Courier New" w:cs="Courier New"/>
        </w:rPr>
      </w:pPr>
    </w:p>
    <w:p w:rsidR="00D05000" w:rsidRDefault="00B63B30" w:rsidP="00B54E6F">
      <w:pPr>
        <w:spacing w:line="360" w:lineRule="auto"/>
        <w:ind w:firstLine="708"/>
        <w:rPr>
          <w:rFonts w:ascii="Courier New" w:hAnsi="Courier New" w:cs="Courier New"/>
        </w:rPr>
      </w:pPr>
      <w:r>
        <w:rPr>
          <w:rFonts w:ascii="Courier New" w:hAnsi="Courier New" w:cs="Courier New"/>
        </w:rPr>
        <w:t>Davalılar dosyaladıkları M</w:t>
      </w:r>
      <w:r w:rsidR="00D05000">
        <w:rPr>
          <w:rFonts w:ascii="Courier New" w:hAnsi="Courier New" w:cs="Courier New"/>
        </w:rPr>
        <w:t xml:space="preserve">üdafaa ve </w:t>
      </w:r>
      <w:r>
        <w:rPr>
          <w:rFonts w:ascii="Courier New" w:hAnsi="Courier New" w:cs="Courier New"/>
        </w:rPr>
        <w:t>M</w:t>
      </w:r>
      <w:r w:rsidR="00D05000">
        <w:rPr>
          <w:rFonts w:ascii="Courier New" w:hAnsi="Courier New" w:cs="Courier New"/>
        </w:rPr>
        <w:t xml:space="preserve">ukabil </w:t>
      </w:r>
      <w:r>
        <w:rPr>
          <w:rFonts w:ascii="Courier New" w:hAnsi="Courier New" w:cs="Courier New"/>
        </w:rPr>
        <w:t>T</w:t>
      </w:r>
      <w:r w:rsidR="00D05000">
        <w:rPr>
          <w:rFonts w:ascii="Courier New" w:hAnsi="Courier New" w:cs="Courier New"/>
        </w:rPr>
        <w:t xml:space="preserve">alep </w:t>
      </w:r>
      <w:r>
        <w:rPr>
          <w:rFonts w:ascii="Courier New" w:hAnsi="Courier New" w:cs="Courier New"/>
        </w:rPr>
        <w:t>T</w:t>
      </w:r>
      <w:r w:rsidR="00D05000">
        <w:rPr>
          <w:rFonts w:ascii="Courier New" w:hAnsi="Courier New" w:cs="Courier New"/>
        </w:rPr>
        <w:t>akririnde özetle, 18.1.2010 tarihli beyanların nizamat niteliğinde olmadığını, nizamat altında dava açılamayacağını, Davalılara gönderilen ihbarların dava açılmasına olanak verecek özelliklerinin olmadığını, taşınmaz malın mecur niteliğinin olmadığını, Davalıların 18.1.2010 tarihinde taşınmaz malı 5 yıl sonrasında tahliye edeceklerine ilişkin beyanda bulunmadıklarını, mezkûr beyana göre Beyhan Ragı</w:t>
      </w:r>
      <w:r>
        <w:rPr>
          <w:rFonts w:ascii="Courier New" w:hAnsi="Courier New" w:cs="Courier New"/>
        </w:rPr>
        <w:t>p</w:t>
      </w:r>
      <w:r w:rsidR="00D05000">
        <w:rPr>
          <w:rFonts w:ascii="Courier New" w:hAnsi="Courier New" w:cs="Courier New"/>
        </w:rPr>
        <w:t xml:space="preserve"> isimli kişinin ikamet etmekte old</w:t>
      </w:r>
      <w:r w:rsidR="00F22B67">
        <w:rPr>
          <w:rFonts w:ascii="Courier New" w:hAnsi="Courier New" w:cs="Courier New"/>
        </w:rPr>
        <w:t>uğu ancak mülkiyeti Davalı No.2’</w:t>
      </w:r>
      <w:r w:rsidR="00D05000">
        <w:rPr>
          <w:rFonts w:ascii="Courier New" w:hAnsi="Courier New" w:cs="Courier New"/>
        </w:rPr>
        <w:t>ye ait olan Ozanköy’deki villayı tahliye etmedikçe tahliye</w:t>
      </w:r>
      <w:r w:rsidR="00F22B67">
        <w:rPr>
          <w:rFonts w:ascii="Courier New" w:hAnsi="Courier New" w:cs="Courier New"/>
        </w:rPr>
        <w:t>n</w:t>
      </w:r>
      <w:r w:rsidR="00D05000">
        <w:rPr>
          <w:rFonts w:ascii="Courier New" w:hAnsi="Courier New" w:cs="Courier New"/>
        </w:rPr>
        <w:t xml:space="preserve">in gündeme gelmeyeceğini, Davalıların konu taşınmazı bedelini ödeyerek satın aldıklarını, satın alma izinleri olduğunu, 13 yıldan beri </w:t>
      </w:r>
      <w:r w:rsidR="0033545B">
        <w:rPr>
          <w:rFonts w:ascii="Courier New" w:hAnsi="Courier New" w:cs="Courier New"/>
        </w:rPr>
        <w:t xml:space="preserve">dava konusu taşınmazın </w:t>
      </w:r>
      <w:r w:rsidR="00D05000">
        <w:rPr>
          <w:rFonts w:ascii="Courier New" w:hAnsi="Courier New" w:cs="Courier New"/>
        </w:rPr>
        <w:t>yasal kullanımı</w:t>
      </w:r>
      <w:r w:rsidR="0033545B">
        <w:rPr>
          <w:rFonts w:ascii="Courier New" w:hAnsi="Courier New" w:cs="Courier New"/>
        </w:rPr>
        <w:t>nın</w:t>
      </w:r>
      <w:r w:rsidR="00D05000">
        <w:rPr>
          <w:rFonts w:ascii="Courier New" w:hAnsi="Courier New" w:cs="Courier New"/>
        </w:rPr>
        <w:t xml:space="preserve"> ve tasarruf</w:t>
      </w:r>
      <w:r w:rsidR="0033545B">
        <w:rPr>
          <w:rFonts w:ascii="Courier New" w:hAnsi="Courier New" w:cs="Courier New"/>
        </w:rPr>
        <w:t xml:space="preserve">unun kendilerinde </w:t>
      </w:r>
      <w:r w:rsidR="00D05000">
        <w:rPr>
          <w:rFonts w:ascii="Courier New" w:hAnsi="Courier New" w:cs="Courier New"/>
        </w:rPr>
        <w:t xml:space="preserve">bulunduğunu, </w:t>
      </w:r>
      <w:r w:rsidR="00D05000">
        <w:rPr>
          <w:rFonts w:ascii="Courier New" w:hAnsi="Courier New" w:cs="Courier New"/>
        </w:rPr>
        <w:lastRenderedPageBreak/>
        <w:t>Davacının satış akdini ihl</w:t>
      </w:r>
      <w:r>
        <w:rPr>
          <w:rFonts w:ascii="Courier New" w:hAnsi="Courier New" w:cs="Courier New"/>
        </w:rPr>
        <w:t>a</w:t>
      </w:r>
      <w:r w:rsidR="00D05000">
        <w:rPr>
          <w:rFonts w:ascii="Courier New" w:hAnsi="Courier New" w:cs="Courier New"/>
        </w:rPr>
        <w:t>l ederek taşınmaz malı Davalılara devretmediğini, aleyh</w:t>
      </w:r>
      <w:r w:rsidR="0033545B">
        <w:rPr>
          <w:rFonts w:ascii="Courier New" w:hAnsi="Courier New" w:cs="Courier New"/>
        </w:rPr>
        <w:t>ler</w:t>
      </w:r>
      <w:r w:rsidR="00D05000">
        <w:rPr>
          <w:rFonts w:ascii="Courier New" w:hAnsi="Courier New" w:cs="Courier New"/>
        </w:rPr>
        <w:t>inde dava sebebi olmadığını, Davacı tarafından zarara uğratıldıklarını ileri sürerek</w:t>
      </w:r>
      <w:r w:rsidR="0033545B">
        <w:rPr>
          <w:rFonts w:ascii="Courier New" w:hAnsi="Courier New" w:cs="Courier New"/>
        </w:rPr>
        <w:t>,</w:t>
      </w:r>
      <w:r w:rsidR="00D05000">
        <w:rPr>
          <w:rFonts w:ascii="Courier New" w:hAnsi="Courier New" w:cs="Courier New"/>
        </w:rPr>
        <w:t xml:space="preserve"> </w:t>
      </w:r>
      <w:r w:rsidR="0033545B">
        <w:rPr>
          <w:rFonts w:ascii="Courier New" w:hAnsi="Courier New" w:cs="Courier New"/>
        </w:rPr>
        <w:t xml:space="preserve">davanın reddedilmesini ve </w:t>
      </w:r>
      <w:r w:rsidR="00D05000">
        <w:rPr>
          <w:rFonts w:ascii="Courier New" w:hAnsi="Courier New" w:cs="Courier New"/>
        </w:rPr>
        <w:t>mukabil talep</w:t>
      </w:r>
      <w:r>
        <w:rPr>
          <w:rFonts w:ascii="Courier New" w:hAnsi="Courier New" w:cs="Courier New"/>
        </w:rPr>
        <w:t>leri</w:t>
      </w:r>
      <w:r w:rsidR="00D05000">
        <w:rPr>
          <w:rFonts w:ascii="Courier New" w:hAnsi="Courier New" w:cs="Courier New"/>
        </w:rPr>
        <w:t xml:space="preserve"> altında zarar-ziyanlarının </w:t>
      </w:r>
      <w:r>
        <w:rPr>
          <w:rFonts w:ascii="Courier New" w:hAnsi="Courier New" w:cs="Courier New"/>
        </w:rPr>
        <w:t xml:space="preserve">ve mezkûr taşınmaza yaptıkları 39,305.Stg yatırım </w:t>
      </w:r>
      <w:r w:rsidR="00D05000">
        <w:rPr>
          <w:rFonts w:ascii="Courier New" w:hAnsi="Courier New" w:cs="Courier New"/>
        </w:rPr>
        <w:t xml:space="preserve">ödenmesini talep ettiler.   </w:t>
      </w:r>
    </w:p>
    <w:p w:rsidR="00D05000" w:rsidRDefault="00D05000" w:rsidP="00B54E6F">
      <w:pPr>
        <w:spacing w:line="360" w:lineRule="auto"/>
        <w:ind w:firstLine="708"/>
        <w:rPr>
          <w:rFonts w:ascii="Courier New" w:hAnsi="Courier New" w:cs="Courier New"/>
        </w:rPr>
      </w:pPr>
    </w:p>
    <w:p w:rsidR="00D05000" w:rsidRDefault="00D05000" w:rsidP="00B54E6F">
      <w:pPr>
        <w:spacing w:line="360" w:lineRule="auto"/>
        <w:ind w:firstLine="708"/>
        <w:rPr>
          <w:rFonts w:ascii="Courier New" w:hAnsi="Courier New" w:cs="Courier New"/>
        </w:rPr>
      </w:pPr>
      <w:r>
        <w:rPr>
          <w:rFonts w:ascii="Courier New" w:hAnsi="Courier New" w:cs="Courier New"/>
        </w:rPr>
        <w:t xml:space="preserve">Davacı tarafından dosyalanan </w:t>
      </w:r>
      <w:r w:rsidR="001C7B55">
        <w:rPr>
          <w:rFonts w:ascii="Courier New" w:hAnsi="Courier New" w:cs="Courier New"/>
        </w:rPr>
        <w:t>M</w:t>
      </w:r>
      <w:r>
        <w:rPr>
          <w:rFonts w:ascii="Courier New" w:hAnsi="Courier New" w:cs="Courier New"/>
        </w:rPr>
        <w:t xml:space="preserve">üdafaaya </w:t>
      </w:r>
      <w:r w:rsidR="001C7B55">
        <w:rPr>
          <w:rFonts w:ascii="Courier New" w:hAnsi="Courier New" w:cs="Courier New"/>
        </w:rPr>
        <w:t>C</w:t>
      </w:r>
      <w:r>
        <w:rPr>
          <w:rFonts w:ascii="Courier New" w:hAnsi="Courier New" w:cs="Courier New"/>
        </w:rPr>
        <w:t xml:space="preserve">evap ve </w:t>
      </w:r>
      <w:r w:rsidR="001C7B55">
        <w:rPr>
          <w:rFonts w:ascii="Courier New" w:hAnsi="Courier New" w:cs="Courier New"/>
        </w:rPr>
        <w:t>M</w:t>
      </w:r>
      <w:r>
        <w:rPr>
          <w:rFonts w:ascii="Courier New" w:hAnsi="Courier New" w:cs="Courier New"/>
        </w:rPr>
        <w:t xml:space="preserve">ukabil </w:t>
      </w:r>
      <w:r w:rsidR="001C7B55">
        <w:rPr>
          <w:rFonts w:ascii="Courier New" w:hAnsi="Courier New" w:cs="Courier New"/>
        </w:rPr>
        <w:t>D</w:t>
      </w:r>
      <w:r>
        <w:rPr>
          <w:rFonts w:ascii="Courier New" w:hAnsi="Courier New" w:cs="Courier New"/>
        </w:rPr>
        <w:t xml:space="preserve">avaya </w:t>
      </w:r>
      <w:r w:rsidR="001C7B55">
        <w:rPr>
          <w:rFonts w:ascii="Courier New" w:hAnsi="Courier New" w:cs="Courier New"/>
        </w:rPr>
        <w:t>M</w:t>
      </w:r>
      <w:r>
        <w:rPr>
          <w:rFonts w:ascii="Courier New" w:hAnsi="Courier New" w:cs="Courier New"/>
        </w:rPr>
        <w:t>üdafaa Takririnde Davalıların iddiaları reddedilerek Davalıların 1390/2005 sayılı davada sözleşmenin iptal edi</w:t>
      </w:r>
      <w:r w:rsidR="00B63B30">
        <w:rPr>
          <w:rFonts w:ascii="Courier New" w:hAnsi="Courier New" w:cs="Courier New"/>
        </w:rPr>
        <w:t>ldiğini kabul ettiklerini, mezkû</w:t>
      </w:r>
      <w:r>
        <w:rPr>
          <w:rFonts w:ascii="Courier New" w:hAnsi="Courier New" w:cs="Courier New"/>
        </w:rPr>
        <w:t xml:space="preserve">r davayı bu davadaki Davacı bakımından geri çektiklerini ileri sürerek, </w:t>
      </w:r>
      <w:r w:rsidR="00B63B30">
        <w:rPr>
          <w:rFonts w:ascii="Courier New" w:hAnsi="Courier New" w:cs="Courier New"/>
        </w:rPr>
        <w:t>T</w:t>
      </w:r>
      <w:r>
        <w:rPr>
          <w:rFonts w:ascii="Courier New" w:hAnsi="Courier New" w:cs="Courier New"/>
        </w:rPr>
        <w:t xml:space="preserve">alep </w:t>
      </w:r>
      <w:r w:rsidR="00B63B30">
        <w:rPr>
          <w:rFonts w:ascii="Courier New" w:hAnsi="Courier New" w:cs="Courier New"/>
        </w:rPr>
        <w:t>T</w:t>
      </w:r>
      <w:r>
        <w:rPr>
          <w:rFonts w:ascii="Courier New" w:hAnsi="Courier New" w:cs="Courier New"/>
        </w:rPr>
        <w:t>akriri gereğince hüküm veril</w:t>
      </w:r>
      <w:r w:rsidR="001C7B55">
        <w:rPr>
          <w:rFonts w:ascii="Courier New" w:hAnsi="Courier New" w:cs="Courier New"/>
        </w:rPr>
        <w:t xml:space="preserve">mesini talep etti. </w:t>
      </w:r>
    </w:p>
    <w:p w:rsidR="001C7B55" w:rsidRDefault="001C7B55" w:rsidP="00B54E6F">
      <w:pPr>
        <w:spacing w:line="360" w:lineRule="auto"/>
        <w:ind w:firstLine="708"/>
        <w:rPr>
          <w:rFonts w:ascii="Courier New" w:hAnsi="Courier New" w:cs="Courier New"/>
        </w:rPr>
      </w:pPr>
    </w:p>
    <w:p w:rsidR="001C7B55" w:rsidRDefault="00B63B30" w:rsidP="00B54E6F">
      <w:pPr>
        <w:spacing w:line="360" w:lineRule="auto"/>
        <w:ind w:firstLine="708"/>
        <w:rPr>
          <w:rFonts w:ascii="Courier New" w:hAnsi="Courier New" w:cs="Courier New"/>
        </w:rPr>
      </w:pPr>
      <w:r>
        <w:rPr>
          <w:rFonts w:ascii="Courier New" w:hAnsi="Courier New" w:cs="Courier New"/>
        </w:rPr>
        <w:t xml:space="preserve">Bilahare </w:t>
      </w:r>
      <w:r w:rsidR="001C7B55">
        <w:rPr>
          <w:rFonts w:ascii="Courier New" w:hAnsi="Courier New" w:cs="Courier New"/>
        </w:rPr>
        <w:t>Talep Takriri, Müdafaa Takriri, Mukabil Talep Takriri, Müdafaaya Cevap ve Mukabil Davaya Müdafaa Takriri yukarıdaki özetin içeriği deği</w:t>
      </w:r>
      <w:r w:rsidR="0033545B">
        <w:rPr>
          <w:rFonts w:ascii="Courier New" w:hAnsi="Courier New" w:cs="Courier New"/>
        </w:rPr>
        <w:t>ş</w:t>
      </w:r>
      <w:r w:rsidR="001C7B55">
        <w:rPr>
          <w:rFonts w:ascii="Courier New" w:hAnsi="Courier New" w:cs="Courier New"/>
        </w:rPr>
        <w:t>meyecek şekilde 24</w:t>
      </w:r>
      <w:r>
        <w:rPr>
          <w:rFonts w:ascii="Courier New" w:hAnsi="Courier New" w:cs="Courier New"/>
        </w:rPr>
        <w:t>.5</w:t>
      </w:r>
      <w:r w:rsidR="001C7B55">
        <w:rPr>
          <w:rFonts w:ascii="Courier New" w:hAnsi="Courier New" w:cs="Courier New"/>
        </w:rPr>
        <w:t>.2016 tarih</w:t>
      </w:r>
      <w:r>
        <w:rPr>
          <w:rFonts w:ascii="Courier New" w:hAnsi="Courier New" w:cs="Courier New"/>
        </w:rPr>
        <w:t>l</w:t>
      </w:r>
      <w:r w:rsidR="001C7B55">
        <w:rPr>
          <w:rFonts w:ascii="Courier New" w:hAnsi="Courier New" w:cs="Courier New"/>
        </w:rPr>
        <w:t xml:space="preserve">i mahkeme emriyle tadil edildi. </w:t>
      </w:r>
    </w:p>
    <w:p w:rsidR="001C7B55" w:rsidRDefault="001C7B55" w:rsidP="001C7B55">
      <w:pPr>
        <w:spacing w:line="360" w:lineRule="auto"/>
        <w:rPr>
          <w:rFonts w:ascii="Courier New" w:hAnsi="Courier New" w:cs="Courier New"/>
        </w:rPr>
      </w:pPr>
    </w:p>
    <w:p w:rsidR="001C7B55" w:rsidRDefault="001C7B55" w:rsidP="001C7B55">
      <w:pPr>
        <w:spacing w:line="360" w:lineRule="auto"/>
        <w:rPr>
          <w:rFonts w:ascii="Courier New" w:hAnsi="Courier New" w:cs="Courier New"/>
        </w:rPr>
      </w:pPr>
      <w:r>
        <w:rPr>
          <w:rFonts w:ascii="Courier New" w:hAnsi="Courier New" w:cs="Courier New"/>
          <w:u w:val="single"/>
        </w:rPr>
        <w:t xml:space="preserve">OLGULAR: </w:t>
      </w:r>
    </w:p>
    <w:p w:rsidR="001C7B55" w:rsidRDefault="001C7B55" w:rsidP="001C7B55">
      <w:pPr>
        <w:spacing w:line="360" w:lineRule="auto"/>
        <w:rPr>
          <w:rFonts w:ascii="Courier New" w:hAnsi="Courier New" w:cs="Courier New"/>
        </w:rPr>
      </w:pPr>
    </w:p>
    <w:p w:rsidR="001C7B55" w:rsidRDefault="001C7B55" w:rsidP="001C7B55">
      <w:pPr>
        <w:spacing w:line="360" w:lineRule="auto"/>
        <w:rPr>
          <w:rFonts w:ascii="Courier New" w:hAnsi="Courier New" w:cs="Courier New"/>
        </w:rPr>
      </w:pPr>
      <w:r>
        <w:rPr>
          <w:rFonts w:ascii="Courier New" w:hAnsi="Courier New" w:cs="Courier New"/>
        </w:rPr>
        <w:tab/>
        <w:t>Alt Mahkemenin bulgularına göre dava ile ilgili olgular özetle şöyledir</w:t>
      </w:r>
      <w:r w:rsidR="00B63B30">
        <w:rPr>
          <w:rFonts w:ascii="Courier New" w:hAnsi="Courier New" w:cs="Courier New"/>
        </w:rPr>
        <w:t>:</w:t>
      </w:r>
      <w:r>
        <w:rPr>
          <w:rFonts w:ascii="Courier New" w:hAnsi="Courier New" w:cs="Courier New"/>
        </w:rPr>
        <w:t xml:space="preserve"> </w:t>
      </w:r>
    </w:p>
    <w:p w:rsidR="001C7B55" w:rsidRDefault="001C7B55" w:rsidP="001C7B55">
      <w:pPr>
        <w:spacing w:line="360" w:lineRule="auto"/>
        <w:rPr>
          <w:rFonts w:ascii="Courier New" w:hAnsi="Courier New" w:cs="Courier New"/>
        </w:rPr>
      </w:pPr>
    </w:p>
    <w:p w:rsidR="001C7B55" w:rsidRDefault="001C7B55" w:rsidP="001C7B55">
      <w:pPr>
        <w:spacing w:line="360" w:lineRule="auto"/>
        <w:rPr>
          <w:rFonts w:ascii="Courier New" w:hAnsi="Courier New" w:cs="Courier New"/>
        </w:rPr>
      </w:pPr>
      <w:r>
        <w:rPr>
          <w:rFonts w:ascii="Courier New" w:hAnsi="Courier New" w:cs="Courier New"/>
        </w:rPr>
        <w:tab/>
        <w:t xml:space="preserve">Davacı, dava konusu olan Çatalköy’de </w:t>
      </w:r>
      <w:r w:rsidR="00B63B30">
        <w:rPr>
          <w:rFonts w:ascii="Courier New" w:hAnsi="Courier New" w:cs="Courier New"/>
        </w:rPr>
        <w:t xml:space="preserve">kain, </w:t>
      </w:r>
      <w:r>
        <w:rPr>
          <w:rFonts w:ascii="Courier New" w:hAnsi="Courier New" w:cs="Courier New"/>
        </w:rPr>
        <w:t xml:space="preserve">pafta/harita XII/32.E.1 &amp; W.1 Parsel 81/2/1/7 Koçan No.8534 </w:t>
      </w:r>
      <w:r w:rsidR="00B63B30">
        <w:rPr>
          <w:rFonts w:ascii="Courier New" w:hAnsi="Courier New" w:cs="Courier New"/>
        </w:rPr>
        <w:t xml:space="preserve">referans </w:t>
      </w:r>
      <w:r>
        <w:rPr>
          <w:rFonts w:ascii="Courier New" w:hAnsi="Courier New" w:cs="Courier New"/>
        </w:rPr>
        <w:t xml:space="preserve">kayıtlı taşınmaz malın sahibidir. </w:t>
      </w:r>
    </w:p>
    <w:p w:rsidR="001C7B55" w:rsidRDefault="001C7B55" w:rsidP="001C7B55">
      <w:pPr>
        <w:spacing w:line="360" w:lineRule="auto"/>
        <w:rPr>
          <w:rFonts w:ascii="Courier New" w:hAnsi="Courier New" w:cs="Courier New"/>
        </w:rPr>
      </w:pPr>
    </w:p>
    <w:p w:rsidR="001C7B55" w:rsidRDefault="001C7B55" w:rsidP="001C7B55">
      <w:pPr>
        <w:spacing w:line="360" w:lineRule="auto"/>
        <w:ind w:firstLine="708"/>
        <w:rPr>
          <w:rFonts w:ascii="Courier New" w:hAnsi="Courier New" w:cs="Courier New"/>
        </w:rPr>
      </w:pPr>
      <w:r>
        <w:rPr>
          <w:rFonts w:ascii="Courier New" w:hAnsi="Courier New" w:cs="Courier New"/>
        </w:rPr>
        <w:t>Davalılar, Girne Kaza Mahkemesine dosyaladıklar</w:t>
      </w:r>
      <w:r w:rsidR="0033545B">
        <w:rPr>
          <w:rFonts w:ascii="Courier New" w:hAnsi="Courier New" w:cs="Courier New"/>
        </w:rPr>
        <w:t>ı 1390/2005 sayılı davada</w:t>
      </w:r>
      <w:r w:rsidR="00B63B30">
        <w:rPr>
          <w:rFonts w:ascii="Courier New" w:hAnsi="Courier New" w:cs="Courier New"/>
        </w:rPr>
        <w:t>,</w:t>
      </w:r>
      <w:r w:rsidR="0033545B">
        <w:rPr>
          <w:rFonts w:ascii="Courier New" w:hAnsi="Courier New" w:cs="Courier New"/>
        </w:rPr>
        <w:t xml:space="preserve"> Gary J</w:t>
      </w:r>
      <w:r>
        <w:rPr>
          <w:rFonts w:ascii="Courier New" w:hAnsi="Courier New" w:cs="Courier New"/>
        </w:rPr>
        <w:t xml:space="preserve">ohn Robb, Aga Development ve bu davadaki Davacı olan Asya Orhon’u dava ettiler. </w:t>
      </w:r>
      <w:r w:rsidR="009171FC">
        <w:rPr>
          <w:rFonts w:ascii="Courier New" w:hAnsi="Courier New" w:cs="Courier New"/>
        </w:rPr>
        <w:t>Asya Orho</w:t>
      </w:r>
      <w:r w:rsidR="00B63B30">
        <w:rPr>
          <w:rFonts w:ascii="Courier New" w:hAnsi="Courier New" w:cs="Courier New"/>
        </w:rPr>
        <w:t xml:space="preserve">n 1390/2005 sayılı davada Davalı No.3 olarak yer almaktaydı. </w:t>
      </w:r>
      <w:r>
        <w:rPr>
          <w:rFonts w:ascii="Courier New" w:hAnsi="Courier New" w:cs="Courier New"/>
        </w:rPr>
        <w:br/>
      </w:r>
    </w:p>
    <w:p w:rsidR="001C7B55" w:rsidRDefault="001C7B55" w:rsidP="001C7B55">
      <w:pPr>
        <w:spacing w:line="360" w:lineRule="auto"/>
        <w:ind w:firstLine="708"/>
        <w:rPr>
          <w:rFonts w:ascii="Courier New" w:hAnsi="Courier New" w:cs="Courier New"/>
        </w:rPr>
      </w:pPr>
      <w:r>
        <w:rPr>
          <w:rFonts w:ascii="Courier New" w:hAnsi="Courier New" w:cs="Courier New"/>
        </w:rPr>
        <w:lastRenderedPageBreak/>
        <w:t xml:space="preserve">Davalılar Emare No.5 olarak işaretli </w:t>
      </w:r>
      <w:r w:rsidR="0033545B">
        <w:rPr>
          <w:rFonts w:ascii="Courier New" w:hAnsi="Courier New" w:cs="Courier New"/>
        </w:rPr>
        <w:t>1</w:t>
      </w:r>
      <w:r>
        <w:rPr>
          <w:rFonts w:ascii="Courier New" w:hAnsi="Courier New" w:cs="Courier New"/>
        </w:rPr>
        <w:t>390/2005 sayılı davada</w:t>
      </w:r>
      <w:r w:rsidR="00B63B30">
        <w:rPr>
          <w:rFonts w:ascii="Courier New" w:hAnsi="Courier New" w:cs="Courier New"/>
        </w:rPr>
        <w:t>,</w:t>
      </w:r>
      <w:r>
        <w:rPr>
          <w:rFonts w:ascii="Courier New" w:hAnsi="Courier New" w:cs="Courier New"/>
        </w:rPr>
        <w:t xml:space="preserve"> satış mukavelesi ile </w:t>
      </w:r>
      <w:r w:rsidR="00B63B30">
        <w:rPr>
          <w:rFonts w:ascii="Courier New" w:hAnsi="Courier New" w:cs="Courier New"/>
        </w:rPr>
        <w:t xml:space="preserve">satın alıp </w:t>
      </w:r>
      <w:r>
        <w:rPr>
          <w:rFonts w:ascii="Courier New" w:hAnsi="Courier New" w:cs="Courier New"/>
        </w:rPr>
        <w:t>bedelini tamamen ödedi</w:t>
      </w:r>
      <w:r w:rsidR="0033545B">
        <w:rPr>
          <w:rFonts w:ascii="Courier New" w:hAnsi="Courier New" w:cs="Courier New"/>
        </w:rPr>
        <w:t xml:space="preserve">kleri </w:t>
      </w:r>
      <w:r w:rsidR="00B63B30">
        <w:rPr>
          <w:rFonts w:ascii="Courier New" w:hAnsi="Courier New" w:cs="Courier New"/>
        </w:rPr>
        <w:t xml:space="preserve">mezkûr </w:t>
      </w:r>
      <w:r>
        <w:rPr>
          <w:rFonts w:ascii="Courier New" w:hAnsi="Courier New" w:cs="Courier New"/>
        </w:rPr>
        <w:t>taşınmaz malın, gerekli izinleri almalarına rağmen adlarına kaydedilmediğini iddia ederek tazminat ve sair hukuk</w:t>
      </w:r>
      <w:r w:rsidR="00EE58AC">
        <w:rPr>
          <w:rFonts w:ascii="Courier New" w:hAnsi="Courier New" w:cs="Courier New"/>
        </w:rPr>
        <w:t xml:space="preserve">i çare talep ettiler. </w:t>
      </w:r>
    </w:p>
    <w:p w:rsidR="00EE58AC" w:rsidRDefault="00EE58AC" w:rsidP="001C7B55">
      <w:pPr>
        <w:spacing w:line="360" w:lineRule="auto"/>
        <w:ind w:firstLine="708"/>
        <w:rPr>
          <w:rFonts w:ascii="Courier New" w:hAnsi="Courier New" w:cs="Courier New"/>
        </w:rPr>
      </w:pPr>
    </w:p>
    <w:p w:rsidR="00EE58AC" w:rsidRDefault="00EE58AC" w:rsidP="001C7B55">
      <w:pPr>
        <w:spacing w:line="360" w:lineRule="auto"/>
        <w:ind w:firstLine="708"/>
        <w:rPr>
          <w:rFonts w:ascii="Courier New" w:hAnsi="Courier New" w:cs="Courier New"/>
        </w:rPr>
      </w:pPr>
      <w:r>
        <w:rPr>
          <w:rFonts w:ascii="Courier New" w:hAnsi="Courier New" w:cs="Courier New"/>
        </w:rPr>
        <w:t>Davalılar, mezk</w:t>
      </w:r>
      <w:r w:rsidR="00B63B30">
        <w:rPr>
          <w:rFonts w:ascii="Courier New" w:hAnsi="Courier New" w:cs="Courier New"/>
        </w:rPr>
        <w:t>û</w:t>
      </w:r>
      <w:r>
        <w:rPr>
          <w:rFonts w:ascii="Courier New" w:hAnsi="Courier New" w:cs="Courier New"/>
        </w:rPr>
        <w:t>r davada Davalı No.3 olarak bulunan bu davadaki Davacı aleyhindeki davayı yapılan beyanlar ışığında 18.1.2010 tarihinde geri çektiler.</w:t>
      </w:r>
    </w:p>
    <w:p w:rsidR="0033545B" w:rsidRDefault="0033545B" w:rsidP="001C7B55">
      <w:pPr>
        <w:spacing w:line="360" w:lineRule="auto"/>
        <w:ind w:firstLine="708"/>
        <w:rPr>
          <w:rFonts w:ascii="Courier New" w:hAnsi="Courier New" w:cs="Courier New"/>
        </w:rPr>
      </w:pPr>
    </w:p>
    <w:p w:rsidR="0033545B" w:rsidRDefault="0033545B" w:rsidP="0033545B">
      <w:pPr>
        <w:spacing w:line="360" w:lineRule="auto"/>
        <w:ind w:firstLine="708"/>
        <w:rPr>
          <w:rFonts w:ascii="Courier New" w:hAnsi="Courier New" w:cs="Courier New"/>
        </w:rPr>
      </w:pPr>
      <w:r>
        <w:rPr>
          <w:rFonts w:ascii="Courier New" w:hAnsi="Courier New" w:cs="Courier New"/>
        </w:rPr>
        <w:t>1390/2005 sayılı davada 18.1.2010 tarihinde bu davadaki taraf Avukatları dava geri çekilirken aşağıdaki beyanı yaptılar</w:t>
      </w:r>
      <w:r w:rsidR="00B63B30">
        <w:rPr>
          <w:rFonts w:ascii="Courier New" w:hAnsi="Courier New" w:cs="Courier New"/>
        </w:rPr>
        <w:t>:</w:t>
      </w:r>
      <w:r>
        <w:rPr>
          <w:rFonts w:ascii="Courier New" w:hAnsi="Courier New" w:cs="Courier New"/>
        </w:rPr>
        <w:t xml:space="preserve"> </w:t>
      </w:r>
    </w:p>
    <w:p w:rsidR="0033545B" w:rsidRPr="00DD3FBB" w:rsidRDefault="0033545B" w:rsidP="0033545B">
      <w:pPr>
        <w:ind w:firstLine="708"/>
        <w:rPr>
          <w:rFonts w:ascii="Courier New" w:hAnsi="Courier New" w:cs="Courier New"/>
          <w:b/>
        </w:rPr>
      </w:pPr>
    </w:p>
    <w:p w:rsidR="0033545B" w:rsidRPr="00DD3FBB" w:rsidRDefault="0033545B" w:rsidP="0033545B">
      <w:pPr>
        <w:ind w:firstLine="708"/>
        <w:rPr>
          <w:rFonts w:ascii="Courier New" w:hAnsi="Courier New" w:cs="Courier New"/>
          <w:b/>
        </w:rPr>
      </w:pPr>
      <w:r w:rsidRPr="00DD3FBB">
        <w:rPr>
          <w:rFonts w:ascii="Courier New" w:hAnsi="Courier New" w:cs="Courier New"/>
          <w:b/>
        </w:rPr>
        <w:t>“</w:t>
      </w:r>
      <w:r w:rsidRPr="00DD3FBB">
        <w:rPr>
          <w:rFonts w:ascii="Courier New" w:hAnsi="Courier New" w:cs="Courier New"/>
          <w:b/>
          <w:u w:val="single"/>
        </w:rPr>
        <w:t>Av.Derviş Akter</w:t>
      </w:r>
      <w:r w:rsidRPr="00DD3FBB">
        <w:rPr>
          <w:rFonts w:ascii="Courier New" w:hAnsi="Courier New" w:cs="Courier New"/>
          <w:b/>
        </w:rPr>
        <w:t xml:space="preserve"> : Bu meselede Davalı No.1 ve 2 bize olan  </w:t>
      </w:r>
    </w:p>
    <w:p w:rsidR="0033545B" w:rsidRPr="00DD3FBB" w:rsidRDefault="0033545B" w:rsidP="0033545B">
      <w:pPr>
        <w:ind w:left="858"/>
        <w:rPr>
          <w:rFonts w:ascii="Courier New" w:hAnsi="Courier New" w:cs="Courier New"/>
          <w:b/>
        </w:rPr>
      </w:pPr>
      <w:r w:rsidRPr="00DD3FBB">
        <w:rPr>
          <w:rFonts w:ascii="Courier New" w:hAnsi="Courier New" w:cs="Courier New"/>
          <w:b/>
        </w:rPr>
        <w:t xml:space="preserve">taahhütlerini yerine getirmeleri halinde mesele ile dolaylı olarak bağlantılı olan Beyhan Ragıp isimli kişinin ikamet etmekte olduğu ancak mülkiyeti Davalı No.2’ye ait olan Ozanköy’de bir villa mevcuttur, dolayısıyla bu şahsın bu evden tahliyesi gündeme gelmediği sürece ve tahliye olana kadar, her </w:t>
      </w:r>
      <w:r>
        <w:rPr>
          <w:rFonts w:ascii="Courier New" w:hAnsi="Courier New" w:cs="Courier New"/>
          <w:b/>
        </w:rPr>
        <w:t>ha</w:t>
      </w:r>
      <w:r w:rsidRPr="00DD3FBB">
        <w:rPr>
          <w:rFonts w:ascii="Courier New" w:hAnsi="Courier New" w:cs="Courier New"/>
          <w:b/>
        </w:rPr>
        <w:t>l</w:t>
      </w:r>
      <w:r>
        <w:rPr>
          <w:rFonts w:ascii="Courier New" w:hAnsi="Courier New" w:cs="Courier New"/>
          <w:b/>
        </w:rPr>
        <w:t>ü</w:t>
      </w:r>
      <w:r w:rsidRPr="00DD3FBB">
        <w:rPr>
          <w:rFonts w:ascii="Courier New" w:hAnsi="Courier New" w:cs="Courier New"/>
          <w:b/>
        </w:rPr>
        <w:t>kârda bugünden itibaren 5 yıl sonrasında tahliye davası açma hakkımızı saklı tutarak kullanım hakkı veya tasarruf hakkı olduğunu kabul ve beyan ederiz. Ancak Beyhan Ragıp, Ozanköy’de ikamet etmekte olduğu Koçan No. 7744 Pafta/Harita XII</w:t>
      </w:r>
      <w:r w:rsidR="00B63B30">
        <w:rPr>
          <w:rFonts w:ascii="Courier New" w:hAnsi="Courier New" w:cs="Courier New"/>
          <w:b/>
        </w:rPr>
        <w:t>/</w:t>
      </w:r>
      <w:r w:rsidRPr="00DD3FBB">
        <w:rPr>
          <w:rFonts w:ascii="Courier New" w:hAnsi="Courier New" w:cs="Courier New"/>
          <w:b/>
        </w:rPr>
        <w:t xml:space="preserve">30W parsel 201/2/1, 200/2/1’deki malı tahliye etmesinin mahkeme kararı verildiği gün biz dava açmakta serbest olalım. </w:t>
      </w:r>
    </w:p>
    <w:p w:rsidR="0033545B" w:rsidRPr="00DD3FBB" w:rsidRDefault="0033545B" w:rsidP="0033545B">
      <w:pPr>
        <w:ind w:firstLine="708"/>
        <w:rPr>
          <w:rFonts w:ascii="Courier New" w:hAnsi="Courier New" w:cs="Courier New"/>
          <w:b/>
        </w:rPr>
      </w:pPr>
    </w:p>
    <w:p w:rsidR="0033545B" w:rsidRPr="00DD3FBB" w:rsidRDefault="0033545B" w:rsidP="0033545B">
      <w:pPr>
        <w:ind w:left="858"/>
        <w:rPr>
          <w:rFonts w:ascii="Courier New" w:hAnsi="Courier New" w:cs="Courier New"/>
          <w:b/>
        </w:rPr>
      </w:pPr>
      <w:r w:rsidRPr="00DD3FBB">
        <w:rPr>
          <w:rFonts w:ascii="Courier New" w:hAnsi="Courier New" w:cs="Courier New"/>
          <w:b/>
          <w:u w:val="single"/>
        </w:rPr>
        <w:t>Av.Güneş Bey</w:t>
      </w:r>
      <w:r w:rsidRPr="00DD3FBB">
        <w:rPr>
          <w:rFonts w:ascii="Courier New" w:hAnsi="Courier New" w:cs="Courier New"/>
          <w:b/>
        </w:rPr>
        <w:t xml:space="preserve"> : Bu beyan ışığında biz de belirtmek isteriz ki, Davalı No.3 ile ilgili olarak dava konusu gayrimenkul ile ilgili herhangi bir talebimiz olmayacaktır. Davalı No.3 aleyhindeki davayı geri çekerim.”</w:t>
      </w:r>
    </w:p>
    <w:p w:rsidR="00EE58AC" w:rsidRDefault="00EE58AC" w:rsidP="001C7B55">
      <w:pPr>
        <w:spacing w:line="360" w:lineRule="auto"/>
        <w:ind w:firstLine="708"/>
        <w:rPr>
          <w:rFonts w:ascii="Courier New" w:hAnsi="Courier New" w:cs="Courier New"/>
        </w:rPr>
      </w:pPr>
    </w:p>
    <w:p w:rsidR="00EE58AC" w:rsidRDefault="00EE58AC" w:rsidP="001C7B55">
      <w:pPr>
        <w:spacing w:line="360" w:lineRule="auto"/>
        <w:ind w:firstLine="708"/>
        <w:rPr>
          <w:rFonts w:ascii="Courier New" w:hAnsi="Courier New" w:cs="Courier New"/>
        </w:rPr>
      </w:pPr>
      <w:r>
        <w:rPr>
          <w:rFonts w:ascii="Courier New" w:hAnsi="Courier New" w:cs="Courier New"/>
        </w:rPr>
        <w:t>26.1.2010 tarihinde ise Davalıların her ikisi de Davacı sıfatıyla bulundukları 1390/2005 sayılı davada şahadet vererek mukavele imzaladıkları AGA Development Ltd. aleyhine 125,000</w:t>
      </w:r>
      <w:r w:rsidR="00B63B30">
        <w:rPr>
          <w:rFonts w:ascii="Courier New" w:hAnsi="Courier New" w:cs="Courier New"/>
        </w:rPr>
        <w:t>.</w:t>
      </w:r>
      <w:r>
        <w:rPr>
          <w:rFonts w:ascii="Courier New" w:hAnsi="Courier New" w:cs="Courier New"/>
        </w:rPr>
        <w:t>S</w:t>
      </w:r>
      <w:r w:rsidR="00B63B30">
        <w:rPr>
          <w:rFonts w:ascii="Courier New" w:hAnsi="Courier New" w:cs="Courier New"/>
        </w:rPr>
        <w:t xml:space="preserve">tg özel zarar-ziyan </w:t>
      </w:r>
      <w:r>
        <w:rPr>
          <w:rFonts w:ascii="Courier New" w:hAnsi="Courier New" w:cs="Courier New"/>
        </w:rPr>
        <w:t>174,950.Stg genel zarar</w:t>
      </w:r>
      <w:r w:rsidR="00B63B30">
        <w:rPr>
          <w:rFonts w:ascii="Courier New" w:hAnsi="Courier New" w:cs="Courier New"/>
        </w:rPr>
        <w:t>-</w:t>
      </w:r>
      <w:r>
        <w:rPr>
          <w:rFonts w:ascii="Courier New" w:hAnsi="Courier New" w:cs="Courier New"/>
        </w:rPr>
        <w:t xml:space="preserve">ziyan ve dava masrafları için hüküm aldılar. </w:t>
      </w:r>
    </w:p>
    <w:p w:rsidR="001C7B55" w:rsidRDefault="001C7B55" w:rsidP="001C7B55">
      <w:pPr>
        <w:spacing w:line="360" w:lineRule="auto"/>
        <w:rPr>
          <w:rFonts w:ascii="Courier New" w:hAnsi="Courier New" w:cs="Courier New"/>
        </w:rPr>
      </w:pPr>
    </w:p>
    <w:p w:rsidR="00DD3FBB" w:rsidRDefault="00DD3FBB" w:rsidP="001C7B55">
      <w:pPr>
        <w:spacing w:line="360" w:lineRule="auto"/>
        <w:rPr>
          <w:rFonts w:ascii="Courier New" w:hAnsi="Courier New" w:cs="Courier New"/>
        </w:rPr>
      </w:pPr>
      <w:r>
        <w:rPr>
          <w:rFonts w:ascii="Courier New" w:hAnsi="Courier New" w:cs="Courier New"/>
        </w:rPr>
        <w:lastRenderedPageBreak/>
        <w:tab/>
        <w:t>Davacı, Davalılara 28.4.2015 tarihinde Emare No.3 ihbar</w:t>
      </w:r>
      <w:r w:rsidR="00B63B30">
        <w:rPr>
          <w:rFonts w:ascii="Courier New" w:hAnsi="Courier New" w:cs="Courier New"/>
        </w:rPr>
        <w:t>ı</w:t>
      </w:r>
      <w:r>
        <w:rPr>
          <w:rFonts w:ascii="Courier New" w:hAnsi="Courier New" w:cs="Courier New"/>
        </w:rPr>
        <w:t xml:space="preserve"> göndererek verilen her türlü izni iptal ettiğini ve 1 hafta içerisinde evi tahliye etmelerini </w:t>
      </w:r>
      <w:r w:rsidR="00DE7B19">
        <w:rPr>
          <w:rFonts w:ascii="Courier New" w:hAnsi="Courier New" w:cs="Courier New"/>
        </w:rPr>
        <w:t xml:space="preserve">istediğini Avukatı vasıtasıyla bildirdi. </w:t>
      </w:r>
    </w:p>
    <w:p w:rsidR="00DE7B19" w:rsidRDefault="00DE7B19" w:rsidP="001C7B55">
      <w:pPr>
        <w:spacing w:line="360" w:lineRule="auto"/>
        <w:rPr>
          <w:rFonts w:ascii="Courier New" w:hAnsi="Courier New" w:cs="Courier New"/>
        </w:rPr>
      </w:pPr>
    </w:p>
    <w:p w:rsidR="00DE7B19" w:rsidRDefault="00DE7B19" w:rsidP="00DE7B19">
      <w:pPr>
        <w:spacing w:line="360" w:lineRule="auto"/>
        <w:ind w:firstLine="708"/>
        <w:rPr>
          <w:rFonts w:ascii="Courier New" w:hAnsi="Courier New" w:cs="Courier New"/>
        </w:rPr>
      </w:pPr>
      <w:r>
        <w:rPr>
          <w:rFonts w:ascii="Courier New" w:hAnsi="Courier New" w:cs="Courier New"/>
        </w:rPr>
        <w:t xml:space="preserve">İhbar Davalılar tarafından aynı tarihte teslim alındı. </w:t>
      </w:r>
    </w:p>
    <w:p w:rsidR="00DE7B19" w:rsidRDefault="00DE7B19" w:rsidP="00DE7B19">
      <w:pPr>
        <w:spacing w:line="360" w:lineRule="auto"/>
        <w:ind w:firstLine="708"/>
        <w:rPr>
          <w:rFonts w:ascii="Courier New" w:hAnsi="Courier New" w:cs="Courier New"/>
        </w:rPr>
      </w:pPr>
    </w:p>
    <w:p w:rsidR="00DE7B19" w:rsidRDefault="00DE7B19" w:rsidP="00DE7B19">
      <w:pPr>
        <w:spacing w:line="360" w:lineRule="auto"/>
        <w:ind w:firstLine="708"/>
        <w:rPr>
          <w:rFonts w:ascii="Courier New" w:hAnsi="Courier New" w:cs="Courier New"/>
        </w:rPr>
      </w:pPr>
      <w:r>
        <w:rPr>
          <w:rFonts w:ascii="Courier New" w:hAnsi="Courier New" w:cs="Courier New"/>
        </w:rPr>
        <w:t>Tespit ettiği olgular ışığında hukuki durumu değerlendiren Alt Mahkeme, davanın taşınmaz mala tecavüz haksız fiiline dayandığına</w:t>
      </w:r>
      <w:r w:rsidR="0033545B">
        <w:rPr>
          <w:rFonts w:ascii="Courier New" w:hAnsi="Courier New" w:cs="Courier New"/>
        </w:rPr>
        <w:t>,</w:t>
      </w:r>
      <w:r>
        <w:rPr>
          <w:rFonts w:ascii="Courier New" w:hAnsi="Courier New" w:cs="Courier New"/>
        </w:rPr>
        <w:t xml:space="preserve"> Davalıların Aga Development </w:t>
      </w:r>
      <w:r w:rsidR="00B63B30">
        <w:rPr>
          <w:rFonts w:ascii="Courier New" w:hAnsi="Courier New" w:cs="Courier New"/>
        </w:rPr>
        <w:t>Ltd.e</w:t>
      </w:r>
      <w:r>
        <w:rPr>
          <w:rFonts w:ascii="Courier New" w:hAnsi="Courier New" w:cs="Courier New"/>
        </w:rPr>
        <w:t xml:space="preserve"> imzaladıkları satış sözleşmesini feshedip tazminat aldıklarına</w:t>
      </w:r>
      <w:r w:rsidR="0033545B">
        <w:rPr>
          <w:rFonts w:ascii="Courier New" w:hAnsi="Courier New" w:cs="Courier New"/>
        </w:rPr>
        <w:t>,</w:t>
      </w:r>
      <w:r>
        <w:rPr>
          <w:rFonts w:ascii="Courier New" w:hAnsi="Courier New" w:cs="Courier New"/>
        </w:rPr>
        <w:t xml:space="preserve"> mal sahibi sıfatıyla </w:t>
      </w:r>
      <w:r w:rsidR="00B63B30">
        <w:rPr>
          <w:rFonts w:ascii="Courier New" w:hAnsi="Courier New" w:cs="Courier New"/>
        </w:rPr>
        <w:t xml:space="preserve">1390/2005 sayılı </w:t>
      </w:r>
      <w:r>
        <w:rPr>
          <w:rFonts w:ascii="Courier New" w:hAnsi="Courier New" w:cs="Courier New"/>
        </w:rPr>
        <w:t xml:space="preserve">davada Davalı No.3 olan </w:t>
      </w:r>
      <w:r w:rsidR="00B63B30">
        <w:rPr>
          <w:rFonts w:ascii="Courier New" w:hAnsi="Courier New" w:cs="Courier New"/>
        </w:rPr>
        <w:t xml:space="preserve">istinafa konu </w:t>
      </w:r>
      <w:r>
        <w:rPr>
          <w:rFonts w:ascii="Courier New" w:hAnsi="Courier New" w:cs="Courier New"/>
        </w:rPr>
        <w:t xml:space="preserve">davadaki Davacı aleyhindeki davalarını geri çektiklerine, Davalıların tasarruflarının feshedilmiş sözleşmeye dayandırılamayacağına, tarafların 1390/2005 sayılı davada yapılan beyanlarla bağlı </w:t>
      </w:r>
      <w:r w:rsidR="003A7AFF">
        <w:rPr>
          <w:rFonts w:ascii="Courier New" w:hAnsi="Courier New" w:cs="Courier New"/>
        </w:rPr>
        <w:t>olduklarına, bu beyan tahtında statülerinin izinli olduğuna, Davalılara verilen</w:t>
      </w:r>
      <w:r w:rsidR="0033545B">
        <w:rPr>
          <w:rFonts w:ascii="Courier New" w:hAnsi="Courier New" w:cs="Courier New"/>
        </w:rPr>
        <w:t xml:space="preserve"> ihbarla ta</w:t>
      </w:r>
      <w:r w:rsidR="00B63B30">
        <w:rPr>
          <w:rFonts w:ascii="Courier New" w:hAnsi="Courier New" w:cs="Courier New"/>
        </w:rPr>
        <w:t>n</w:t>
      </w:r>
      <w:r w:rsidR="0033545B">
        <w:rPr>
          <w:rFonts w:ascii="Courier New" w:hAnsi="Courier New" w:cs="Courier New"/>
        </w:rPr>
        <w:t xml:space="preserve">ınan </w:t>
      </w:r>
      <w:r w:rsidR="003A7AFF">
        <w:rPr>
          <w:rFonts w:ascii="Courier New" w:hAnsi="Courier New" w:cs="Courier New"/>
        </w:rPr>
        <w:t xml:space="preserve">1 haftalık süre sonunda </w:t>
      </w:r>
      <w:r w:rsidR="00B63B30">
        <w:rPr>
          <w:rFonts w:ascii="Courier New" w:hAnsi="Courier New" w:cs="Courier New"/>
        </w:rPr>
        <w:t xml:space="preserve">yani </w:t>
      </w:r>
      <w:r w:rsidR="003A7AFF">
        <w:rPr>
          <w:rFonts w:ascii="Courier New" w:hAnsi="Courier New" w:cs="Courier New"/>
        </w:rPr>
        <w:t>6.5.2015 tarihinden itibaren taşınmaz</w:t>
      </w:r>
      <w:r w:rsidR="0033545B">
        <w:rPr>
          <w:rFonts w:ascii="Courier New" w:hAnsi="Courier New" w:cs="Courier New"/>
        </w:rPr>
        <w:t xml:space="preserve"> malı</w:t>
      </w:r>
      <w:r w:rsidR="003A7AFF">
        <w:rPr>
          <w:rFonts w:ascii="Courier New" w:hAnsi="Courier New" w:cs="Courier New"/>
        </w:rPr>
        <w:t xml:space="preserve"> mütecaviz sıfatıyla tasarruf ettiklerine, taşınmaz malın aylık kira bedelinin 400.Stg olduğuna, Davalıların Mukabil Davalarında başarılı olamadıklarına bulgu yaptıktan sonra Davalılar aleyhine münferiden ve müştereken tahliye, 6.5.2015 tarihinden itibaren aylık 400.Stg kullanım bedeli ve 10,000TL dava masrafı için hüküm verdi. </w:t>
      </w:r>
    </w:p>
    <w:p w:rsidR="003A7AFF" w:rsidRDefault="003A7AFF" w:rsidP="003A7AFF">
      <w:pPr>
        <w:spacing w:line="360" w:lineRule="auto"/>
        <w:rPr>
          <w:rFonts w:ascii="Courier New" w:hAnsi="Courier New" w:cs="Courier New"/>
        </w:rPr>
      </w:pPr>
    </w:p>
    <w:p w:rsidR="003A7AFF" w:rsidRDefault="003A7AFF" w:rsidP="003A7AFF">
      <w:pPr>
        <w:spacing w:line="360" w:lineRule="auto"/>
        <w:rPr>
          <w:rFonts w:ascii="Courier New" w:hAnsi="Courier New" w:cs="Courier New"/>
        </w:rPr>
      </w:pPr>
      <w:r>
        <w:rPr>
          <w:rFonts w:ascii="Courier New" w:hAnsi="Courier New" w:cs="Courier New"/>
          <w:u w:val="single"/>
        </w:rPr>
        <w:t>İSTİNAF SEBEPLERİ:</w:t>
      </w:r>
      <w:r>
        <w:rPr>
          <w:rFonts w:ascii="Courier New" w:hAnsi="Courier New" w:cs="Courier New"/>
        </w:rPr>
        <w:t xml:space="preserve"> </w:t>
      </w:r>
    </w:p>
    <w:p w:rsidR="003A7AFF" w:rsidRDefault="003A7AFF" w:rsidP="003A7AFF">
      <w:pPr>
        <w:spacing w:line="360" w:lineRule="auto"/>
        <w:rPr>
          <w:rFonts w:ascii="Courier New" w:hAnsi="Courier New" w:cs="Courier New"/>
        </w:rPr>
      </w:pPr>
    </w:p>
    <w:p w:rsidR="003A7AFF" w:rsidRDefault="003A7AFF" w:rsidP="003A7AFF">
      <w:pPr>
        <w:spacing w:line="360" w:lineRule="auto"/>
        <w:rPr>
          <w:rFonts w:ascii="Courier New" w:hAnsi="Courier New" w:cs="Courier New"/>
        </w:rPr>
      </w:pPr>
      <w:r>
        <w:rPr>
          <w:rFonts w:ascii="Courier New" w:hAnsi="Courier New" w:cs="Courier New"/>
        </w:rPr>
        <w:tab/>
        <w:t>Davalılar tarafından dosyalanan istinaf ihbarnamesinde 5 istinaf sebebi bulunmakla birlikte</w:t>
      </w:r>
      <w:r w:rsidR="00B63B30">
        <w:rPr>
          <w:rFonts w:ascii="Courier New" w:hAnsi="Courier New" w:cs="Courier New"/>
        </w:rPr>
        <w:t>,</w:t>
      </w:r>
      <w:r>
        <w:rPr>
          <w:rFonts w:ascii="Courier New" w:hAnsi="Courier New" w:cs="Courier New"/>
        </w:rPr>
        <w:t xml:space="preserve"> ilk dört istinaf sebebi aynı nitelikte</w:t>
      </w:r>
      <w:r w:rsidR="00B63B30">
        <w:rPr>
          <w:rFonts w:ascii="Courier New" w:hAnsi="Courier New" w:cs="Courier New"/>
        </w:rPr>
        <w:t xml:space="preserve">dir. </w:t>
      </w:r>
      <w:r>
        <w:rPr>
          <w:rFonts w:ascii="Courier New" w:hAnsi="Courier New" w:cs="Courier New"/>
        </w:rPr>
        <w:t xml:space="preserve"> </w:t>
      </w:r>
      <w:r w:rsidR="00B63B30">
        <w:rPr>
          <w:rFonts w:ascii="Courier New" w:hAnsi="Courier New" w:cs="Courier New"/>
        </w:rPr>
        <w:t>B</w:t>
      </w:r>
      <w:r>
        <w:rPr>
          <w:rFonts w:ascii="Courier New" w:hAnsi="Courier New" w:cs="Courier New"/>
        </w:rPr>
        <w:t>eşinci istinaf sebebi</w:t>
      </w:r>
      <w:r w:rsidR="00B63B30">
        <w:rPr>
          <w:rFonts w:ascii="Courier New" w:hAnsi="Courier New" w:cs="Courier New"/>
        </w:rPr>
        <w:t xml:space="preserve"> ise</w:t>
      </w:r>
      <w:r>
        <w:rPr>
          <w:rFonts w:ascii="Courier New" w:hAnsi="Courier New" w:cs="Courier New"/>
        </w:rPr>
        <w:t xml:space="preserve"> kullanım bedeliyle  ilgilidir. </w:t>
      </w:r>
    </w:p>
    <w:p w:rsidR="003A7AFF" w:rsidRDefault="003A7AFF" w:rsidP="003A7AFF">
      <w:pPr>
        <w:spacing w:line="360" w:lineRule="auto"/>
        <w:rPr>
          <w:rFonts w:ascii="Courier New" w:hAnsi="Courier New" w:cs="Courier New"/>
        </w:rPr>
      </w:pPr>
    </w:p>
    <w:p w:rsidR="003A7AFF" w:rsidRDefault="003A7AFF" w:rsidP="003A7AFF">
      <w:pPr>
        <w:spacing w:line="360" w:lineRule="auto"/>
        <w:rPr>
          <w:rFonts w:ascii="Courier New" w:hAnsi="Courier New" w:cs="Courier New"/>
        </w:rPr>
      </w:pPr>
      <w:r>
        <w:rPr>
          <w:rFonts w:ascii="Courier New" w:hAnsi="Courier New" w:cs="Courier New"/>
        </w:rPr>
        <w:lastRenderedPageBreak/>
        <w:tab/>
        <w:t>Bu durumu dikkate alarak huzuru</w:t>
      </w:r>
      <w:r w:rsidR="0033545B">
        <w:rPr>
          <w:rFonts w:ascii="Courier New" w:hAnsi="Courier New" w:cs="Courier New"/>
        </w:rPr>
        <w:t>m</w:t>
      </w:r>
      <w:r>
        <w:rPr>
          <w:rFonts w:ascii="Courier New" w:hAnsi="Courier New" w:cs="Courier New"/>
        </w:rPr>
        <w:t>uzdaki istinafı</w:t>
      </w:r>
      <w:r w:rsidR="0033545B">
        <w:rPr>
          <w:rFonts w:ascii="Courier New" w:hAnsi="Courier New" w:cs="Courier New"/>
        </w:rPr>
        <w:t>,</w:t>
      </w:r>
      <w:r>
        <w:rPr>
          <w:rFonts w:ascii="Courier New" w:hAnsi="Courier New" w:cs="Courier New"/>
        </w:rPr>
        <w:t xml:space="preserve"> istinaf ihbarnamesinde yer alan 4</w:t>
      </w:r>
      <w:r w:rsidR="00B63B30">
        <w:rPr>
          <w:rFonts w:ascii="Courier New" w:hAnsi="Courier New" w:cs="Courier New"/>
        </w:rPr>
        <w:t>.</w:t>
      </w:r>
      <w:r>
        <w:rPr>
          <w:rFonts w:ascii="Courier New" w:hAnsi="Courier New" w:cs="Courier New"/>
        </w:rPr>
        <w:t xml:space="preserve"> ve 5. istinaf sebepleri altında incelemeyi uygun bulduk. </w:t>
      </w:r>
    </w:p>
    <w:p w:rsidR="003A7AFF" w:rsidRDefault="003A7AFF" w:rsidP="003A7AFF">
      <w:pPr>
        <w:spacing w:line="360" w:lineRule="auto"/>
        <w:rPr>
          <w:rFonts w:ascii="Courier New" w:hAnsi="Courier New" w:cs="Courier New"/>
        </w:rPr>
      </w:pPr>
    </w:p>
    <w:p w:rsidR="003A7AFF" w:rsidRDefault="003A7AFF" w:rsidP="00C45311">
      <w:pPr>
        <w:spacing w:line="360" w:lineRule="auto"/>
        <w:ind w:firstLine="567"/>
        <w:rPr>
          <w:rFonts w:ascii="Courier New" w:hAnsi="Courier New" w:cs="Courier New"/>
        </w:rPr>
      </w:pPr>
      <w:r>
        <w:rPr>
          <w:rFonts w:ascii="Courier New" w:hAnsi="Courier New" w:cs="Courier New"/>
        </w:rPr>
        <w:t>Buna göre, 1.,2. ve 3. İstinaf Sebeplerini kapsayacak şekilde kaleme alınan 4. İstinaf Sebebi ile ayrı konuyu içeren 5. İstinaf Sebe</w:t>
      </w:r>
      <w:r w:rsidR="00A37E0A">
        <w:rPr>
          <w:rFonts w:ascii="Courier New" w:hAnsi="Courier New" w:cs="Courier New"/>
        </w:rPr>
        <w:t>b</w:t>
      </w:r>
      <w:r>
        <w:rPr>
          <w:rFonts w:ascii="Courier New" w:hAnsi="Courier New" w:cs="Courier New"/>
        </w:rPr>
        <w:t>i aynen şöyledir</w:t>
      </w:r>
      <w:r w:rsidR="00A37E0A">
        <w:rPr>
          <w:rFonts w:ascii="Courier New" w:hAnsi="Courier New" w:cs="Courier New"/>
        </w:rPr>
        <w:t>:</w:t>
      </w:r>
      <w:r>
        <w:rPr>
          <w:rFonts w:ascii="Courier New" w:hAnsi="Courier New" w:cs="Courier New"/>
        </w:rPr>
        <w:t xml:space="preserve"> </w:t>
      </w:r>
    </w:p>
    <w:p w:rsidR="003A7AFF" w:rsidRDefault="003A7AFF" w:rsidP="003A7AFF">
      <w:pPr>
        <w:spacing w:line="360" w:lineRule="auto"/>
        <w:rPr>
          <w:rFonts w:ascii="Courier New" w:hAnsi="Courier New" w:cs="Courier New"/>
        </w:rPr>
      </w:pPr>
    </w:p>
    <w:p w:rsidR="00C45311" w:rsidRPr="0033545B" w:rsidRDefault="00C45311" w:rsidP="00C45311">
      <w:pPr>
        <w:ind w:left="708" w:hanging="284"/>
        <w:rPr>
          <w:rFonts w:ascii="Courier New" w:hAnsi="Courier New" w:cs="Courier New"/>
          <w:b/>
        </w:rPr>
      </w:pPr>
      <w:r w:rsidRPr="0033545B">
        <w:rPr>
          <w:rFonts w:ascii="Courier New" w:hAnsi="Courier New" w:cs="Courier New"/>
          <w:b/>
        </w:rPr>
        <w:t>“</w:t>
      </w:r>
      <w:r w:rsidR="003A7AFF" w:rsidRPr="0033545B">
        <w:rPr>
          <w:rFonts w:ascii="Courier New" w:hAnsi="Courier New" w:cs="Courier New"/>
          <w:b/>
        </w:rPr>
        <w:t>4.</w:t>
      </w:r>
      <w:r w:rsidRPr="0033545B">
        <w:rPr>
          <w:rFonts w:ascii="Courier New" w:hAnsi="Courier New" w:cs="Courier New"/>
          <w:b/>
        </w:rPr>
        <w:t xml:space="preserve"> </w:t>
      </w:r>
      <w:r w:rsidR="003A7AFF" w:rsidRPr="0033545B">
        <w:rPr>
          <w:rFonts w:ascii="Courier New" w:hAnsi="Courier New" w:cs="Courier New"/>
          <w:b/>
        </w:rPr>
        <w:t xml:space="preserve">Muhterem Bidayet Mahkemesi davalıların dava konusu </w:t>
      </w:r>
      <w:r w:rsidRPr="0033545B">
        <w:rPr>
          <w:rFonts w:ascii="Courier New" w:hAnsi="Courier New" w:cs="Courier New"/>
          <w:b/>
        </w:rPr>
        <w:t xml:space="preserve"> </w:t>
      </w:r>
    </w:p>
    <w:p w:rsidR="003A7AFF" w:rsidRPr="0033545B" w:rsidRDefault="003A7AFF" w:rsidP="00C45311">
      <w:pPr>
        <w:ind w:left="1009"/>
        <w:rPr>
          <w:rFonts w:ascii="Courier New" w:hAnsi="Courier New" w:cs="Courier New"/>
          <w:b/>
        </w:rPr>
      </w:pPr>
      <w:r w:rsidRPr="0033545B">
        <w:rPr>
          <w:rFonts w:ascii="Courier New" w:hAnsi="Courier New" w:cs="Courier New"/>
          <w:b/>
        </w:rPr>
        <w:t xml:space="preserve">taşınmaz malı tasarruf ile ilgili yapılan mutabakat ve anlaşmanın Emare 5 dosyada avukatların beyan etmiş olduğu beyanlara dayandığı ve mal sahibi olan Davacının Emare 5 dosyada yapılan beyanlar ışığında belirli bir süre davalıların konu taşınmaz malı tasarruf etmelerine izin verdiğini kabul ettiği ve davacının davalılara vermiş olduğu izin ile konu taşınmaz malı tasarruf ettiğine dair bulgu yaptıktan sonra bu izin süresinin münhasıran 5 yıl olarak kabul edip 06/05/15 tarihinden itibaren mütecaviz veya trespasser olarak bulgu yapıp hareket etmekle hata etmiştir </w:t>
      </w:r>
      <w:r w:rsidR="00A37E0A">
        <w:rPr>
          <w:rFonts w:ascii="Courier New" w:hAnsi="Courier New" w:cs="Courier New"/>
          <w:b/>
        </w:rPr>
        <w:t>ç</w:t>
      </w:r>
      <w:r w:rsidRPr="0033545B">
        <w:rPr>
          <w:rFonts w:ascii="Courier New" w:hAnsi="Courier New" w:cs="Courier New"/>
          <w:b/>
        </w:rPr>
        <w:t>ünkü taraflar arasında yapılan beyanlarda hiçbir şekilde azami 5 yıl ibaresi bulunmayıp 5 yıl sonrasında Beyhan Ragıp aleyhine tahliye Mahkeme kararı verildiği gün davalılar aleyhine dava açmaya serbest olacağı açık ve sarih olarak belirtilmektedir. Her halük</w:t>
      </w:r>
      <w:r w:rsidR="00A37E0A">
        <w:rPr>
          <w:rFonts w:ascii="Courier New" w:hAnsi="Courier New" w:cs="Courier New"/>
          <w:b/>
        </w:rPr>
        <w:t>â</w:t>
      </w:r>
      <w:r w:rsidRPr="0033545B">
        <w:rPr>
          <w:rFonts w:ascii="Courier New" w:hAnsi="Courier New" w:cs="Courier New"/>
          <w:b/>
        </w:rPr>
        <w:t xml:space="preserve">rda ve </w:t>
      </w:r>
      <w:r w:rsidR="007B561F" w:rsidRPr="0033545B">
        <w:rPr>
          <w:rFonts w:ascii="Courier New" w:hAnsi="Courier New" w:cs="Courier New"/>
          <w:b/>
        </w:rPr>
        <w:t xml:space="preserve">ahar surette işbu istinafta Muhterem Bidayet Mahkemesi zamansız ve/veya mevsimsiz açılmış bir davada davalı lehine davalılar aleyhine karar vermekte hatalı hareket etmiştir. </w:t>
      </w:r>
    </w:p>
    <w:p w:rsidR="007B561F" w:rsidRPr="0033545B" w:rsidRDefault="007B561F" w:rsidP="00C45311">
      <w:pPr>
        <w:spacing w:line="360" w:lineRule="auto"/>
        <w:ind w:left="709" w:hanging="142"/>
        <w:rPr>
          <w:rFonts w:ascii="Courier New" w:hAnsi="Courier New" w:cs="Courier New"/>
          <w:b/>
        </w:rPr>
      </w:pPr>
    </w:p>
    <w:p w:rsidR="0033545B" w:rsidRDefault="007B561F" w:rsidP="00C45311">
      <w:pPr>
        <w:ind w:left="993" w:hanging="426"/>
        <w:rPr>
          <w:rFonts w:ascii="Courier New" w:hAnsi="Courier New" w:cs="Courier New"/>
        </w:rPr>
      </w:pPr>
      <w:r w:rsidRPr="0033545B">
        <w:rPr>
          <w:rFonts w:ascii="Courier New" w:hAnsi="Courier New" w:cs="Courier New"/>
          <w:b/>
        </w:rPr>
        <w:t xml:space="preserve">5. </w:t>
      </w:r>
      <w:r w:rsidR="00C45311" w:rsidRPr="0033545B">
        <w:rPr>
          <w:rFonts w:ascii="Courier New" w:hAnsi="Courier New" w:cs="Courier New"/>
          <w:b/>
        </w:rPr>
        <w:t>A</w:t>
      </w:r>
      <w:r w:rsidRPr="0033545B">
        <w:rPr>
          <w:rFonts w:ascii="Courier New" w:hAnsi="Courier New" w:cs="Courier New"/>
          <w:b/>
        </w:rPr>
        <w:t>har surette ve alternatif olarak işbu istinaf edenlerin yukarıda 1.,2.,3. Ve 4. İstinaf Sebepleri Muhterem Yüksek Mahkeme tarafından kabul edilmemesi halinde Muhterem Mahkemenin dava konusu malın aylık kira bedeli ile ilgili ayda 400.Stg kullanım bedeli tespiti hatalıdır. Çünkü davalılar tanığı Altan Uzunoğlu şahadetine inandıktan sonra tanığın aylık 300.Stg kira bedelini kabul etmeyerek 400.Stg aylık kira bedeli vermekle hatalı karar vermiştir. Çünkü evin davalılar tarafından bir çok masrafları tadilat veya gelişmeler yapıldıktan sonraki son durumunu yansıtan 400.Stg aylık kira ile evin şu anki masrafları olmadan 300.Stg olabileceğini nazar-ı itibara almamış, halbuki bu eve içine girdikleri günden itibaren birçok tadilat ve masraf yaptıkları hususunda davalıların istintaka tabi tutulmayan ve sarsılamayan şahadet vermelerini dikkate almayarak Muhterem Mahkeme hatalı bir karar ürettiğini göstermektedir.</w:t>
      </w:r>
      <w:r w:rsidR="00A37E0A">
        <w:rPr>
          <w:rFonts w:ascii="Courier New" w:hAnsi="Courier New" w:cs="Courier New"/>
          <w:b/>
        </w:rPr>
        <w:t>”</w:t>
      </w:r>
    </w:p>
    <w:p w:rsidR="00C45311" w:rsidRDefault="00C45311" w:rsidP="00C45311">
      <w:pPr>
        <w:ind w:left="993" w:hanging="426"/>
        <w:rPr>
          <w:rFonts w:ascii="Courier New" w:hAnsi="Courier New" w:cs="Courier New"/>
        </w:rPr>
      </w:pPr>
    </w:p>
    <w:p w:rsidR="007B561F" w:rsidRDefault="007B561F" w:rsidP="003A7AFF">
      <w:pPr>
        <w:spacing w:line="360" w:lineRule="auto"/>
        <w:rPr>
          <w:rFonts w:ascii="Courier New" w:hAnsi="Courier New" w:cs="Courier New"/>
        </w:rPr>
      </w:pPr>
      <w:r>
        <w:rPr>
          <w:rFonts w:ascii="Courier New" w:hAnsi="Courier New" w:cs="Courier New"/>
          <w:u w:val="single"/>
        </w:rPr>
        <w:t xml:space="preserve">TARAFLARIN İDDİA VE ARGÜMANLARI: </w:t>
      </w:r>
    </w:p>
    <w:p w:rsidR="007B561F" w:rsidRDefault="007B561F" w:rsidP="00C45311">
      <w:pPr>
        <w:rPr>
          <w:rFonts w:ascii="Courier New" w:hAnsi="Courier New" w:cs="Courier New"/>
        </w:rPr>
      </w:pPr>
    </w:p>
    <w:p w:rsidR="007B561F" w:rsidRDefault="007B561F" w:rsidP="007B561F">
      <w:pPr>
        <w:spacing w:line="360" w:lineRule="auto"/>
        <w:ind w:firstLine="708"/>
        <w:rPr>
          <w:rFonts w:ascii="Courier New" w:hAnsi="Courier New" w:cs="Courier New"/>
        </w:rPr>
      </w:pPr>
      <w:r>
        <w:rPr>
          <w:rFonts w:ascii="Courier New" w:hAnsi="Courier New" w:cs="Courier New"/>
        </w:rPr>
        <w:t xml:space="preserve">Yargıtayda yapılan hitaplarda; </w:t>
      </w:r>
    </w:p>
    <w:p w:rsidR="007B561F" w:rsidRDefault="007B561F" w:rsidP="00C45311">
      <w:pPr>
        <w:ind w:firstLine="708"/>
        <w:rPr>
          <w:rFonts w:ascii="Courier New" w:hAnsi="Courier New" w:cs="Courier New"/>
        </w:rPr>
      </w:pPr>
    </w:p>
    <w:p w:rsidR="007B561F" w:rsidRDefault="007B561F" w:rsidP="007B561F">
      <w:pPr>
        <w:spacing w:line="360" w:lineRule="auto"/>
        <w:ind w:firstLine="708"/>
        <w:rPr>
          <w:rFonts w:ascii="Courier New" w:hAnsi="Courier New" w:cs="Courier New"/>
        </w:rPr>
      </w:pPr>
      <w:r>
        <w:rPr>
          <w:rFonts w:ascii="Courier New" w:hAnsi="Courier New" w:cs="Courier New"/>
        </w:rPr>
        <w:t>Davalılar Avukatı özetle, bu istinafın esasının Emare No.5 davada yapılan beyan olduğunu, Alt Mahkemenin beyanı Beyhan Ragı</w:t>
      </w:r>
      <w:r w:rsidR="00C45311">
        <w:rPr>
          <w:rFonts w:ascii="Courier New" w:hAnsi="Courier New" w:cs="Courier New"/>
        </w:rPr>
        <w:t>p</w:t>
      </w:r>
      <w:r>
        <w:rPr>
          <w:rFonts w:ascii="Courier New" w:hAnsi="Courier New" w:cs="Courier New"/>
        </w:rPr>
        <w:t xml:space="preserve"> isimli kişinin evi tahliye edinceye kadar ve her h</w:t>
      </w:r>
      <w:r w:rsidR="00A37E0A">
        <w:rPr>
          <w:rFonts w:ascii="Courier New" w:hAnsi="Courier New" w:cs="Courier New"/>
        </w:rPr>
        <w:t>a</w:t>
      </w:r>
      <w:r>
        <w:rPr>
          <w:rFonts w:ascii="Courier New" w:hAnsi="Courier New" w:cs="Courier New"/>
        </w:rPr>
        <w:t>lükârda 5 yıl sonrasında Davacı</w:t>
      </w:r>
      <w:r w:rsidR="00A37E0A">
        <w:rPr>
          <w:rFonts w:ascii="Courier New" w:hAnsi="Courier New" w:cs="Courier New"/>
        </w:rPr>
        <w:t>n</w:t>
      </w:r>
      <w:r>
        <w:rPr>
          <w:rFonts w:ascii="Courier New" w:hAnsi="Courier New" w:cs="Courier New"/>
        </w:rPr>
        <w:t xml:space="preserve">ın dava açma hakkı doğacağı şeklinde yorumlamakla hata ettiğini, yapılan beyanla dava açma hakkının nihai olarak 5 yıllık süre ile sınırlandırıldığını, 5 yıldan sonra </w:t>
      </w:r>
      <w:r w:rsidR="00C45311">
        <w:rPr>
          <w:rFonts w:ascii="Courier New" w:hAnsi="Courier New" w:cs="Courier New"/>
        </w:rPr>
        <w:t>ve ancak Mahkemenin Beyhan Ragıp</w:t>
      </w:r>
      <w:r>
        <w:rPr>
          <w:rFonts w:ascii="Courier New" w:hAnsi="Courier New" w:cs="Courier New"/>
        </w:rPr>
        <w:t xml:space="preserve"> isimli kişi aleyhine tahliye kararı alması şartına bağlandığını, Beyhan Ragı</w:t>
      </w:r>
      <w:r w:rsidR="00C45311">
        <w:rPr>
          <w:rFonts w:ascii="Courier New" w:hAnsi="Courier New" w:cs="Courier New"/>
        </w:rPr>
        <w:t>p</w:t>
      </w:r>
      <w:r>
        <w:rPr>
          <w:rFonts w:ascii="Courier New" w:hAnsi="Courier New" w:cs="Courier New"/>
        </w:rPr>
        <w:t xml:space="preserve"> aleyhine tahliye kararı alınmadığından Davacının dava açma hakkının doğmadığını, bu nedenle davanın reddi gerektiğini, bunun yanı</w:t>
      </w:r>
      <w:r w:rsidR="005149A9">
        <w:rPr>
          <w:rFonts w:ascii="Courier New" w:hAnsi="Courier New" w:cs="Courier New"/>
        </w:rPr>
        <w:t xml:space="preserve"> </w:t>
      </w:r>
      <w:r>
        <w:rPr>
          <w:rFonts w:ascii="Courier New" w:hAnsi="Courier New" w:cs="Courier New"/>
        </w:rPr>
        <w:t>sıra Alt Mahkemenin huzurundaki şahadetle u</w:t>
      </w:r>
      <w:r w:rsidR="005149A9">
        <w:rPr>
          <w:rFonts w:ascii="Courier New" w:hAnsi="Courier New" w:cs="Courier New"/>
        </w:rPr>
        <w:t xml:space="preserve">yumlu olmayan kullanım bedeli tespit ettiğini, bu çerçevede istinafın kabul edilmesi gerektiğini ileri sürdü. </w:t>
      </w:r>
    </w:p>
    <w:p w:rsidR="005149A9" w:rsidRDefault="005149A9" w:rsidP="007B561F">
      <w:pPr>
        <w:spacing w:line="360" w:lineRule="auto"/>
        <w:ind w:firstLine="708"/>
        <w:rPr>
          <w:rFonts w:ascii="Courier New" w:hAnsi="Courier New" w:cs="Courier New"/>
        </w:rPr>
      </w:pPr>
    </w:p>
    <w:p w:rsidR="005149A9" w:rsidRDefault="005149A9" w:rsidP="007B561F">
      <w:pPr>
        <w:spacing w:line="360" w:lineRule="auto"/>
        <w:ind w:firstLine="708"/>
        <w:rPr>
          <w:rFonts w:ascii="Courier New" w:hAnsi="Courier New" w:cs="Courier New"/>
        </w:rPr>
      </w:pPr>
      <w:r>
        <w:rPr>
          <w:rFonts w:ascii="Courier New" w:hAnsi="Courier New" w:cs="Courier New"/>
        </w:rPr>
        <w:t xml:space="preserve">Davacı Avukatı </w:t>
      </w:r>
      <w:r w:rsidR="00A37E0A">
        <w:rPr>
          <w:rFonts w:ascii="Courier New" w:hAnsi="Courier New" w:cs="Courier New"/>
        </w:rPr>
        <w:t xml:space="preserve">ise </w:t>
      </w:r>
      <w:r>
        <w:rPr>
          <w:rFonts w:ascii="Courier New" w:hAnsi="Courier New" w:cs="Courier New"/>
        </w:rPr>
        <w:t>özetle, Alt Mahkemenin kararında hata olmadığını, yorum kaide</w:t>
      </w:r>
      <w:r w:rsidR="00A37E0A">
        <w:rPr>
          <w:rFonts w:ascii="Courier New" w:hAnsi="Courier New" w:cs="Courier New"/>
        </w:rPr>
        <w:t>lerini doğru uyguladığını, mezkû</w:t>
      </w:r>
      <w:r>
        <w:rPr>
          <w:rFonts w:ascii="Courier New" w:hAnsi="Courier New" w:cs="Courier New"/>
        </w:rPr>
        <w:t>r beyanların Davalıların Avukatının belirttiği şekilde yorumlanamayacağını, Dava</w:t>
      </w:r>
      <w:r w:rsidR="00A37E0A">
        <w:rPr>
          <w:rFonts w:ascii="Courier New" w:hAnsi="Courier New" w:cs="Courier New"/>
        </w:rPr>
        <w:t>l</w:t>
      </w:r>
      <w:r>
        <w:rPr>
          <w:rFonts w:ascii="Courier New" w:hAnsi="Courier New" w:cs="Courier New"/>
        </w:rPr>
        <w:t xml:space="preserve">ıların </w:t>
      </w:r>
      <w:r w:rsidR="00A37E0A">
        <w:rPr>
          <w:rFonts w:ascii="Courier New" w:hAnsi="Courier New" w:cs="Courier New"/>
        </w:rPr>
        <w:t xml:space="preserve">mezkûr taşınmazı </w:t>
      </w:r>
      <w:r>
        <w:rPr>
          <w:rFonts w:ascii="Courier New" w:hAnsi="Courier New" w:cs="Courier New"/>
        </w:rPr>
        <w:t>halen mütecaviz sıfatıyla tasarruf ettiklerini</w:t>
      </w:r>
      <w:r w:rsidR="00A37E0A">
        <w:rPr>
          <w:rFonts w:ascii="Courier New" w:hAnsi="Courier New" w:cs="Courier New"/>
        </w:rPr>
        <w:t>,</w:t>
      </w:r>
      <w:r>
        <w:rPr>
          <w:rFonts w:ascii="Courier New" w:hAnsi="Courier New" w:cs="Courier New"/>
        </w:rPr>
        <w:t xml:space="preserve"> kullanım bedelinde hata olmadığını ileri sürerek istinafın reddini talep etti. </w:t>
      </w:r>
    </w:p>
    <w:p w:rsidR="005149A9" w:rsidRDefault="005149A9" w:rsidP="005149A9">
      <w:pPr>
        <w:spacing w:line="360" w:lineRule="auto"/>
        <w:rPr>
          <w:rFonts w:ascii="Courier New" w:hAnsi="Courier New" w:cs="Courier New"/>
        </w:rPr>
      </w:pPr>
    </w:p>
    <w:p w:rsidR="005149A9" w:rsidRDefault="005149A9" w:rsidP="005149A9">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5149A9" w:rsidRDefault="005149A9" w:rsidP="005149A9">
      <w:pPr>
        <w:spacing w:line="360" w:lineRule="auto"/>
        <w:rPr>
          <w:rFonts w:ascii="Courier New" w:hAnsi="Courier New" w:cs="Courier New"/>
        </w:rPr>
      </w:pPr>
    </w:p>
    <w:p w:rsidR="005149A9" w:rsidRDefault="005149A9" w:rsidP="005149A9">
      <w:pPr>
        <w:spacing w:line="360" w:lineRule="auto"/>
        <w:rPr>
          <w:rFonts w:ascii="Courier New" w:hAnsi="Courier New" w:cs="Courier New"/>
        </w:rPr>
      </w:pPr>
      <w:r>
        <w:rPr>
          <w:rFonts w:ascii="Courier New" w:hAnsi="Courier New" w:cs="Courier New"/>
        </w:rPr>
        <w:tab/>
        <w:t xml:space="preserve">Tarafların iddialarını, istinaf sebeplerini, dava tutanaklarındaki şahadeti ve emareleri inceleyip değerlendirdik. </w:t>
      </w:r>
    </w:p>
    <w:p w:rsidR="005149A9" w:rsidRDefault="005149A9" w:rsidP="005149A9">
      <w:pPr>
        <w:spacing w:line="360" w:lineRule="auto"/>
        <w:rPr>
          <w:rFonts w:ascii="Courier New" w:hAnsi="Courier New" w:cs="Courier New"/>
        </w:rPr>
      </w:pPr>
    </w:p>
    <w:p w:rsidR="005149A9" w:rsidRDefault="005149A9" w:rsidP="005149A9">
      <w:pPr>
        <w:spacing w:line="360" w:lineRule="auto"/>
        <w:rPr>
          <w:rFonts w:ascii="Courier New" w:hAnsi="Courier New" w:cs="Courier New"/>
        </w:rPr>
      </w:pPr>
      <w:r>
        <w:rPr>
          <w:rFonts w:ascii="Courier New" w:hAnsi="Courier New" w:cs="Courier New"/>
        </w:rPr>
        <w:tab/>
      </w:r>
      <w:r w:rsidR="009171FC">
        <w:rPr>
          <w:rFonts w:ascii="Courier New" w:hAnsi="Courier New" w:cs="Courier New"/>
        </w:rPr>
        <w:t>“</w:t>
      </w:r>
      <w:r>
        <w:rPr>
          <w:rFonts w:ascii="Courier New" w:hAnsi="Courier New" w:cs="Courier New"/>
        </w:rPr>
        <w:t>İ</w:t>
      </w:r>
      <w:r w:rsidR="00A37E0A">
        <w:rPr>
          <w:rFonts w:ascii="Courier New" w:hAnsi="Courier New" w:cs="Courier New"/>
        </w:rPr>
        <w:t xml:space="preserve">STİNAF SEBEPLERİ” </w:t>
      </w:r>
      <w:r>
        <w:rPr>
          <w:rFonts w:ascii="Courier New" w:hAnsi="Courier New" w:cs="Courier New"/>
        </w:rPr>
        <w:t>bölümünde ilk dört istinaf sebebi</w:t>
      </w:r>
      <w:r w:rsidR="000C276E">
        <w:rPr>
          <w:rFonts w:ascii="Courier New" w:hAnsi="Courier New" w:cs="Courier New"/>
        </w:rPr>
        <w:t>ni</w:t>
      </w:r>
      <w:r>
        <w:rPr>
          <w:rFonts w:ascii="Courier New" w:hAnsi="Courier New" w:cs="Courier New"/>
        </w:rPr>
        <w:t xml:space="preserve"> istinaf ihbarnamesindeki 4. </w:t>
      </w:r>
      <w:r w:rsidR="00A37E0A">
        <w:rPr>
          <w:rFonts w:ascii="Courier New" w:hAnsi="Courier New" w:cs="Courier New"/>
        </w:rPr>
        <w:t>İ</w:t>
      </w:r>
      <w:r>
        <w:rPr>
          <w:rFonts w:ascii="Courier New" w:hAnsi="Courier New" w:cs="Courier New"/>
        </w:rPr>
        <w:t xml:space="preserve">stinaf </w:t>
      </w:r>
      <w:r w:rsidR="00A37E0A">
        <w:rPr>
          <w:rFonts w:ascii="Courier New" w:hAnsi="Courier New" w:cs="Courier New"/>
        </w:rPr>
        <w:t>S</w:t>
      </w:r>
      <w:r>
        <w:rPr>
          <w:rFonts w:ascii="Courier New" w:hAnsi="Courier New" w:cs="Courier New"/>
        </w:rPr>
        <w:t>ebebi altın</w:t>
      </w:r>
      <w:r w:rsidR="00A37E0A">
        <w:rPr>
          <w:rFonts w:ascii="Courier New" w:hAnsi="Courier New" w:cs="Courier New"/>
        </w:rPr>
        <w:t>d</w:t>
      </w:r>
      <w:r>
        <w:rPr>
          <w:rFonts w:ascii="Courier New" w:hAnsi="Courier New" w:cs="Courier New"/>
        </w:rPr>
        <w:t xml:space="preserve">a inceleyeceğimizi daha önce belirtmiştik. Kararımıza iktibas </w:t>
      </w:r>
      <w:r w:rsidR="00F842C7">
        <w:rPr>
          <w:rFonts w:ascii="Courier New" w:hAnsi="Courier New" w:cs="Courier New"/>
        </w:rPr>
        <w:lastRenderedPageBreak/>
        <w:t>ettiğimiz 4. i</w:t>
      </w:r>
      <w:r>
        <w:rPr>
          <w:rFonts w:ascii="Courier New" w:hAnsi="Courier New" w:cs="Courier New"/>
        </w:rPr>
        <w:t xml:space="preserve">stinaf </w:t>
      </w:r>
      <w:r w:rsidR="00A37E0A">
        <w:rPr>
          <w:rFonts w:ascii="Courier New" w:hAnsi="Courier New" w:cs="Courier New"/>
        </w:rPr>
        <w:t>s</w:t>
      </w:r>
      <w:r>
        <w:rPr>
          <w:rFonts w:ascii="Courier New" w:hAnsi="Courier New" w:cs="Courier New"/>
        </w:rPr>
        <w:t xml:space="preserve">ebebinden görülebileceği gibi bu istinafın temel konusu tarafların 1390/2005 sayılı davada yaptıkları beyanın içeriği ile ilgilidir. </w:t>
      </w:r>
    </w:p>
    <w:p w:rsidR="005149A9" w:rsidRDefault="005149A9" w:rsidP="000C276E">
      <w:pPr>
        <w:rPr>
          <w:rFonts w:ascii="Courier New" w:hAnsi="Courier New" w:cs="Courier New"/>
        </w:rPr>
      </w:pPr>
    </w:p>
    <w:p w:rsidR="005149A9" w:rsidRDefault="005149A9" w:rsidP="005149A9">
      <w:pPr>
        <w:spacing w:line="360" w:lineRule="auto"/>
        <w:ind w:firstLine="708"/>
        <w:rPr>
          <w:rFonts w:ascii="Courier New" w:hAnsi="Courier New" w:cs="Courier New"/>
        </w:rPr>
      </w:pPr>
      <w:r>
        <w:rPr>
          <w:rFonts w:ascii="Courier New" w:hAnsi="Courier New" w:cs="Courier New"/>
        </w:rPr>
        <w:t>Kararımızın “OLGULAR” bölümüne iktibas ettiğimiz beyan</w:t>
      </w:r>
      <w:r w:rsidR="00F842C7">
        <w:rPr>
          <w:rFonts w:ascii="Courier New" w:hAnsi="Courier New" w:cs="Courier New"/>
        </w:rPr>
        <w:t>ın içeriğine göre</w:t>
      </w:r>
      <w:r w:rsidR="000C276E">
        <w:rPr>
          <w:rFonts w:ascii="Courier New" w:hAnsi="Courier New" w:cs="Courier New"/>
        </w:rPr>
        <w:t>,1390/2005 sayılı</w:t>
      </w:r>
      <w:r w:rsidR="00F842C7">
        <w:rPr>
          <w:rFonts w:ascii="Courier New" w:hAnsi="Courier New" w:cs="Courier New"/>
        </w:rPr>
        <w:t xml:space="preserve"> </w:t>
      </w:r>
      <w:r>
        <w:rPr>
          <w:rFonts w:ascii="Courier New" w:hAnsi="Courier New" w:cs="Courier New"/>
        </w:rPr>
        <w:t xml:space="preserve">dava, bu davadaki Davalılar tarafından Davacı için geri çekilmeden önce </w:t>
      </w:r>
      <w:r w:rsidR="002477F9">
        <w:rPr>
          <w:rFonts w:ascii="Courier New" w:hAnsi="Courier New" w:cs="Courier New"/>
        </w:rPr>
        <w:t xml:space="preserve">beyanda belirtilen </w:t>
      </w:r>
      <w:r>
        <w:rPr>
          <w:rFonts w:ascii="Courier New" w:hAnsi="Courier New" w:cs="Courier New"/>
        </w:rPr>
        <w:t xml:space="preserve">şart ve süreye bağlı olarak Davalılara taşınmaz malı kullanma ve tasarruf etme hakkı verilmiştir. </w:t>
      </w:r>
    </w:p>
    <w:p w:rsidR="005149A9" w:rsidRDefault="005149A9" w:rsidP="005149A9">
      <w:pPr>
        <w:spacing w:line="360" w:lineRule="auto"/>
        <w:ind w:firstLine="708"/>
        <w:rPr>
          <w:rFonts w:ascii="Courier New" w:hAnsi="Courier New" w:cs="Courier New"/>
        </w:rPr>
      </w:pPr>
    </w:p>
    <w:p w:rsidR="005149A9" w:rsidRDefault="005149A9" w:rsidP="00B516AE">
      <w:pPr>
        <w:spacing w:line="360" w:lineRule="auto"/>
        <w:ind w:firstLine="708"/>
        <w:rPr>
          <w:rFonts w:ascii="Courier New" w:hAnsi="Courier New" w:cs="Courier New"/>
        </w:rPr>
      </w:pPr>
      <w:r>
        <w:rPr>
          <w:rFonts w:ascii="Courier New" w:hAnsi="Courier New" w:cs="Courier New"/>
        </w:rPr>
        <w:t>Bu duruma bağlı olarak</w:t>
      </w:r>
      <w:r w:rsidR="00A37E0A">
        <w:rPr>
          <w:rFonts w:ascii="Courier New" w:hAnsi="Courier New" w:cs="Courier New"/>
        </w:rPr>
        <w:t>,</w:t>
      </w:r>
      <w:r>
        <w:rPr>
          <w:rFonts w:ascii="Courier New" w:hAnsi="Courier New" w:cs="Courier New"/>
        </w:rPr>
        <w:t xml:space="preserve"> tarafların mutabık kaldıkları beyanın içeriğine göre</w:t>
      </w:r>
      <w:r w:rsidR="00A37E0A">
        <w:rPr>
          <w:rFonts w:ascii="Courier New" w:hAnsi="Courier New" w:cs="Courier New"/>
        </w:rPr>
        <w:t>,</w:t>
      </w:r>
      <w:r>
        <w:rPr>
          <w:rFonts w:ascii="Courier New" w:hAnsi="Courier New" w:cs="Courier New"/>
        </w:rPr>
        <w:t xml:space="preserve"> şartlar yerine gelmiş veya tasarruf izninin süresi dolmuş ise Davacının verdiği izni sonlandırma ve tahliye talep etmeye hakkı olaca</w:t>
      </w:r>
      <w:r w:rsidR="00A37E0A">
        <w:rPr>
          <w:rFonts w:ascii="Courier New" w:hAnsi="Courier New" w:cs="Courier New"/>
        </w:rPr>
        <w:t>ğından</w:t>
      </w:r>
      <w:r>
        <w:rPr>
          <w:rFonts w:ascii="Courier New" w:hAnsi="Courier New" w:cs="Courier New"/>
        </w:rPr>
        <w:t xml:space="preserve">, aksi halde verilen iznin devam ettiği ve Davalıların statülerinde değişiklik olmadığı sonucuna ulaşılacağından Davacının tahliye talep etmeye hakkı </w:t>
      </w:r>
      <w:r w:rsidR="00A37E0A">
        <w:rPr>
          <w:rFonts w:ascii="Courier New" w:hAnsi="Courier New" w:cs="Courier New"/>
        </w:rPr>
        <w:t xml:space="preserve">olup </w:t>
      </w:r>
      <w:r>
        <w:rPr>
          <w:rFonts w:ascii="Courier New" w:hAnsi="Courier New" w:cs="Courier New"/>
        </w:rPr>
        <w:t xml:space="preserve">olmadığına karar verilebilecektir. </w:t>
      </w:r>
    </w:p>
    <w:p w:rsidR="005149A9" w:rsidRDefault="005149A9" w:rsidP="00B516AE">
      <w:pPr>
        <w:spacing w:line="360" w:lineRule="auto"/>
        <w:ind w:firstLine="708"/>
        <w:rPr>
          <w:rFonts w:ascii="Courier New" w:hAnsi="Courier New" w:cs="Courier New"/>
        </w:rPr>
      </w:pPr>
    </w:p>
    <w:p w:rsidR="005149A9" w:rsidRDefault="005149A9" w:rsidP="00B516AE">
      <w:pPr>
        <w:spacing w:line="360" w:lineRule="auto"/>
        <w:ind w:firstLine="708"/>
        <w:rPr>
          <w:rFonts w:ascii="Courier New" w:hAnsi="Courier New" w:cs="Courier New"/>
        </w:rPr>
      </w:pPr>
      <w:r>
        <w:rPr>
          <w:rFonts w:ascii="Courier New" w:hAnsi="Courier New" w:cs="Courier New"/>
        </w:rPr>
        <w:t>Alt Mahkemenin</w:t>
      </w:r>
      <w:r w:rsidR="00A37E0A">
        <w:rPr>
          <w:rFonts w:ascii="Courier New" w:hAnsi="Courier New" w:cs="Courier New"/>
        </w:rPr>
        <w:t xml:space="preserve"> kararında </w:t>
      </w:r>
      <w:r>
        <w:rPr>
          <w:rFonts w:ascii="Courier New" w:hAnsi="Courier New" w:cs="Courier New"/>
        </w:rPr>
        <w:t>konu be</w:t>
      </w:r>
      <w:r w:rsidR="00A37E0A">
        <w:rPr>
          <w:rFonts w:ascii="Courier New" w:hAnsi="Courier New" w:cs="Courier New"/>
        </w:rPr>
        <w:t>yan ile ilgili bulgusu şöyledir:</w:t>
      </w:r>
      <w:r>
        <w:rPr>
          <w:rFonts w:ascii="Courier New" w:hAnsi="Courier New" w:cs="Courier New"/>
        </w:rPr>
        <w:t xml:space="preserve"> </w:t>
      </w:r>
    </w:p>
    <w:p w:rsidR="005149A9" w:rsidRDefault="005149A9" w:rsidP="00B516AE">
      <w:pPr>
        <w:spacing w:line="360" w:lineRule="auto"/>
        <w:ind w:firstLine="708"/>
        <w:rPr>
          <w:rFonts w:ascii="Courier New" w:hAnsi="Courier New" w:cs="Courier New"/>
        </w:rPr>
      </w:pPr>
    </w:p>
    <w:p w:rsidR="008A0372" w:rsidRPr="008A0372" w:rsidRDefault="001044DB" w:rsidP="00B516AE">
      <w:pPr>
        <w:ind w:left="709" w:hanging="142"/>
        <w:rPr>
          <w:rFonts w:ascii="Courier New" w:hAnsi="Courier New" w:cs="Courier New"/>
          <w:b/>
        </w:rPr>
      </w:pPr>
      <w:r w:rsidRPr="008A0372">
        <w:rPr>
          <w:rFonts w:ascii="Courier New" w:hAnsi="Courier New" w:cs="Courier New"/>
          <w:b/>
        </w:rPr>
        <w:t>“</w:t>
      </w:r>
      <w:r w:rsidR="008A0372" w:rsidRPr="008A0372">
        <w:rPr>
          <w:rFonts w:ascii="Courier New" w:hAnsi="Courier New" w:cs="Courier New"/>
          <w:b/>
        </w:rPr>
        <w:t xml:space="preserve">Davacı </w:t>
      </w:r>
      <w:r w:rsidR="00C45311">
        <w:rPr>
          <w:rFonts w:ascii="Courier New" w:hAnsi="Courier New" w:cs="Courier New"/>
          <w:b/>
        </w:rPr>
        <w:t>E</w:t>
      </w:r>
      <w:r w:rsidR="008A0372" w:rsidRPr="008A0372">
        <w:rPr>
          <w:rFonts w:ascii="Courier New" w:hAnsi="Courier New" w:cs="Courier New"/>
          <w:b/>
        </w:rPr>
        <w:t>mare 5 dosyada Davalılara vermiş olduğu izin süresinin dolduğunu, bunun üzerine Davalılara 28/4/2015 tarihli ihbarı gönderdiğini, Davalıların ihbara rağmen evi tasarruflarında bulundurmaya devam ettiklerini iddia ederek taşınmazının Davalılar tarafından tahliyesini talep etmektedir. Davalılar ise yapılan beyanların Mahkeme tutanağı olarak kabul edilmesi halinde dahi yapılan beyanlarda esas unsurun Beyhan Ragıp isimli kişinin kullanımında bulunan evden tahliye edilmesi olduğunu, bu kişi tahliye edilmeden Davacının Davalılar aleyhine dava ikame edemeyeceğini iddia etmektedirler. Yapılan bu iddialardan tarafların Mahkemede yapılan beyanları farklı yorumladıkları anlaşılmaktadır. Yapılan beyanları incelediğim zaman huzurumdaki Davacının Avukatının Beyhan Ragıp isimli kişinin ikamet etmekte olduğu evi tahliye edene kadar, her</w:t>
      </w:r>
      <w:r w:rsidR="008A0372">
        <w:rPr>
          <w:rFonts w:ascii="Courier New" w:hAnsi="Courier New" w:cs="Courier New"/>
          <w:b/>
        </w:rPr>
        <w:t xml:space="preserve"> </w:t>
      </w:r>
      <w:r w:rsidR="008A0372" w:rsidRPr="008A0372">
        <w:rPr>
          <w:rFonts w:ascii="Courier New" w:hAnsi="Courier New" w:cs="Courier New"/>
          <w:b/>
        </w:rPr>
        <w:t>hal</w:t>
      </w:r>
      <w:r w:rsidR="008A0372">
        <w:rPr>
          <w:rFonts w:ascii="Courier New" w:hAnsi="Courier New" w:cs="Courier New"/>
          <w:b/>
        </w:rPr>
        <w:t>ü</w:t>
      </w:r>
      <w:r w:rsidR="008A0372" w:rsidRPr="008A0372">
        <w:rPr>
          <w:rFonts w:ascii="Courier New" w:hAnsi="Courier New" w:cs="Courier New"/>
          <w:b/>
        </w:rPr>
        <w:t>k</w:t>
      </w:r>
      <w:r w:rsidR="008A0372">
        <w:rPr>
          <w:rFonts w:ascii="Courier New" w:hAnsi="Courier New" w:cs="Courier New"/>
          <w:b/>
        </w:rPr>
        <w:t>â</w:t>
      </w:r>
      <w:r w:rsidR="008A0372" w:rsidRPr="008A0372">
        <w:rPr>
          <w:rFonts w:ascii="Courier New" w:hAnsi="Courier New" w:cs="Courier New"/>
          <w:b/>
        </w:rPr>
        <w:t xml:space="preserve">rda bugünden itibaren 5 yıl sonrasında tahliye davası açma hakkını saklı tuttuğu, ancak bu kişinin ikamet etmekte olduğu malı tahliye etmesinin mahkeme kararı verildiği gün dava açmakta serbest olacakları yönünde bir beyan yaptığı </w:t>
      </w:r>
      <w:r w:rsidR="008A0372" w:rsidRPr="008A0372">
        <w:rPr>
          <w:rFonts w:ascii="Courier New" w:hAnsi="Courier New" w:cs="Courier New"/>
          <w:b/>
        </w:rPr>
        <w:lastRenderedPageBreak/>
        <w:t>görülmektedir. Yapılan bu beyandan adı geçen kişinin ikamet ettiği evi tahliye edene kadar ve/veya tahliye ile ilgili mahkeme tarafından karar verildiği tarihe kadar davalıların konu taşınmazı kullanmalarına izin verildiği, her hal ve şartta 5 yıl sonrasında ise Davacının tahliye davası açmakta serbest olacağı anlaşılmaktadır. Bu beyan ile m</w:t>
      </w:r>
      <w:r w:rsidR="008A0372">
        <w:rPr>
          <w:rFonts w:ascii="Courier New" w:hAnsi="Courier New" w:cs="Courier New"/>
          <w:b/>
        </w:rPr>
        <w:t>al sahibinin Davalılara her halü</w:t>
      </w:r>
      <w:r w:rsidR="008A0372" w:rsidRPr="008A0372">
        <w:rPr>
          <w:rFonts w:ascii="Courier New" w:hAnsi="Courier New" w:cs="Courier New"/>
          <w:b/>
        </w:rPr>
        <w:t>k</w:t>
      </w:r>
      <w:r w:rsidR="008A0372">
        <w:rPr>
          <w:rFonts w:ascii="Courier New" w:hAnsi="Courier New" w:cs="Courier New"/>
          <w:b/>
        </w:rPr>
        <w:t>â</w:t>
      </w:r>
      <w:r w:rsidR="008A0372" w:rsidRPr="008A0372">
        <w:rPr>
          <w:rFonts w:ascii="Courier New" w:hAnsi="Courier New" w:cs="Courier New"/>
          <w:b/>
        </w:rPr>
        <w:t>rda 5 yıllık bir süre verdiği, daha öncesinde taşınmazın Beyhan Ragıp tarafından tahliye edildiği ve/veya aleyhine tahliye hükmü verildiği takdirde ise tahliye edene kadar Davalılara tasarruf hakkı tanıdığı kanaatindeyim. Başka bir deyimle, Beyhan Ragıp isimli kişinin ikamet ettiği evi tahliye etmesi halinde tahliye edene kadar, etmemesi halinde dahi beyanın yapıldığı tarihten 5 yıl sonrasına kadar Davalılara konu taşınmazı tasarruf etme izni verildiği kanaatindeyim ve bu hususta bulgu yaparım. Dolayısıyla Davalılar için son tarih olan 5 yıl sonrası olduğuna göre verilen iznin, beyanın yapıldığı tarih olan 18</w:t>
      </w:r>
      <w:r w:rsidR="00A37E0A">
        <w:rPr>
          <w:rFonts w:ascii="Courier New" w:hAnsi="Courier New" w:cs="Courier New"/>
          <w:b/>
        </w:rPr>
        <w:t>/</w:t>
      </w:r>
      <w:r w:rsidR="008A0372" w:rsidRPr="008A0372">
        <w:rPr>
          <w:rFonts w:ascii="Courier New" w:hAnsi="Courier New" w:cs="Courier New"/>
          <w:b/>
        </w:rPr>
        <w:t>1</w:t>
      </w:r>
      <w:r w:rsidR="00A37E0A">
        <w:rPr>
          <w:rFonts w:ascii="Courier New" w:hAnsi="Courier New" w:cs="Courier New"/>
          <w:b/>
        </w:rPr>
        <w:t>/</w:t>
      </w:r>
      <w:r w:rsidR="008A0372" w:rsidRPr="008A0372">
        <w:rPr>
          <w:rFonts w:ascii="Courier New" w:hAnsi="Courier New" w:cs="Courier New"/>
          <w:b/>
        </w:rPr>
        <w:t>2010 tarihinden itibaren hesaplandığında 18</w:t>
      </w:r>
      <w:r w:rsidR="00A37E0A">
        <w:rPr>
          <w:rFonts w:ascii="Courier New" w:hAnsi="Courier New" w:cs="Courier New"/>
          <w:b/>
        </w:rPr>
        <w:t>/1/</w:t>
      </w:r>
      <w:r w:rsidR="008A0372" w:rsidRPr="008A0372">
        <w:rPr>
          <w:rFonts w:ascii="Courier New" w:hAnsi="Courier New" w:cs="Courier New"/>
          <w:b/>
        </w:rPr>
        <w:t>2015 tarihinde sona erdiği kanaatindeyim ve bu hususta da bulgu yaparım.”</w:t>
      </w:r>
      <w:r w:rsidR="00A37E0A">
        <w:rPr>
          <w:rFonts w:ascii="Courier New" w:hAnsi="Courier New" w:cs="Courier New"/>
          <w:b/>
        </w:rPr>
        <w:t>(Mavi 131-132)</w:t>
      </w:r>
    </w:p>
    <w:p w:rsidR="008A0372" w:rsidRDefault="008A0372" w:rsidP="00B516AE">
      <w:pPr>
        <w:ind w:firstLine="708"/>
        <w:rPr>
          <w:rFonts w:ascii="Courier New" w:hAnsi="Courier New" w:cs="Courier New"/>
        </w:rPr>
      </w:pPr>
    </w:p>
    <w:p w:rsidR="001044DB" w:rsidRDefault="001044DB" w:rsidP="00B516AE">
      <w:pPr>
        <w:spacing w:line="360" w:lineRule="auto"/>
        <w:ind w:firstLine="708"/>
        <w:rPr>
          <w:rFonts w:ascii="Courier New" w:hAnsi="Courier New" w:cs="Courier New"/>
        </w:rPr>
      </w:pPr>
    </w:p>
    <w:p w:rsidR="001044DB" w:rsidRDefault="000C276E" w:rsidP="00B516AE">
      <w:pPr>
        <w:spacing w:line="360" w:lineRule="auto"/>
        <w:ind w:firstLine="708"/>
        <w:rPr>
          <w:rFonts w:ascii="Courier New" w:hAnsi="Courier New" w:cs="Courier New"/>
        </w:rPr>
      </w:pPr>
      <w:r>
        <w:rPr>
          <w:rFonts w:ascii="Courier New" w:hAnsi="Courier New" w:cs="Courier New"/>
        </w:rPr>
        <w:t>Yukarıdaki</w:t>
      </w:r>
      <w:r w:rsidR="001044DB">
        <w:rPr>
          <w:rFonts w:ascii="Courier New" w:hAnsi="Courier New" w:cs="Courier New"/>
        </w:rPr>
        <w:t xml:space="preserve"> b</w:t>
      </w:r>
      <w:r w:rsidR="007F27BA">
        <w:rPr>
          <w:rFonts w:ascii="Courier New" w:hAnsi="Courier New" w:cs="Courier New"/>
        </w:rPr>
        <w:t>ulgudan</w:t>
      </w:r>
      <w:r w:rsidR="00A37E0A">
        <w:rPr>
          <w:rFonts w:ascii="Courier New" w:hAnsi="Courier New" w:cs="Courier New"/>
        </w:rPr>
        <w:t xml:space="preserve"> da</w:t>
      </w:r>
      <w:r w:rsidR="007F27BA">
        <w:rPr>
          <w:rFonts w:ascii="Courier New" w:hAnsi="Courier New" w:cs="Courier New"/>
        </w:rPr>
        <w:t xml:space="preserve"> </w:t>
      </w:r>
      <w:r w:rsidR="001044DB">
        <w:rPr>
          <w:rFonts w:ascii="Courier New" w:hAnsi="Courier New" w:cs="Courier New"/>
        </w:rPr>
        <w:t>anlaşılacağı gibi Alt Mahkeme,</w:t>
      </w:r>
      <w:r w:rsidR="00F842C7">
        <w:rPr>
          <w:rFonts w:ascii="Courier New" w:hAnsi="Courier New" w:cs="Courier New"/>
        </w:rPr>
        <w:t xml:space="preserve"> Davacı tarafından</w:t>
      </w:r>
      <w:r w:rsidR="001044DB">
        <w:rPr>
          <w:rFonts w:ascii="Courier New" w:hAnsi="Courier New" w:cs="Courier New"/>
        </w:rPr>
        <w:t xml:space="preserve"> Davalılara</w:t>
      </w:r>
      <w:r w:rsidR="00F842C7">
        <w:rPr>
          <w:rFonts w:ascii="Courier New" w:hAnsi="Courier New" w:cs="Courier New"/>
        </w:rPr>
        <w:t xml:space="preserve"> hüküm tarihinden itibaren </w:t>
      </w:r>
      <w:r w:rsidR="007F27BA">
        <w:rPr>
          <w:rFonts w:ascii="Courier New" w:hAnsi="Courier New" w:cs="Courier New"/>
        </w:rPr>
        <w:t xml:space="preserve">azami </w:t>
      </w:r>
      <w:r w:rsidR="001044DB">
        <w:rPr>
          <w:rFonts w:ascii="Courier New" w:hAnsi="Courier New" w:cs="Courier New"/>
        </w:rPr>
        <w:t xml:space="preserve">5 yıl için tasarruf ve kullanma izni verildiği sonucuna ulaşmıştır. </w:t>
      </w:r>
    </w:p>
    <w:p w:rsidR="001044DB" w:rsidRDefault="001044DB" w:rsidP="00B516AE">
      <w:pPr>
        <w:spacing w:line="360" w:lineRule="auto"/>
        <w:ind w:firstLine="708"/>
        <w:rPr>
          <w:rFonts w:ascii="Courier New" w:hAnsi="Courier New" w:cs="Courier New"/>
        </w:rPr>
      </w:pPr>
    </w:p>
    <w:p w:rsidR="001044DB" w:rsidRDefault="002477F9" w:rsidP="00B516AE">
      <w:pPr>
        <w:spacing w:line="360" w:lineRule="auto"/>
        <w:ind w:firstLine="708"/>
        <w:rPr>
          <w:rFonts w:ascii="Courier New" w:hAnsi="Courier New" w:cs="Courier New"/>
        </w:rPr>
      </w:pPr>
      <w:r>
        <w:rPr>
          <w:rFonts w:ascii="Courier New" w:hAnsi="Courier New" w:cs="Courier New"/>
        </w:rPr>
        <w:t>B</w:t>
      </w:r>
      <w:r w:rsidR="00017B1C">
        <w:rPr>
          <w:rFonts w:ascii="Courier New" w:hAnsi="Courier New" w:cs="Courier New"/>
        </w:rPr>
        <w:t>u istinafın temel konusu t</w:t>
      </w:r>
      <w:r w:rsidR="001044DB">
        <w:rPr>
          <w:rFonts w:ascii="Courier New" w:hAnsi="Courier New" w:cs="Courier New"/>
        </w:rPr>
        <w:t>araf Avukatlarının yapmış olduğu beyanı</w:t>
      </w:r>
      <w:r w:rsidR="007F27BA">
        <w:rPr>
          <w:rFonts w:ascii="Courier New" w:hAnsi="Courier New" w:cs="Courier New"/>
        </w:rPr>
        <w:t>n</w:t>
      </w:r>
      <w:r w:rsidR="001044DB">
        <w:rPr>
          <w:rFonts w:ascii="Courier New" w:hAnsi="Courier New" w:cs="Courier New"/>
        </w:rPr>
        <w:t xml:space="preserve"> Alt Mahkeme</w:t>
      </w:r>
      <w:r w:rsidR="007F27BA">
        <w:rPr>
          <w:rFonts w:ascii="Courier New" w:hAnsi="Courier New" w:cs="Courier New"/>
        </w:rPr>
        <w:t xml:space="preserve"> tarafından </w:t>
      </w:r>
      <w:r w:rsidR="001044DB">
        <w:rPr>
          <w:rFonts w:ascii="Courier New" w:hAnsi="Courier New" w:cs="Courier New"/>
        </w:rPr>
        <w:t>doğru yorumla</w:t>
      </w:r>
      <w:r w:rsidR="007F27BA">
        <w:rPr>
          <w:rFonts w:ascii="Courier New" w:hAnsi="Courier New" w:cs="Courier New"/>
        </w:rPr>
        <w:t>n</w:t>
      </w:r>
      <w:r w:rsidR="001044DB">
        <w:rPr>
          <w:rFonts w:ascii="Courier New" w:hAnsi="Courier New" w:cs="Courier New"/>
        </w:rPr>
        <w:t>ıp yorumla</w:t>
      </w:r>
      <w:r w:rsidR="007F27BA">
        <w:rPr>
          <w:rFonts w:ascii="Courier New" w:hAnsi="Courier New" w:cs="Courier New"/>
        </w:rPr>
        <w:t>n</w:t>
      </w:r>
      <w:r w:rsidR="001044DB">
        <w:rPr>
          <w:rFonts w:ascii="Courier New" w:hAnsi="Courier New" w:cs="Courier New"/>
        </w:rPr>
        <w:t>madığı</w:t>
      </w:r>
      <w:r w:rsidR="007F27BA">
        <w:rPr>
          <w:rFonts w:ascii="Courier New" w:hAnsi="Courier New" w:cs="Courier New"/>
        </w:rPr>
        <w:t xml:space="preserve"> ile ilgilidir.</w:t>
      </w:r>
      <w:r w:rsidR="001044DB">
        <w:rPr>
          <w:rFonts w:ascii="Courier New" w:hAnsi="Courier New" w:cs="Courier New"/>
        </w:rPr>
        <w:t xml:space="preserve"> </w:t>
      </w:r>
    </w:p>
    <w:p w:rsidR="000C276E" w:rsidRDefault="000C276E" w:rsidP="00B516AE">
      <w:pPr>
        <w:spacing w:line="360" w:lineRule="auto"/>
        <w:ind w:firstLine="708"/>
        <w:rPr>
          <w:rFonts w:ascii="Courier New" w:hAnsi="Courier New" w:cs="Courier New"/>
        </w:rPr>
      </w:pPr>
    </w:p>
    <w:p w:rsidR="001044DB" w:rsidRPr="005149A9" w:rsidRDefault="001044DB" w:rsidP="00B516AE">
      <w:pPr>
        <w:spacing w:line="360" w:lineRule="auto"/>
        <w:ind w:firstLine="708"/>
        <w:rPr>
          <w:rFonts w:ascii="Courier New" w:hAnsi="Courier New" w:cs="Courier New"/>
        </w:rPr>
      </w:pPr>
      <w:r>
        <w:rPr>
          <w:rFonts w:ascii="Courier New" w:hAnsi="Courier New" w:cs="Courier New"/>
        </w:rPr>
        <w:t>Mahkeme</w:t>
      </w:r>
      <w:r w:rsidR="0033545B">
        <w:rPr>
          <w:rFonts w:ascii="Courier New" w:hAnsi="Courier New" w:cs="Courier New"/>
        </w:rPr>
        <w:t>,</w:t>
      </w:r>
      <w:r>
        <w:rPr>
          <w:rFonts w:ascii="Courier New" w:hAnsi="Courier New" w:cs="Courier New"/>
        </w:rPr>
        <w:t xml:space="preserve"> b</w:t>
      </w:r>
      <w:r w:rsidR="0033545B">
        <w:rPr>
          <w:rFonts w:ascii="Courier New" w:hAnsi="Courier New" w:cs="Courier New"/>
        </w:rPr>
        <w:t>ir</w:t>
      </w:r>
      <w:r>
        <w:rPr>
          <w:rFonts w:ascii="Courier New" w:hAnsi="Courier New" w:cs="Courier New"/>
        </w:rPr>
        <w:t xml:space="preserve"> metni yorumlarken metinde yer alan herhangi bir kelime veya ibarenin açıkça ifade ettiği anlamdan başka </w:t>
      </w:r>
      <w:r w:rsidR="0033545B">
        <w:rPr>
          <w:rFonts w:ascii="Courier New" w:hAnsi="Courier New" w:cs="Courier New"/>
        </w:rPr>
        <w:t xml:space="preserve">bir </w:t>
      </w:r>
      <w:r>
        <w:rPr>
          <w:rFonts w:ascii="Courier New" w:hAnsi="Courier New" w:cs="Courier New"/>
        </w:rPr>
        <w:t>anlam aramamalıdır. Ancak</w:t>
      </w:r>
      <w:r w:rsidR="0033545B">
        <w:rPr>
          <w:rFonts w:ascii="Courier New" w:hAnsi="Courier New" w:cs="Courier New"/>
        </w:rPr>
        <w:t>,</w:t>
      </w:r>
      <w:r>
        <w:rPr>
          <w:rFonts w:ascii="Courier New" w:hAnsi="Courier New" w:cs="Courier New"/>
        </w:rPr>
        <w:t xml:space="preserve"> kullanılan kelime veya cümlenin anlamı muğlaksa ve bu gibi kelime veya ibarelere birden fazla anlam verilebili</w:t>
      </w:r>
      <w:r w:rsidR="007F27BA">
        <w:rPr>
          <w:rFonts w:ascii="Courier New" w:hAnsi="Courier New" w:cs="Courier New"/>
        </w:rPr>
        <w:t>yorsa</w:t>
      </w:r>
      <w:r w:rsidR="0033545B">
        <w:rPr>
          <w:rFonts w:ascii="Courier New" w:hAnsi="Courier New" w:cs="Courier New"/>
        </w:rPr>
        <w:t>,</w:t>
      </w:r>
      <w:r>
        <w:rPr>
          <w:rFonts w:ascii="Courier New" w:hAnsi="Courier New" w:cs="Courier New"/>
        </w:rPr>
        <w:t xml:space="preserve"> Mahkeme</w:t>
      </w:r>
      <w:r w:rsidR="00A37E0A">
        <w:rPr>
          <w:rFonts w:ascii="Courier New" w:hAnsi="Courier New" w:cs="Courier New"/>
        </w:rPr>
        <w:t>nin</w:t>
      </w:r>
      <w:r w:rsidR="0033545B">
        <w:rPr>
          <w:rFonts w:ascii="Courier New" w:hAnsi="Courier New" w:cs="Courier New"/>
        </w:rPr>
        <w:t>,</w:t>
      </w:r>
      <w:r>
        <w:rPr>
          <w:rFonts w:ascii="Courier New" w:hAnsi="Courier New" w:cs="Courier New"/>
        </w:rPr>
        <w:t xml:space="preserve"> tarafların bu gibi kelime ve ibarelere hangi anlamı vermek istedikleri</w:t>
      </w:r>
      <w:r w:rsidR="0033545B">
        <w:rPr>
          <w:rFonts w:ascii="Courier New" w:hAnsi="Courier New" w:cs="Courier New"/>
        </w:rPr>
        <w:t>ni</w:t>
      </w:r>
      <w:r w:rsidR="00490D24">
        <w:rPr>
          <w:rFonts w:ascii="Courier New" w:hAnsi="Courier New" w:cs="Courier New"/>
        </w:rPr>
        <w:t>,</w:t>
      </w:r>
      <w:r>
        <w:rPr>
          <w:rFonts w:ascii="Courier New" w:hAnsi="Courier New" w:cs="Courier New"/>
        </w:rPr>
        <w:t xml:space="preserve"> niyetlerinin ne olduğunu araştırması gerekir. Bu gibi hallerde Mahkeme</w:t>
      </w:r>
      <w:r w:rsidR="00490D24">
        <w:rPr>
          <w:rFonts w:ascii="Courier New" w:hAnsi="Courier New" w:cs="Courier New"/>
        </w:rPr>
        <w:t>nin</w:t>
      </w:r>
      <w:r>
        <w:rPr>
          <w:rFonts w:ascii="Courier New" w:hAnsi="Courier New" w:cs="Courier New"/>
        </w:rPr>
        <w:t xml:space="preserve"> metnin </w:t>
      </w:r>
      <w:r w:rsidR="0033545B">
        <w:rPr>
          <w:rFonts w:ascii="Courier New" w:hAnsi="Courier New" w:cs="Courier New"/>
        </w:rPr>
        <w:t>bütünün</w:t>
      </w:r>
      <w:r>
        <w:rPr>
          <w:rFonts w:ascii="Courier New" w:hAnsi="Courier New" w:cs="Courier New"/>
        </w:rPr>
        <w:t xml:space="preserve">de yer alan diğer kelime ve ibareleri </w:t>
      </w:r>
      <w:r w:rsidR="00F842C7">
        <w:rPr>
          <w:rFonts w:ascii="Courier New" w:hAnsi="Courier New" w:cs="Courier New"/>
        </w:rPr>
        <w:t xml:space="preserve">dikkate </w:t>
      </w:r>
      <w:r>
        <w:rPr>
          <w:rFonts w:ascii="Courier New" w:hAnsi="Courier New" w:cs="Courier New"/>
        </w:rPr>
        <w:t>alması</w:t>
      </w:r>
      <w:r w:rsidR="0033545B">
        <w:rPr>
          <w:rFonts w:ascii="Courier New" w:hAnsi="Courier New" w:cs="Courier New"/>
        </w:rPr>
        <w:t>,</w:t>
      </w:r>
      <w:r>
        <w:rPr>
          <w:rFonts w:ascii="Courier New" w:hAnsi="Courier New" w:cs="Courier New"/>
        </w:rPr>
        <w:t xml:space="preserve"> bu hususlarda başka şahadet dinlemesi gerekebilir</w:t>
      </w:r>
      <w:r w:rsidRPr="001044DB">
        <w:rPr>
          <w:rFonts w:ascii="Courier New" w:hAnsi="Courier New" w:cs="Courier New"/>
          <w:b/>
        </w:rPr>
        <w:t xml:space="preserve">(Bu </w:t>
      </w:r>
      <w:r w:rsidRPr="001044DB">
        <w:rPr>
          <w:rFonts w:ascii="Courier New" w:hAnsi="Courier New" w:cs="Courier New"/>
          <w:b/>
        </w:rPr>
        <w:lastRenderedPageBreak/>
        <w:t>konuda Hukuk</w:t>
      </w:r>
      <w:r w:rsidR="00A37E0A">
        <w:rPr>
          <w:rFonts w:ascii="Courier New" w:hAnsi="Courier New" w:cs="Courier New"/>
          <w:b/>
        </w:rPr>
        <w:t>/</w:t>
      </w:r>
      <w:r w:rsidRPr="001044DB">
        <w:rPr>
          <w:rFonts w:ascii="Courier New" w:hAnsi="Courier New" w:cs="Courier New"/>
          <w:b/>
        </w:rPr>
        <w:t>İstinaf 26/1971 sayılı içtihat kararına atıfta bulunuruz)</w:t>
      </w:r>
      <w:r w:rsidR="00A37E0A">
        <w:rPr>
          <w:rFonts w:ascii="Courier New" w:hAnsi="Courier New" w:cs="Courier New"/>
          <w:b/>
        </w:rPr>
        <w:t>.</w:t>
      </w:r>
    </w:p>
    <w:p w:rsidR="005149A9" w:rsidRDefault="005149A9" w:rsidP="00B516AE">
      <w:pPr>
        <w:spacing w:line="360" w:lineRule="auto"/>
        <w:ind w:firstLine="708"/>
        <w:rPr>
          <w:rFonts w:ascii="Courier New" w:hAnsi="Courier New" w:cs="Courier New"/>
        </w:rPr>
      </w:pPr>
    </w:p>
    <w:p w:rsidR="001044DB" w:rsidRDefault="001044DB" w:rsidP="00B516AE">
      <w:pPr>
        <w:spacing w:line="360" w:lineRule="auto"/>
        <w:ind w:firstLine="708"/>
        <w:rPr>
          <w:rFonts w:ascii="Courier New" w:hAnsi="Courier New" w:cs="Courier New"/>
        </w:rPr>
      </w:pPr>
      <w:r>
        <w:rPr>
          <w:rFonts w:ascii="Courier New" w:hAnsi="Courier New" w:cs="Courier New"/>
        </w:rPr>
        <w:t>Özellikle yazılı bir metnin yorumlanmasının ana gayesi</w:t>
      </w:r>
      <w:r w:rsidR="00A37E0A">
        <w:rPr>
          <w:rFonts w:ascii="Courier New" w:hAnsi="Courier New" w:cs="Courier New"/>
        </w:rPr>
        <w:t>,</w:t>
      </w:r>
      <w:r>
        <w:rPr>
          <w:rFonts w:ascii="Courier New" w:hAnsi="Courier New" w:cs="Courier New"/>
        </w:rPr>
        <w:t xml:space="preserve"> yazılı metinde ifade edildiği haliyle yazanın niyetini ortaya çıkarmaktır. Bu prensip</w:t>
      </w:r>
      <w:r w:rsidR="00A37E0A">
        <w:rPr>
          <w:rFonts w:ascii="Courier New" w:hAnsi="Courier New" w:cs="Courier New"/>
        </w:rPr>
        <w:t>,</w:t>
      </w:r>
      <w:r>
        <w:rPr>
          <w:rFonts w:ascii="Courier New" w:hAnsi="Courier New" w:cs="Courier New"/>
        </w:rPr>
        <w:t xml:space="preserve"> yasa metinleri bakımından yasa koyucunun niyetini belirlemek </w:t>
      </w:r>
      <w:r w:rsidR="0001076F">
        <w:rPr>
          <w:rFonts w:ascii="Courier New" w:hAnsi="Courier New" w:cs="Courier New"/>
        </w:rPr>
        <w:t xml:space="preserve">şeklinde </w:t>
      </w:r>
      <w:r>
        <w:rPr>
          <w:rFonts w:ascii="Courier New" w:hAnsi="Courier New" w:cs="Courier New"/>
        </w:rPr>
        <w:t>uygulanır. (The object of all interpretation of a written instrument is to discover the inte</w:t>
      </w:r>
      <w:r w:rsidR="0033545B">
        <w:rPr>
          <w:rFonts w:ascii="Courier New" w:hAnsi="Courier New" w:cs="Courier New"/>
        </w:rPr>
        <w:t>n</w:t>
      </w:r>
      <w:r>
        <w:rPr>
          <w:rFonts w:ascii="Courier New" w:hAnsi="Courier New" w:cs="Courier New"/>
        </w:rPr>
        <w:t>tion of the author as expressed in th</w:t>
      </w:r>
      <w:r w:rsidR="0033545B">
        <w:rPr>
          <w:rFonts w:ascii="Courier New" w:hAnsi="Courier New" w:cs="Courier New"/>
        </w:rPr>
        <w:t>e instrument. The dominant purpo</w:t>
      </w:r>
      <w:r>
        <w:rPr>
          <w:rFonts w:ascii="Courier New" w:hAnsi="Courier New" w:cs="Courier New"/>
        </w:rPr>
        <w:t xml:space="preserve">se in construing a statute is to ascertain the intention of legislature. Halsbury’s </w:t>
      </w:r>
      <w:r w:rsidR="00A37E0A">
        <w:rPr>
          <w:rFonts w:ascii="Courier New" w:hAnsi="Courier New" w:cs="Courier New"/>
        </w:rPr>
        <w:t>Laws of E</w:t>
      </w:r>
      <w:r>
        <w:rPr>
          <w:rFonts w:ascii="Courier New" w:hAnsi="Courier New" w:cs="Courier New"/>
        </w:rPr>
        <w:t>ngland 3rd ed. Vol 36 para</w:t>
      </w:r>
      <w:r w:rsidR="00C45311">
        <w:rPr>
          <w:rFonts w:ascii="Courier New" w:hAnsi="Courier New" w:cs="Courier New"/>
        </w:rPr>
        <w:t>graf</w:t>
      </w:r>
      <w:r>
        <w:rPr>
          <w:rFonts w:ascii="Courier New" w:hAnsi="Courier New" w:cs="Courier New"/>
        </w:rPr>
        <w:t xml:space="preserve"> 578)</w:t>
      </w:r>
    </w:p>
    <w:p w:rsidR="001044DB" w:rsidRDefault="001044DB" w:rsidP="00B516AE">
      <w:pPr>
        <w:spacing w:line="360" w:lineRule="auto"/>
        <w:ind w:firstLine="708"/>
        <w:rPr>
          <w:rFonts w:ascii="Courier New" w:hAnsi="Courier New" w:cs="Courier New"/>
        </w:rPr>
      </w:pPr>
    </w:p>
    <w:p w:rsidR="001044DB" w:rsidRDefault="001044DB" w:rsidP="00B516AE">
      <w:pPr>
        <w:spacing w:line="360" w:lineRule="auto"/>
        <w:ind w:firstLine="708"/>
        <w:rPr>
          <w:rFonts w:ascii="Courier New" w:hAnsi="Courier New" w:cs="Courier New"/>
        </w:rPr>
      </w:pPr>
      <w:r>
        <w:rPr>
          <w:rFonts w:ascii="Courier New" w:hAnsi="Courier New" w:cs="Courier New"/>
        </w:rPr>
        <w:t>Yukarıdaki prensiplerden anlaşılacağı gibi bir metni yorumlamanın ana gayesi</w:t>
      </w:r>
      <w:r w:rsidR="00A37E0A">
        <w:rPr>
          <w:rFonts w:ascii="Courier New" w:hAnsi="Courier New" w:cs="Courier New"/>
        </w:rPr>
        <w:t>,</w:t>
      </w:r>
      <w:r>
        <w:rPr>
          <w:rFonts w:ascii="Courier New" w:hAnsi="Courier New" w:cs="Courier New"/>
        </w:rPr>
        <w:t xml:space="preserve"> yazanın veya beyanda bulunanın niyetini belirlemektir. </w:t>
      </w:r>
    </w:p>
    <w:p w:rsidR="001044DB" w:rsidRDefault="001044DB" w:rsidP="00B516AE">
      <w:pPr>
        <w:spacing w:line="360" w:lineRule="auto"/>
        <w:ind w:firstLine="708"/>
        <w:rPr>
          <w:rFonts w:ascii="Courier New" w:hAnsi="Courier New" w:cs="Courier New"/>
        </w:rPr>
      </w:pPr>
    </w:p>
    <w:p w:rsidR="001044DB" w:rsidRDefault="001044DB" w:rsidP="00B516AE">
      <w:pPr>
        <w:spacing w:line="360" w:lineRule="auto"/>
        <w:ind w:firstLine="708"/>
        <w:rPr>
          <w:rFonts w:ascii="Courier New" w:hAnsi="Courier New" w:cs="Courier New"/>
        </w:rPr>
      </w:pPr>
      <w:r>
        <w:rPr>
          <w:rFonts w:ascii="Courier New" w:hAnsi="Courier New" w:cs="Courier New"/>
        </w:rPr>
        <w:t>Mahkeme huzurunda Emare No.1 olarak kayıtlı bulunan 1</w:t>
      </w:r>
      <w:r w:rsidR="0033545B">
        <w:rPr>
          <w:rFonts w:ascii="Courier New" w:hAnsi="Courier New" w:cs="Courier New"/>
        </w:rPr>
        <w:t>3</w:t>
      </w:r>
      <w:r>
        <w:rPr>
          <w:rFonts w:ascii="Courier New" w:hAnsi="Courier New" w:cs="Courier New"/>
        </w:rPr>
        <w:t>90/2005 sayılı davadaki beyanın hatalı kayded</w:t>
      </w:r>
      <w:r w:rsidR="00E12827">
        <w:rPr>
          <w:rFonts w:ascii="Courier New" w:hAnsi="Courier New" w:cs="Courier New"/>
        </w:rPr>
        <w:t xml:space="preserve">ildiğine ilişkin herhangi bir iddia veya içeriğiyle ilgili ihtilaf bulunmamaktadır. </w:t>
      </w:r>
    </w:p>
    <w:p w:rsidR="00E12827" w:rsidRDefault="00E12827" w:rsidP="00B516AE">
      <w:pPr>
        <w:spacing w:line="360" w:lineRule="auto"/>
        <w:ind w:firstLine="708"/>
        <w:rPr>
          <w:rFonts w:ascii="Courier New" w:hAnsi="Courier New" w:cs="Courier New"/>
        </w:rPr>
      </w:pPr>
    </w:p>
    <w:p w:rsidR="00E12827" w:rsidRDefault="007F27BA" w:rsidP="00B516AE">
      <w:pPr>
        <w:spacing w:line="360" w:lineRule="auto"/>
        <w:ind w:firstLine="708"/>
        <w:rPr>
          <w:rFonts w:ascii="Courier New" w:hAnsi="Courier New" w:cs="Courier New"/>
        </w:rPr>
      </w:pPr>
      <w:r>
        <w:rPr>
          <w:rFonts w:ascii="Courier New" w:hAnsi="Courier New" w:cs="Courier New"/>
        </w:rPr>
        <w:t>Daval</w:t>
      </w:r>
      <w:r w:rsidR="00E12827">
        <w:rPr>
          <w:rFonts w:ascii="Courier New" w:hAnsi="Courier New" w:cs="Courier New"/>
        </w:rPr>
        <w:t>ıların her ikisi d</w:t>
      </w:r>
      <w:r>
        <w:rPr>
          <w:rFonts w:ascii="Courier New" w:hAnsi="Courier New" w:cs="Courier New"/>
        </w:rPr>
        <w:t>e</w:t>
      </w:r>
      <w:r w:rsidR="00E12827">
        <w:rPr>
          <w:rFonts w:ascii="Courier New" w:hAnsi="Courier New" w:cs="Courier New"/>
        </w:rPr>
        <w:t xml:space="preserve"> İngiliz yurttaşı olup, Türkçe lisanına vakıf değildir. İstinafa konu beyanlar 1390/2005 sayılı davadaki Avukatlar tarafından Türkçe yapılmıştır. Her iki Avukat</w:t>
      </w:r>
      <w:r w:rsidR="00490D24">
        <w:rPr>
          <w:rFonts w:ascii="Courier New" w:hAnsi="Courier New" w:cs="Courier New"/>
        </w:rPr>
        <w:t>,</w:t>
      </w:r>
      <w:r>
        <w:rPr>
          <w:rFonts w:ascii="Courier New" w:hAnsi="Courier New" w:cs="Courier New"/>
        </w:rPr>
        <w:t xml:space="preserve"> huzurumuzdaki</w:t>
      </w:r>
      <w:r w:rsidR="00E12827">
        <w:rPr>
          <w:rFonts w:ascii="Courier New" w:hAnsi="Courier New" w:cs="Courier New"/>
        </w:rPr>
        <w:t xml:space="preserve"> davada da tarafların Avukat</w:t>
      </w:r>
      <w:r w:rsidR="00A37E0A">
        <w:rPr>
          <w:rFonts w:ascii="Courier New" w:hAnsi="Courier New" w:cs="Courier New"/>
        </w:rPr>
        <w:t>lar</w:t>
      </w:r>
      <w:r w:rsidR="00E12827">
        <w:rPr>
          <w:rFonts w:ascii="Courier New" w:hAnsi="Courier New" w:cs="Courier New"/>
        </w:rPr>
        <w:t>ı olup, beyan</w:t>
      </w:r>
      <w:r>
        <w:rPr>
          <w:rFonts w:ascii="Courier New" w:hAnsi="Courier New" w:cs="Courier New"/>
        </w:rPr>
        <w:t>larının</w:t>
      </w:r>
      <w:r w:rsidR="00E12827">
        <w:rPr>
          <w:rFonts w:ascii="Courier New" w:hAnsi="Courier New" w:cs="Courier New"/>
        </w:rPr>
        <w:t xml:space="preserve"> içeriğindeki gaye</w:t>
      </w:r>
      <w:r w:rsidR="0001076F">
        <w:rPr>
          <w:rFonts w:ascii="Courier New" w:hAnsi="Courier New" w:cs="Courier New"/>
        </w:rPr>
        <w:t xml:space="preserve"> veya niyet </w:t>
      </w:r>
      <w:r w:rsidR="00E12827">
        <w:rPr>
          <w:rFonts w:ascii="Courier New" w:hAnsi="Courier New" w:cs="Courier New"/>
        </w:rPr>
        <w:t xml:space="preserve">ile ilgili şahadet vermediler. </w:t>
      </w:r>
      <w:r w:rsidR="00F842C7">
        <w:rPr>
          <w:rFonts w:ascii="Courier New" w:hAnsi="Courier New" w:cs="Courier New"/>
        </w:rPr>
        <w:t xml:space="preserve">Bu meselede </w:t>
      </w:r>
      <w:r w:rsidR="00E12827">
        <w:rPr>
          <w:rFonts w:ascii="Courier New" w:hAnsi="Courier New" w:cs="Courier New"/>
        </w:rPr>
        <w:t xml:space="preserve">Davalılar bizzat şahadet vermiş </w:t>
      </w:r>
      <w:r w:rsidR="00F842C7">
        <w:rPr>
          <w:rFonts w:ascii="Courier New" w:hAnsi="Courier New" w:cs="Courier New"/>
        </w:rPr>
        <w:t>ve</w:t>
      </w:r>
      <w:r w:rsidR="00E12827">
        <w:rPr>
          <w:rFonts w:ascii="Courier New" w:hAnsi="Courier New" w:cs="Courier New"/>
        </w:rPr>
        <w:t xml:space="preserve"> </w:t>
      </w:r>
      <w:r w:rsidR="00C45311">
        <w:rPr>
          <w:rFonts w:ascii="Courier New" w:hAnsi="Courier New" w:cs="Courier New"/>
        </w:rPr>
        <w:t xml:space="preserve">şahadetlerinde </w:t>
      </w:r>
      <w:r w:rsidR="00F842C7">
        <w:rPr>
          <w:rFonts w:ascii="Courier New" w:hAnsi="Courier New" w:cs="Courier New"/>
        </w:rPr>
        <w:t>A</w:t>
      </w:r>
      <w:r w:rsidR="00E12827">
        <w:rPr>
          <w:rFonts w:ascii="Courier New" w:hAnsi="Courier New" w:cs="Courier New"/>
        </w:rPr>
        <w:t xml:space="preserve">vukatlarının </w:t>
      </w:r>
      <w:r w:rsidR="00A37E0A">
        <w:rPr>
          <w:rFonts w:ascii="Courier New" w:hAnsi="Courier New" w:cs="Courier New"/>
        </w:rPr>
        <w:t xml:space="preserve">yaptıkları beyanları </w:t>
      </w:r>
      <w:r w:rsidR="00E12827">
        <w:rPr>
          <w:rFonts w:ascii="Courier New" w:hAnsi="Courier New" w:cs="Courier New"/>
        </w:rPr>
        <w:t>kendilerine aktardığı</w:t>
      </w:r>
      <w:r w:rsidR="00F842C7">
        <w:rPr>
          <w:rFonts w:ascii="Courier New" w:hAnsi="Courier New" w:cs="Courier New"/>
        </w:rPr>
        <w:t xml:space="preserve">nı söylemişlerdir. Beyanı yapan Avukatlar olduğuna göre beyan içeriğindeki niyet </w:t>
      </w:r>
      <w:r>
        <w:rPr>
          <w:rFonts w:ascii="Courier New" w:hAnsi="Courier New" w:cs="Courier New"/>
        </w:rPr>
        <w:t xml:space="preserve">Türkçe bilmeyen </w:t>
      </w:r>
      <w:r w:rsidR="00F842C7">
        <w:rPr>
          <w:rFonts w:ascii="Courier New" w:hAnsi="Courier New" w:cs="Courier New"/>
        </w:rPr>
        <w:t xml:space="preserve">Davalıların şahadetiyle </w:t>
      </w:r>
      <w:r w:rsidR="00E12827">
        <w:rPr>
          <w:rFonts w:ascii="Courier New" w:hAnsi="Courier New" w:cs="Courier New"/>
        </w:rPr>
        <w:t xml:space="preserve">değerlendirilemez. Bu durumda Alt Mahkemenin </w:t>
      </w:r>
      <w:r w:rsidR="00A37E0A">
        <w:rPr>
          <w:rFonts w:ascii="Courier New" w:hAnsi="Courier New" w:cs="Courier New"/>
        </w:rPr>
        <w:t>E</w:t>
      </w:r>
      <w:r w:rsidR="00490D24">
        <w:rPr>
          <w:rFonts w:ascii="Courier New" w:hAnsi="Courier New" w:cs="Courier New"/>
        </w:rPr>
        <w:t xml:space="preserve">mare No.1 </w:t>
      </w:r>
      <w:r w:rsidR="00E12827">
        <w:rPr>
          <w:rFonts w:ascii="Courier New" w:hAnsi="Courier New" w:cs="Courier New"/>
        </w:rPr>
        <w:t xml:space="preserve">beyandaki niyeti doğru belirleyip belirlemediğini, yorum kurallarını uygularken hata yapıp </w:t>
      </w:r>
      <w:r w:rsidR="00E12827">
        <w:rPr>
          <w:rFonts w:ascii="Courier New" w:hAnsi="Courier New" w:cs="Courier New"/>
        </w:rPr>
        <w:lastRenderedPageBreak/>
        <w:t xml:space="preserve">yapmadığını </w:t>
      </w:r>
      <w:r>
        <w:rPr>
          <w:rFonts w:ascii="Courier New" w:hAnsi="Courier New" w:cs="Courier New"/>
        </w:rPr>
        <w:t>Emare No.1 beyan</w:t>
      </w:r>
      <w:r w:rsidR="00A37E0A">
        <w:rPr>
          <w:rFonts w:ascii="Courier New" w:hAnsi="Courier New" w:cs="Courier New"/>
        </w:rPr>
        <w:t>ın</w:t>
      </w:r>
      <w:r w:rsidR="002477F9">
        <w:rPr>
          <w:rFonts w:ascii="Courier New" w:hAnsi="Courier New" w:cs="Courier New"/>
        </w:rPr>
        <w:t xml:space="preserve"> içerdiğinden i</w:t>
      </w:r>
      <w:r w:rsidR="00E12827">
        <w:rPr>
          <w:rFonts w:ascii="Courier New" w:hAnsi="Courier New" w:cs="Courier New"/>
        </w:rPr>
        <w:t>nceleme</w:t>
      </w:r>
      <w:r w:rsidR="00490D24">
        <w:rPr>
          <w:rFonts w:ascii="Courier New" w:hAnsi="Courier New" w:cs="Courier New"/>
        </w:rPr>
        <w:t>miz gerekmektedir.</w:t>
      </w:r>
      <w:r w:rsidR="00E12827">
        <w:rPr>
          <w:rFonts w:ascii="Courier New" w:hAnsi="Courier New" w:cs="Courier New"/>
        </w:rPr>
        <w:t xml:space="preserve"> </w:t>
      </w:r>
      <w:r w:rsidR="006C2261">
        <w:rPr>
          <w:rFonts w:ascii="Courier New" w:hAnsi="Courier New" w:cs="Courier New"/>
        </w:rPr>
        <w:t>Burada unutulmaması gereken husus</w:t>
      </w:r>
      <w:r w:rsidR="00A37E0A">
        <w:rPr>
          <w:rFonts w:ascii="Courier New" w:hAnsi="Courier New" w:cs="Courier New"/>
        </w:rPr>
        <w:t>,</w:t>
      </w:r>
      <w:r w:rsidR="006C2261">
        <w:rPr>
          <w:rFonts w:ascii="Courier New" w:hAnsi="Courier New" w:cs="Courier New"/>
        </w:rPr>
        <w:t xml:space="preserve"> Yargıtayın Alt Mahkeme</w:t>
      </w:r>
      <w:r w:rsidR="00A37E0A">
        <w:rPr>
          <w:rFonts w:ascii="Courier New" w:hAnsi="Courier New" w:cs="Courier New"/>
        </w:rPr>
        <w:t>nin</w:t>
      </w:r>
      <w:r w:rsidR="006C2261">
        <w:rPr>
          <w:rFonts w:ascii="Courier New" w:hAnsi="Courier New" w:cs="Courier New"/>
        </w:rPr>
        <w:t xml:space="preserve"> yerine geçip metni yorumlayamayacağı veya biz olsak böyle yorumlardık esasından hareket edemeyeceğidir. </w:t>
      </w:r>
    </w:p>
    <w:p w:rsidR="006C2261" w:rsidRDefault="006C2261"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Kararımızın “OLGULAR” bölümünde iktibas ettiğimiz taraf Avukatlarının 1390/2005 sayılı davadaki beyanları şöyledir</w:t>
      </w:r>
      <w:r w:rsidR="00A37E0A">
        <w:rPr>
          <w:rFonts w:ascii="Courier New" w:hAnsi="Courier New" w:cs="Courier New"/>
        </w:rPr>
        <w:t>:</w:t>
      </w:r>
      <w:r>
        <w:rPr>
          <w:rFonts w:ascii="Courier New" w:hAnsi="Courier New" w:cs="Courier New"/>
        </w:rPr>
        <w:t xml:space="preserve"> </w:t>
      </w:r>
    </w:p>
    <w:p w:rsidR="007F27BA" w:rsidRDefault="007F27BA" w:rsidP="00B516AE">
      <w:pPr>
        <w:spacing w:line="360" w:lineRule="auto"/>
        <w:ind w:firstLine="708"/>
        <w:rPr>
          <w:rFonts w:ascii="Courier New" w:hAnsi="Courier New" w:cs="Courier New"/>
        </w:rPr>
      </w:pPr>
    </w:p>
    <w:p w:rsidR="007F27BA" w:rsidRPr="00DD3FBB" w:rsidRDefault="007F27BA" w:rsidP="00B516AE">
      <w:pPr>
        <w:ind w:firstLine="708"/>
        <w:rPr>
          <w:rFonts w:ascii="Courier New" w:hAnsi="Courier New" w:cs="Courier New"/>
          <w:b/>
        </w:rPr>
      </w:pPr>
      <w:r w:rsidRPr="00DD3FBB">
        <w:rPr>
          <w:rFonts w:ascii="Courier New" w:hAnsi="Courier New" w:cs="Courier New"/>
          <w:b/>
        </w:rPr>
        <w:t>“</w:t>
      </w:r>
      <w:r w:rsidRPr="00DD3FBB">
        <w:rPr>
          <w:rFonts w:ascii="Courier New" w:hAnsi="Courier New" w:cs="Courier New"/>
          <w:b/>
          <w:u w:val="single"/>
        </w:rPr>
        <w:t>Av.Derviş Akter</w:t>
      </w:r>
      <w:r w:rsidRPr="00DD3FBB">
        <w:rPr>
          <w:rFonts w:ascii="Courier New" w:hAnsi="Courier New" w:cs="Courier New"/>
          <w:b/>
        </w:rPr>
        <w:t xml:space="preserve"> : Bu meselede Davalı No.1 ve 2 bize olan  </w:t>
      </w:r>
    </w:p>
    <w:p w:rsidR="007F27BA" w:rsidRPr="00DD3FBB" w:rsidRDefault="007F27BA" w:rsidP="00B516AE">
      <w:pPr>
        <w:ind w:left="858"/>
        <w:rPr>
          <w:rFonts w:ascii="Courier New" w:hAnsi="Courier New" w:cs="Courier New"/>
          <w:b/>
        </w:rPr>
      </w:pPr>
      <w:r w:rsidRPr="00DD3FBB">
        <w:rPr>
          <w:rFonts w:ascii="Courier New" w:hAnsi="Courier New" w:cs="Courier New"/>
          <w:b/>
        </w:rPr>
        <w:t xml:space="preserve">taahhütlerini yerine getirmeleri halinde mesele ile dolaylı olarak bağlantılı olan Beyhan Ragıp isimli kişinin ikamet etmekte olduğu ancak mülkiyeti Davalı No.2’ye ait olan Ozanköy’de bir villa mevcuttur, dolayısıyla bu şahsın bu evden tahliyesi gündeme gelmediği sürece ve tahliye olana kadar, her </w:t>
      </w:r>
      <w:r>
        <w:rPr>
          <w:rFonts w:ascii="Courier New" w:hAnsi="Courier New" w:cs="Courier New"/>
          <w:b/>
        </w:rPr>
        <w:t>ha</w:t>
      </w:r>
      <w:r w:rsidRPr="00DD3FBB">
        <w:rPr>
          <w:rFonts w:ascii="Courier New" w:hAnsi="Courier New" w:cs="Courier New"/>
          <w:b/>
        </w:rPr>
        <w:t>l</w:t>
      </w:r>
      <w:r>
        <w:rPr>
          <w:rFonts w:ascii="Courier New" w:hAnsi="Courier New" w:cs="Courier New"/>
          <w:b/>
        </w:rPr>
        <w:t>ü</w:t>
      </w:r>
      <w:r w:rsidRPr="00DD3FBB">
        <w:rPr>
          <w:rFonts w:ascii="Courier New" w:hAnsi="Courier New" w:cs="Courier New"/>
          <w:b/>
        </w:rPr>
        <w:t>kârda bugünden itibaren 5 yıl sonrasında tahliye davası açma hakkımızı saklı tutarak kullanım hakkı veya tasarruf hakkı olduğunu kabul ve beyan ederiz. Ancak Beyhan Ragıp, Ozanköy’de ikamet etmekte olduğu Koçan No. 7744 Pafta/Harita XII</w:t>
      </w:r>
      <w:r w:rsidR="00A37E0A">
        <w:rPr>
          <w:rFonts w:ascii="Courier New" w:hAnsi="Courier New" w:cs="Courier New"/>
          <w:b/>
        </w:rPr>
        <w:t>/</w:t>
      </w:r>
      <w:r w:rsidRPr="00DD3FBB">
        <w:rPr>
          <w:rFonts w:ascii="Courier New" w:hAnsi="Courier New" w:cs="Courier New"/>
          <w:b/>
        </w:rPr>
        <w:t xml:space="preserve">30W parsel 201/2/1, 200/2/1’deki malı tahliye etmesinin mahkeme kararı verildiği gün biz dava açmakta serbest olalım. </w:t>
      </w:r>
    </w:p>
    <w:p w:rsidR="007F27BA" w:rsidRPr="00DD3FBB" w:rsidRDefault="007F27BA" w:rsidP="00B516AE">
      <w:pPr>
        <w:ind w:firstLine="708"/>
        <w:rPr>
          <w:rFonts w:ascii="Courier New" w:hAnsi="Courier New" w:cs="Courier New"/>
          <w:b/>
        </w:rPr>
      </w:pPr>
    </w:p>
    <w:p w:rsidR="007F27BA" w:rsidRPr="00DD3FBB" w:rsidRDefault="007F27BA" w:rsidP="00B516AE">
      <w:pPr>
        <w:ind w:left="858"/>
        <w:rPr>
          <w:rFonts w:ascii="Courier New" w:hAnsi="Courier New" w:cs="Courier New"/>
          <w:b/>
        </w:rPr>
      </w:pPr>
      <w:r w:rsidRPr="00DD3FBB">
        <w:rPr>
          <w:rFonts w:ascii="Courier New" w:hAnsi="Courier New" w:cs="Courier New"/>
          <w:b/>
          <w:u w:val="single"/>
        </w:rPr>
        <w:t>Av.Güneş Bey</w:t>
      </w:r>
      <w:r w:rsidRPr="00DD3FBB">
        <w:rPr>
          <w:rFonts w:ascii="Courier New" w:hAnsi="Courier New" w:cs="Courier New"/>
          <w:b/>
        </w:rPr>
        <w:t xml:space="preserve"> : Bu beyan ışığında biz de belirtmek isteriz ki, Davalı No.3 ile ilgili olarak dava konusu gayrimenkul ile ilgili herhangi bir talebimiz olmayacaktır. Davalı No.3 aleyhindeki davayı geri çekerim.”</w:t>
      </w:r>
    </w:p>
    <w:p w:rsidR="007F27BA" w:rsidRDefault="007F27BA" w:rsidP="00B516AE">
      <w:pPr>
        <w:spacing w:line="360" w:lineRule="auto"/>
        <w:ind w:firstLine="708"/>
        <w:rPr>
          <w:rFonts w:ascii="Courier New" w:hAnsi="Courier New" w:cs="Courier New"/>
        </w:rPr>
      </w:pPr>
    </w:p>
    <w:p w:rsidR="00B516AE" w:rsidRDefault="00B516AE"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Davacı Avukatının iktibas edilen beyanı</w:t>
      </w:r>
      <w:r w:rsidR="000C276E">
        <w:rPr>
          <w:rFonts w:ascii="Courier New" w:hAnsi="Courier New" w:cs="Courier New"/>
        </w:rPr>
        <w:t>yla</w:t>
      </w:r>
      <w:r>
        <w:rPr>
          <w:rFonts w:ascii="Courier New" w:hAnsi="Courier New" w:cs="Courier New"/>
        </w:rPr>
        <w:t xml:space="preserve"> temel niyetinin, her halükârda 5 yıl sonunda tahliye davası açma hakkını saklı tutarak, Davalılara 5 yıl s</w:t>
      </w:r>
      <w:r w:rsidR="000C276E">
        <w:rPr>
          <w:rFonts w:ascii="Courier New" w:hAnsi="Courier New" w:cs="Courier New"/>
        </w:rPr>
        <w:t>üre</w:t>
      </w:r>
      <w:r>
        <w:rPr>
          <w:rFonts w:ascii="Courier New" w:hAnsi="Courier New" w:cs="Courier New"/>
        </w:rPr>
        <w:t xml:space="preserve">yle taşınmaz malı tasarruf etme izni vermek olduğu metnin içeriğiyle sabittir. </w:t>
      </w:r>
    </w:p>
    <w:p w:rsidR="007F27BA" w:rsidRDefault="007F27BA"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 xml:space="preserve">Metinde geçen </w:t>
      </w:r>
      <w:r w:rsidR="002477F9" w:rsidRPr="002477F9">
        <w:rPr>
          <w:rFonts w:ascii="Courier New" w:hAnsi="Courier New" w:cs="Courier New"/>
          <w:b/>
        </w:rPr>
        <w:t>“</w:t>
      </w:r>
      <w:r w:rsidRPr="002477F9">
        <w:rPr>
          <w:rFonts w:ascii="Courier New" w:hAnsi="Courier New" w:cs="Courier New"/>
          <w:b/>
        </w:rPr>
        <w:t>her</w:t>
      </w:r>
      <w:r w:rsidR="00664B29">
        <w:rPr>
          <w:rFonts w:ascii="Courier New" w:hAnsi="Courier New" w:cs="Courier New"/>
          <w:b/>
        </w:rPr>
        <w:t xml:space="preserve"> </w:t>
      </w:r>
      <w:r w:rsidRPr="007F27BA">
        <w:rPr>
          <w:rFonts w:ascii="Courier New" w:hAnsi="Courier New" w:cs="Courier New"/>
          <w:b/>
        </w:rPr>
        <w:t>halükârda”</w:t>
      </w:r>
      <w:r>
        <w:rPr>
          <w:rFonts w:ascii="Courier New" w:hAnsi="Courier New" w:cs="Courier New"/>
        </w:rPr>
        <w:t xml:space="preserve"> ibaresi Türkçede her koşulda ve kesinlikle anlamında kullanılmakta (Bkz. TDK Sözlüğü</w:t>
      </w:r>
      <w:r w:rsidR="000C276E">
        <w:rPr>
          <w:rFonts w:ascii="Courier New" w:hAnsi="Courier New" w:cs="Courier New"/>
        </w:rPr>
        <w:t>),</w:t>
      </w:r>
      <w:r>
        <w:rPr>
          <w:rFonts w:ascii="Courier New" w:hAnsi="Courier New" w:cs="Courier New"/>
        </w:rPr>
        <w:t xml:space="preserve"> muğlak veya birden fazla anlamı </w:t>
      </w:r>
      <w:r w:rsidR="002477F9">
        <w:rPr>
          <w:rFonts w:ascii="Courier New" w:hAnsi="Courier New" w:cs="Courier New"/>
        </w:rPr>
        <w:t>bulunmamaktadır.</w:t>
      </w:r>
      <w:r>
        <w:rPr>
          <w:rFonts w:ascii="Courier New" w:hAnsi="Courier New" w:cs="Courier New"/>
        </w:rPr>
        <w:t xml:space="preserve"> </w:t>
      </w:r>
    </w:p>
    <w:p w:rsidR="007F27BA" w:rsidRDefault="007F27BA"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 xml:space="preserve">Davalılar Avukatı yapılan beyanı mevcut haliyle kabul ederek, mezkûr davada Davalı No.3 </w:t>
      </w:r>
      <w:r w:rsidR="000C276E">
        <w:rPr>
          <w:rFonts w:ascii="Courier New" w:hAnsi="Courier New" w:cs="Courier New"/>
        </w:rPr>
        <w:t xml:space="preserve">olan Davacı </w:t>
      </w:r>
      <w:r>
        <w:rPr>
          <w:rFonts w:ascii="Courier New" w:hAnsi="Courier New" w:cs="Courier New"/>
        </w:rPr>
        <w:t xml:space="preserve">aleyhindeki </w:t>
      </w:r>
      <w:r>
        <w:rPr>
          <w:rFonts w:ascii="Courier New" w:hAnsi="Courier New" w:cs="Courier New"/>
        </w:rPr>
        <w:lastRenderedPageBreak/>
        <w:t>davayı geri çek</w:t>
      </w:r>
      <w:r w:rsidR="000C276E">
        <w:rPr>
          <w:rFonts w:ascii="Courier New" w:hAnsi="Courier New" w:cs="Courier New"/>
        </w:rPr>
        <w:t xml:space="preserve">miş ve </w:t>
      </w:r>
      <w:r>
        <w:rPr>
          <w:rFonts w:ascii="Courier New" w:hAnsi="Courier New" w:cs="Courier New"/>
        </w:rPr>
        <w:t>dava konusu gayrımenkul ile ilgili herhangi bir taleplerinin olma</w:t>
      </w:r>
      <w:r w:rsidR="000C276E">
        <w:rPr>
          <w:rFonts w:ascii="Courier New" w:hAnsi="Courier New" w:cs="Courier New"/>
        </w:rPr>
        <w:t>yacağı</w:t>
      </w:r>
      <w:r>
        <w:rPr>
          <w:rFonts w:ascii="Courier New" w:hAnsi="Courier New" w:cs="Courier New"/>
        </w:rPr>
        <w:t xml:space="preserve">nı kabul etmiştir. </w:t>
      </w:r>
    </w:p>
    <w:p w:rsidR="007F27BA" w:rsidRDefault="007F27BA"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Davalılar Avukatı her halükârda 5 yıllık süre sonunda aleyhine tahliye davası açılması</w:t>
      </w:r>
      <w:r w:rsidR="000C276E">
        <w:rPr>
          <w:rFonts w:ascii="Courier New" w:hAnsi="Courier New" w:cs="Courier New"/>
        </w:rPr>
        <w:t>nı</w:t>
      </w:r>
      <w:r>
        <w:rPr>
          <w:rFonts w:ascii="Courier New" w:hAnsi="Courier New" w:cs="Courier New"/>
        </w:rPr>
        <w:t xml:space="preserve"> kabul ettiğine göre, Alt Mahkemenin Davalılara verilen tasarruf izninin azami 5 yıl süreyle sınırlı olduğuna ilişkin bulgusunun hatalı olmadığı ortaya çıkmaktadır. </w:t>
      </w:r>
    </w:p>
    <w:p w:rsidR="007F27BA" w:rsidRDefault="007F27BA" w:rsidP="00B516AE">
      <w:pPr>
        <w:spacing w:line="360" w:lineRule="auto"/>
        <w:ind w:firstLine="708"/>
        <w:rPr>
          <w:rFonts w:ascii="Courier New" w:hAnsi="Courier New" w:cs="Courier New"/>
        </w:rPr>
      </w:pPr>
    </w:p>
    <w:p w:rsidR="007F27BA" w:rsidRDefault="007F27BA" w:rsidP="00B516AE">
      <w:pPr>
        <w:spacing w:line="360" w:lineRule="auto"/>
        <w:ind w:firstLine="708"/>
        <w:rPr>
          <w:rFonts w:ascii="Courier New" w:hAnsi="Courier New" w:cs="Courier New"/>
        </w:rPr>
      </w:pPr>
      <w:r>
        <w:rPr>
          <w:rFonts w:ascii="Courier New" w:hAnsi="Courier New" w:cs="Courier New"/>
        </w:rPr>
        <w:t>Alt Mahkeme bu sonuca ulaşırken</w:t>
      </w:r>
      <w:r w:rsidR="000C276E">
        <w:rPr>
          <w:rFonts w:ascii="Courier New" w:hAnsi="Courier New" w:cs="Courier New"/>
        </w:rPr>
        <w:t>,</w:t>
      </w:r>
      <w:r>
        <w:rPr>
          <w:rFonts w:ascii="Courier New" w:hAnsi="Courier New" w:cs="Courier New"/>
        </w:rPr>
        <w:t xml:space="preserve"> Emare No.1 beyan  içeriğinde 5 yıllık süre sonunda Davacının </w:t>
      </w:r>
      <w:r w:rsidR="002477F9">
        <w:rPr>
          <w:rFonts w:ascii="Courier New" w:hAnsi="Courier New" w:cs="Courier New"/>
        </w:rPr>
        <w:t xml:space="preserve">tahliye </w:t>
      </w:r>
      <w:r>
        <w:rPr>
          <w:rFonts w:ascii="Courier New" w:hAnsi="Courier New" w:cs="Courier New"/>
        </w:rPr>
        <w:t>dava</w:t>
      </w:r>
      <w:r w:rsidR="002477F9">
        <w:rPr>
          <w:rFonts w:ascii="Courier New" w:hAnsi="Courier New" w:cs="Courier New"/>
        </w:rPr>
        <w:t>sı</w:t>
      </w:r>
      <w:r>
        <w:rPr>
          <w:rFonts w:ascii="Courier New" w:hAnsi="Courier New" w:cs="Courier New"/>
        </w:rPr>
        <w:t xml:space="preserve"> açma hakkını elde edeceğinin açıkça yazıldığını, Beyhan Ragıp isimli kişinin </w:t>
      </w:r>
      <w:r w:rsidR="000C276E">
        <w:rPr>
          <w:rFonts w:ascii="Courier New" w:hAnsi="Courier New" w:cs="Courier New"/>
        </w:rPr>
        <w:t xml:space="preserve">beyanda belirtilen </w:t>
      </w:r>
      <w:r>
        <w:rPr>
          <w:rFonts w:ascii="Courier New" w:hAnsi="Courier New" w:cs="Courier New"/>
        </w:rPr>
        <w:t>yeri daha önce tahliye etmesi halinde 5 yıllık süre dolmadan da tahliye davası açabileceği</w:t>
      </w:r>
      <w:r w:rsidR="000C276E">
        <w:rPr>
          <w:rFonts w:ascii="Courier New" w:hAnsi="Courier New" w:cs="Courier New"/>
        </w:rPr>
        <w:t>ni</w:t>
      </w:r>
      <w:r>
        <w:rPr>
          <w:rFonts w:ascii="Courier New" w:hAnsi="Courier New" w:cs="Courier New"/>
        </w:rPr>
        <w:t xml:space="preserve"> dikkate al</w:t>
      </w:r>
      <w:r w:rsidR="000C276E">
        <w:rPr>
          <w:rFonts w:ascii="Courier New" w:hAnsi="Courier New" w:cs="Courier New"/>
        </w:rPr>
        <w:t xml:space="preserve">mış ve </w:t>
      </w:r>
      <w:r>
        <w:rPr>
          <w:rFonts w:ascii="Courier New" w:hAnsi="Courier New" w:cs="Courier New"/>
        </w:rPr>
        <w:t xml:space="preserve">metni bütünüyle yorumlamıştır. </w:t>
      </w:r>
    </w:p>
    <w:p w:rsidR="007F27BA" w:rsidRDefault="007F27BA" w:rsidP="00B516AE">
      <w:pPr>
        <w:spacing w:line="360" w:lineRule="auto"/>
        <w:ind w:firstLine="708"/>
        <w:rPr>
          <w:rFonts w:ascii="Courier New" w:hAnsi="Courier New" w:cs="Courier New"/>
        </w:rPr>
      </w:pPr>
    </w:p>
    <w:p w:rsidR="00F842C7" w:rsidRDefault="00C45311" w:rsidP="00B516AE">
      <w:pPr>
        <w:spacing w:line="360" w:lineRule="auto"/>
        <w:ind w:firstLine="708"/>
        <w:rPr>
          <w:rFonts w:ascii="Courier New" w:hAnsi="Courier New" w:cs="Courier New"/>
        </w:rPr>
      </w:pPr>
      <w:r>
        <w:rPr>
          <w:rFonts w:ascii="Courier New" w:hAnsi="Courier New" w:cs="Courier New"/>
        </w:rPr>
        <w:t>A</w:t>
      </w:r>
      <w:r w:rsidR="006C2261">
        <w:rPr>
          <w:rFonts w:ascii="Courier New" w:hAnsi="Courier New" w:cs="Courier New"/>
        </w:rPr>
        <w:t xml:space="preserve">lt Mahkemenin bulgusunun yorum kurallarına aykırı olmadığı, </w:t>
      </w:r>
      <w:r w:rsidR="00F842C7">
        <w:rPr>
          <w:rFonts w:ascii="Courier New" w:hAnsi="Courier New" w:cs="Courier New"/>
        </w:rPr>
        <w:t>okunduğunda anlamsız veya absürt</w:t>
      </w:r>
      <w:r w:rsidR="006C2261">
        <w:rPr>
          <w:rFonts w:ascii="Courier New" w:hAnsi="Courier New" w:cs="Courier New"/>
        </w:rPr>
        <w:t xml:space="preserve"> içeriği haiz bir sonucu içermediği, Davalılara verilen </w:t>
      </w:r>
      <w:r w:rsidR="003C1942">
        <w:rPr>
          <w:rFonts w:ascii="Courier New" w:hAnsi="Courier New" w:cs="Courier New"/>
        </w:rPr>
        <w:t>azami</w:t>
      </w:r>
      <w:r w:rsidR="003057F8">
        <w:rPr>
          <w:rFonts w:ascii="Courier New" w:hAnsi="Courier New" w:cs="Courier New"/>
        </w:rPr>
        <w:t xml:space="preserve"> 5</w:t>
      </w:r>
      <w:r w:rsidR="006C2261">
        <w:rPr>
          <w:rFonts w:ascii="Courier New" w:hAnsi="Courier New" w:cs="Courier New"/>
        </w:rPr>
        <w:t xml:space="preserve"> yıllık tasarruf izninin metnin içeriğiyle uyumlu olduğu</w:t>
      </w:r>
      <w:r w:rsidR="00B516AE">
        <w:rPr>
          <w:rFonts w:ascii="Courier New" w:hAnsi="Courier New" w:cs="Courier New"/>
        </w:rPr>
        <w:t xml:space="preserve"> ve</w:t>
      </w:r>
      <w:r w:rsidR="006C2261">
        <w:rPr>
          <w:rFonts w:ascii="Courier New" w:hAnsi="Courier New" w:cs="Courier New"/>
        </w:rPr>
        <w:t xml:space="preserve"> Beyhan Ragı</w:t>
      </w:r>
      <w:r>
        <w:rPr>
          <w:rFonts w:ascii="Courier New" w:hAnsi="Courier New" w:cs="Courier New"/>
        </w:rPr>
        <w:t>p</w:t>
      </w:r>
      <w:r w:rsidR="006C2261">
        <w:rPr>
          <w:rFonts w:ascii="Courier New" w:hAnsi="Courier New" w:cs="Courier New"/>
        </w:rPr>
        <w:t xml:space="preserve"> isimli kişinin </w:t>
      </w:r>
      <w:r w:rsidR="002477F9">
        <w:rPr>
          <w:rFonts w:ascii="Courier New" w:hAnsi="Courier New" w:cs="Courier New"/>
        </w:rPr>
        <w:t xml:space="preserve">konumunu ve tahliye süresini </w:t>
      </w:r>
      <w:r w:rsidR="00B516AE">
        <w:rPr>
          <w:rFonts w:ascii="Courier New" w:hAnsi="Courier New" w:cs="Courier New"/>
        </w:rPr>
        <w:t xml:space="preserve">doğru </w:t>
      </w:r>
      <w:r w:rsidR="006C2261">
        <w:rPr>
          <w:rFonts w:ascii="Courier New" w:hAnsi="Courier New" w:cs="Courier New"/>
        </w:rPr>
        <w:t>değerlendir</w:t>
      </w:r>
      <w:r w:rsidR="00B516AE">
        <w:rPr>
          <w:rFonts w:ascii="Courier New" w:hAnsi="Courier New" w:cs="Courier New"/>
        </w:rPr>
        <w:t>diği a</w:t>
      </w:r>
      <w:r w:rsidR="0033545B">
        <w:rPr>
          <w:rFonts w:ascii="Courier New" w:hAnsi="Courier New" w:cs="Courier New"/>
        </w:rPr>
        <w:t>nlaşılmaktadır</w:t>
      </w:r>
      <w:r w:rsidR="007F27BA">
        <w:rPr>
          <w:rFonts w:ascii="Courier New" w:hAnsi="Courier New" w:cs="Courier New"/>
        </w:rPr>
        <w:t>.</w:t>
      </w:r>
    </w:p>
    <w:p w:rsidR="0001076F" w:rsidRDefault="0001076F" w:rsidP="00B516AE">
      <w:pPr>
        <w:spacing w:line="360" w:lineRule="auto"/>
        <w:ind w:firstLine="708"/>
        <w:rPr>
          <w:rFonts w:ascii="Courier New" w:hAnsi="Courier New" w:cs="Courier New"/>
        </w:rPr>
      </w:pPr>
    </w:p>
    <w:p w:rsidR="00D9466C" w:rsidRDefault="007F27BA" w:rsidP="00B516AE">
      <w:pPr>
        <w:spacing w:line="360" w:lineRule="auto"/>
        <w:ind w:firstLine="708"/>
        <w:rPr>
          <w:rFonts w:ascii="Courier New" w:hAnsi="Courier New" w:cs="Courier New"/>
        </w:rPr>
      </w:pPr>
      <w:r>
        <w:rPr>
          <w:rFonts w:ascii="Courier New" w:hAnsi="Courier New" w:cs="Courier New"/>
        </w:rPr>
        <w:t>Bu</w:t>
      </w:r>
      <w:r w:rsidR="00A97770">
        <w:rPr>
          <w:rFonts w:ascii="Courier New" w:hAnsi="Courier New" w:cs="Courier New"/>
        </w:rPr>
        <w:t xml:space="preserve"> durumun sonucu olarak </w:t>
      </w:r>
      <w:r w:rsidR="006C2261">
        <w:rPr>
          <w:rFonts w:ascii="Courier New" w:hAnsi="Courier New" w:cs="Courier New"/>
        </w:rPr>
        <w:t>Alt Mahkemenin</w:t>
      </w:r>
      <w:r w:rsidR="00C44A30">
        <w:rPr>
          <w:rFonts w:ascii="Courier New" w:hAnsi="Courier New" w:cs="Courier New"/>
        </w:rPr>
        <w:t>,</w:t>
      </w:r>
      <w:r w:rsidR="006C2261">
        <w:rPr>
          <w:rFonts w:ascii="Courier New" w:hAnsi="Courier New" w:cs="Courier New"/>
        </w:rPr>
        <w:t xml:space="preserve"> 5 yıllık tasarruf izni süresinin 18.1.2015 tarihinde sona erdiği</w:t>
      </w:r>
      <w:r w:rsidR="00B516AE">
        <w:rPr>
          <w:rFonts w:ascii="Courier New" w:hAnsi="Courier New" w:cs="Courier New"/>
        </w:rPr>
        <w:t xml:space="preserve"> v</w:t>
      </w:r>
      <w:r w:rsidR="006C2261">
        <w:rPr>
          <w:rFonts w:ascii="Courier New" w:hAnsi="Courier New" w:cs="Courier New"/>
        </w:rPr>
        <w:t>e</w:t>
      </w:r>
      <w:r w:rsidR="00B516AE">
        <w:rPr>
          <w:rFonts w:ascii="Courier New" w:hAnsi="Courier New" w:cs="Courier New"/>
        </w:rPr>
        <w:t xml:space="preserve"> Davalıların dava konusu konutu tahliye etmeleri gerektiğine </w:t>
      </w:r>
      <w:r w:rsidR="006C2261">
        <w:rPr>
          <w:rFonts w:ascii="Courier New" w:hAnsi="Courier New" w:cs="Courier New"/>
        </w:rPr>
        <w:t>ilişkin bulgusun</w:t>
      </w:r>
      <w:r>
        <w:rPr>
          <w:rFonts w:ascii="Courier New" w:hAnsi="Courier New" w:cs="Courier New"/>
        </w:rPr>
        <w:t>d</w:t>
      </w:r>
      <w:r w:rsidR="006C2261">
        <w:rPr>
          <w:rFonts w:ascii="Courier New" w:hAnsi="Courier New" w:cs="Courier New"/>
        </w:rPr>
        <w:t>a</w:t>
      </w:r>
      <w:r>
        <w:rPr>
          <w:rFonts w:ascii="Courier New" w:hAnsi="Courier New" w:cs="Courier New"/>
        </w:rPr>
        <w:t xml:space="preserve"> da hata </w:t>
      </w:r>
      <w:r w:rsidR="00B516AE">
        <w:rPr>
          <w:rFonts w:ascii="Courier New" w:hAnsi="Courier New" w:cs="Courier New"/>
        </w:rPr>
        <w:t xml:space="preserve">yoktur. </w:t>
      </w:r>
    </w:p>
    <w:p w:rsidR="00B516AE" w:rsidRDefault="00B516AE" w:rsidP="00B516AE">
      <w:pPr>
        <w:spacing w:line="360" w:lineRule="auto"/>
        <w:ind w:firstLine="708"/>
        <w:rPr>
          <w:rFonts w:ascii="Courier New" w:hAnsi="Courier New" w:cs="Courier New"/>
        </w:rPr>
      </w:pPr>
    </w:p>
    <w:p w:rsidR="003057F8" w:rsidRDefault="003057F8" w:rsidP="00B516AE">
      <w:pPr>
        <w:spacing w:line="360" w:lineRule="auto"/>
        <w:ind w:firstLine="708"/>
        <w:rPr>
          <w:rFonts w:ascii="Courier New" w:hAnsi="Courier New" w:cs="Courier New"/>
        </w:rPr>
      </w:pPr>
      <w:r>
        <w:rPr>
          <w:rFonts w:ascii="Courier New" w:hAnsi="Courier New" w:cs="Courier New"/>
        </w:rPr>
        <w:t xml:space="preserve">Bu sonuca göre 1.,2.,3. ve 4. İstinaf Sebepleri reddedilir. </w:t>
      </w:r>
    </w:p>
    <w:p w:rsidR="003057F8" w:rsidRDefault="003057F8" w:rsidP="00B516AE">
      <w:pPr>
        <w:spacing w:line="360" w:lineRule="auto"/>
        <w:ind w:firstLine="708"/>
        <w:rPr>
          <w:rFonts w:ascii="Courier New" w:hAnsi="Courier New" w:cs="Courier New"/>
        </w:rPr>
      </w:pPr>
    </w:p>
    <w:p w:rsidR="003057F8" w:rsidRDefault="003057F8" w:rsidP="00B516AE">
      <w:pPr>
        <w:spacing w:line="360" w:lineRule="auto"/>
        <w:ind w:firstLine="708"/>
        <w:rPr>
          <w:rFonts w:ascii="Courier New" w:hAnsi="Courier New" w:cs="Courier New"/>
        </w:rPr>
      </w:pPr>
      <w:r>
        <w:rPr>
          <w:rFonts w:ascii="Courier New" w:hAnsi="Courier New" w:cs="Courier New"/>
        </w:rPr>
        <w:t xml:space="preserve">Davalıların 5. </w:t>
      </w:r>
      <w:r w:rsidR="00276166">
        <w:rPr>
          <w:rFonts w:ascii="Courier New" w:hAnsi="Courier New" w:cs="Courier New"/>
        </w:rPr>
        <w:t>i</w:t>
      </w:r>
      <w:r>
        <w:rPr>
          <w:rFonts w:ascii="Courier New" w:hAnsi="Courier New" w:cs="Courier New"/>
        </w:rPr>
        <w:t xml:space="preserve">stinaf Sebebi, Alt Mahkemenin kullanım bedelini 400.Stg olarak belirlediği bulgusuyla ilgilidir. </w:t>
      </w:r>
    </w:p>
    <w:p w:rsidR="003057F8" w:rsidRDefault="003057F8" w:rsidP="00B516AE">
      <w:pPr>
        <w:spacing w:line="360" w:lineRule="auto"/>
        <w:ind w:firstLine="708"/>
        <w:rPr>
          <w:rFonts w:ascii="Courier New" w:hAnsi="Courier New" w:cs="Courier New"/>
        </w:rPr>
      </w:pPr>
    </w:p>
    <w:p w:rsidR="003057F8" w:rsidRDefault="003057F8" w:rsidP="00B516AE">
      <w:pPr>
        <w:spacing w:line="360" w:lineRule="auto"/>
        <w:ind w:firstLine="708"/>
        <w:rPr>
          <w:rFonts w:ascii="Courier New" w:hAnsi="Courier New" w:cs="Courier New"/>
        </w:rPr>
      </w:pPr>
      <w:r>
        <w:rPr>
          <w:rFonts w:ascii="Courier New" w:hAnsi="Courier New" w:cs="Courier New"/>
        </w:rPr>
        <w:lastRenderedPageBreak/>
        <w:t>Alt Mahkemenin bu husustaki bulgusu Davalı</w:t>
      </w:r>
      <w:r w:rsidR="00C44A30">
        <w:rPr>
          <w:rFonts w:ascii="Courier New" w:hAnsi="Courier New" w:cs="Courier New"/>
        </w:rPr>
        <w:t xml:space="preserve">lar </w:t>
      </w:r>
      <w:r>
        <w:rPr>
          <w:rFonts w:ascii="Courier New" w:hAnsi="Courier New" w:cs="Courier New"/>
        </w:rPr>
        <w:t>tanığ</w:t>
      </w:r>
      <w:r w:rsidR="00C44A30">
        <w:rPr>
          <w:rFonts w:ascii="Courier New" w:hAnsi="Courier New" w:cs="Courier New"/>
        </w:rPr>
        <w:t>ı</w:t>
      </w:r>
      <w:r>
        <w:rPr>
          <w:rFonts w:ascii="Courier New" w:hAnsi="Courier New" w:cs="Courier New"/>
        </w:rPr>
        <w:t xml:space="preserve"> Altan Uzunoğlu’nun şahadetine dayanmaktadır. </w:t>
      </w:r>
    </w:p>
    <w:p w:rsidR="003057F8" w:rsidRDefault="003057F8" w:rsidP="00B516AE">
      <w:pPr>
        <w:spacing w:line="360" w:lineRule="auto"/>
        <w:ind w:firstLine="708"/>
        <w:rPr>
          <w:rFonts w:ascii="Courier New" w:hAnsi="Courier New" w:cs="Courier New"/>
        </w:rPr>
      </w:pPr>
    </w:p>
    <w:p w:rsidR="003057F8" w:rsidRDefault="003057F8" w:rsidP="00B516AE">
      <w:pPr>
        <w:spacing w:line="360" w:lineRule="auto"/>
        <w:ind w:firstLine="708"/>
        <w:rPr>
          <w:rFonts w:ascii="Courier New" w:hAnsi="Courier New" w:cs="Courier New"/>
        </w:rPr>
      </w:pPr>
      <w:r>
        <w:rPr>
          <w:rFonts w:ascii="Courier New" w:hAnsi="Courier New" w:cs="Courier New"/>
        </w:rPr>
        <w:t xml:space="preserve">Alt Mahkemenin inandığı Altan Uzunoğlu’nun şahadeti incelendiğinde, evin Davalılar tarafından iyileştirildiğini, bakımlı hale getirildiğini, satın alıp yaşadıkları ev olduğu için garaj ve jakuzi dahil birçok iyileştirmeler yapıldığını, evin mevcut haliyle 400.Stg kira bedeliyle kiralanabileceğini, normal olarak masraflar olmadan böyle bir evin aylık kira edelinin 300.Stg olduğunu söylediği görülmektedir. </w:t>
      </w:r>
    </w:p>
    <w:p w:rsidR="003057F8" w:rsidRDefault="003057F8" w:rsidP="00B516AE">
      <w:pPr>
        <w:spacing w:line="360" w:lineRule="auto"/>
        <w:ind w:firstLine="708"/>
        <w:rPr>
          <w:rFonts w:ascii="Courier New" w:hAnsi="Courier New" w:cs="Courier New"/>
        </w:rPr>
      </w:pPr>
    </w:p>
    <w:p w:rsidR="003057F8" w:rsidRDefault="003057F8" w:rsidP="00B516AE">
      <w:pPr>
        <w:spacing w:line="360" w:lineRule="auto"/>
        <w:ind w:firstLine="708"/>
        <w:rPr>
          <w:rFonts w:ascii="Courier New" w:hAnsi="Courier New" w:cs="Courier New"/>
        </w:rPr>
      </w:pPr>
      <w:r>
        <w:rPr>
          <w:rFonts w:ascii="Courier New" w:hAnsi="Courier New" w:cs="Courier New"/>
        </w:rPr>
        <w:t>Davaya ha</w:t>
      </w:r>
      <w:r w:rsidR="00605D8C">
        <w:rPr>
          <w:rFonts w:ascii="Courier New" w:hAnsi="Courier New" w:cs="Courier New"/>
        </w:rPr>
        <w:t>s olguları dikkate aldığımızda A</w:t>
      </w:r>
      <w:r>
        <w:rPr>
          <w:rFonts w:ascii="Courier New" w:hAnsi="Courier New" w:cs="Courier New"/>
        </w:rPr>
        <w:t>lt Mahkemenin inandığı şahadet ışığında</w:t>
      </w:r>
      <w:r w:rsidR="00605D8C">
        <w:rPr>
          <w:rFonts w:ascii="Courier New" w:hAnsi="Courier New" w:cs="Courier New"/>
        </w:rPr>
        <w:t xml:space="preserve"> D</w:t>
      </w:r>
      <w:r>
        <w:rPr>
          <w:rFonts w:ascii="Courier New" w:hAnsi="Courier New" w:cs="Courier New"/>
        </w:rPr>
        <w:t>avalıların yaptığı iyileştirmeleri dikkate almadan aylık kira bedelini</w:t>
      </w:r>
      <w:r w:rsidR="003C1942">
        <w:rPr>
          <w:rFonts w:ascii="Courier New" w:hAnsi="Courier New" w:cs="Courier New"/>
        </w:rPr>
        <w:t xml:space="preserve">n </w:t>
      </w:r>
      <w:r>
        <w:rPr>
          <w:rFonts w:ascii="Courier New" w:hAnsi="Courier New" w:cs="Courier New"/>
        </w:rPr>
        <w:t>400.Stg olarak saptamasının hatalı ol</w:t>
      </w:r>
      <w:r w:rsidR="001B65CF">
        <w:rPr>
          <w:rFonts w:ascii="Courier New" w:hAnsi="Courier New" w:cs="Courier New"/>
        </w:rPr>
        <w:t>du</w:t>
      </w:r>
      <w:r>
        <w:rPr>
          <w:rFonts w:ascii="Courier New" w:hAnsi="Courier New" w:cs="Courier New"/>
        </w:rPr>
        <w:t>ğ</w:t>
      </w:r>
      <w:r w:rsidR="001B65CF">
        <w:rPr>
          <w:rFonts w:ascii="Courier New" w:hAnsi="Courier New" w:cs="Courier New"/>
        </w:rPr>
        <w:t>u</w:t>
      </w:r>
      <w:r>
        <w:rPr>
          <w:rFonts w:ascii="Courier New" w:hAnsi="Courier New" w:cs="Courier New"/>
        </w:rPr>
        <w:t xml:space="preserve"> anlaşılmaktadır. Bu sonuca göre 5. </w:t>
      </w:r>
      <w:r w:rsidR="00276166">
        <w:rPr>
          <w:rFonts w:ascii="Courier New" w:hAnsi="Courier New" w:cs="Courier New"/>
        </w:rPr>
        <w:t>istinaf s</w:t>
      </w:r>
      <w:r>
        <w:rPr>
          <w:rFonts w:ascii="Courier New" w:hAnsi="Courier New" w:cs="Courier New"/>
        </w:rPr>
        <w:t xml:space="preserve">ebebinin kabul edilerek aylık kullanım bedelini aylık 300.Stg olarak saptarız. </w:t>
      </w:r>
    </w:p>
    <w:p w:rsidR="003057F8" w:rsidRDefault="003057F8" w:rsidP="00B516AE">
      <w:pPr>
        <w:spacing w:line="360" w:lineRule="auto"/>
        <w:rPr>
          <w:rFonts w:ascii="Courier New" w:hAnsi="Courier New" w:cs="Courier New"/>
        </w:rPr>
      </w:pPr>
    </w:p>
    <w:p w:rsidR="003057F8" w:rsidRDefault="003057F8" w:rsidP="00B516AE">
      <w:pPr>
        <w:spacing w:line="360" w:lineRule="auto"/>
        <w:rPr>
          <w:rFonts w:ascii="Courier New" w:hAnsi="Courier New" w:cs="Courier New"/>
        </w:rPr>
      </w:pPr>
      <w:r>
        <w:rPr>
          <w:rFonts w:ascii="Courier New" w:hAnsi="Courier New" w:cs="Courier New"/>
          <w:u w:val="single"/>
        </w:rPr>
        <w:t xml:space="preserve">NETİCE: </w:t>
      </w:r>
      <w:r>
        <w:rPr>
          <w:rFonts w:ascii="Courier New" w:hAnsi="Courier New" w:cs="Courier New"/>
        </w:rPr>
        <w:t xml:space="preserve"> </w:t>
      </w:r>
    </w:p>
    <w:p w:rsidR="003057F8" w:rsidRDefault="003057F8" w:rsidP="00B516AE">
      <w:pPr>
        <w:spacing w:line="360" w:lineRule="auto"/>
        <w:rPr>
          <w:rFonts w:ascii="Courier New" w:hAnsi="Courier New" w:cs="Courier New"/>
        </w:rPr>
      </w:pPr>
    </w:p>
    <w:p w:rsidR="003057F8" w:rsidRDefault="003057F8" w:rsidP="00B516AE">
      <w:pPr>
        <w:spacing w:line="360" w:lineRule="auto"/>
        <w:rPr>
          <w:rFonts w:ascii="Courier New" w:hAnsi="Courier New" w:cs="Courier New"/>
        </w:rPr>
      </w:pPr>
      <w:r>
        <w:rPr>
          <w:rFonts w:ascii="Courier New" w:hAnsi="Courier New" w:cs="Courier New"/>
        </w:rPr>
        <w:tab/>
        <w:t>Tüm yukarıdakiler ışığında istinafın kısmen kabul edilmesine, Alt Mahkeme hükmünün 2. paragrafında belirtilen</w:t>
      </w:r>
      <w:r w:rsidR="00C44A30">
        <w:rPr>
          <w:rFonts w:ascii="Courier New" w:hAnsi="Courier New" w:cs="Courier New"/>
        </w:rPr>
        <w:t>,</w:t>
      </w:r>
      <w:r>
        <w:rPr>
          <w:rFonts w:ascii="Courier New" w:hAnsi="Courier New" w:cs="Courier New"/>
        </w:rPr>
        <w:t xml:space="preserve"> aylık 400.Stg kullanım bedeli miktarının iptal edilerek 300.Stg olarak değiştirilmesine, istinaf masrafları</w:t>
      </w:r>
      <w:r w:rsidR="00C83881">
        <w:rPr>
          <w:rFonts w:ascii="Courier New" w:hAnsi="Courier New" w:cs="Courier New"/>
        </w:rPr>
        <w:t xml:space="preserve"> ile ilgili emir verilmemesine </w:t>
      </w:r>
      <w:r>
        <w:rPr>
          <w:rFonts w:ascii="Courier New" w:hAnsi="Courier New" w:cs="Courier New"/>
        </w:rPr>
        <w:t xml:space="preserve">Karar ve Emir verilir. </w:t>
      </w:r>
    </w:p>
    <w:p w:rsidR="00507C67" w:rsidRDefault="00507C67" w:rsidP="00B516AE">
      <w:pPr>
        <w:spacing w:line="360" w:lineRule="auto"/>
        <w:rPr>
          <w:rFonts w:ascii="Courier New" w:hAnsi="Courier New" w:cs="Courier New"/>
        </w:rPr>
      </w:pPr>
    </w:p>
    <w:p w:rsidR="00490D24" w:rsidRDefault="00490D24" w:rsidP="00B516AE">
      <w:pPr>
        <w:spacing w:line="360" w:lineRule="auto"/>
        <w:ind w:firstLine="708"/>
        <w:rPr>
          <w:rFonts w:ascii="Courier New" w:hAnsi="Courier New" w:cs="Courier New"/>
        </w:rPr>
      </w:pPr>
    </w:p>
    <w:p w:rsidR="00490D24" w:rsidRDefault="00490D24" w:rsidP="00B516AE">
      <w:pPr>
        <w:spacing w:line="360" w:lineRule="auto"/>
        <w:ind w:firstLine="708"/>
        <w:rPr>
          <w:rFonts w:ascii="Courier New" w:hAnsi="Courier New" w:cs="Courier New"/>
        </w:rPr>
      </w:pPr>
    </w:p>
    <w:p w:rsidR="00C45311" w:rsidRDefault="00C45311" w:rsidP="00B516AE">
      <w:pPr>
        <w:spacing w:line="360" w:lineRule="auto"/>
        <w:ind w:firstLine="708"/>
        <w:rPr>
          <w:rFonts w:ascii="Courier New" w:hAnsi="Courier New" w:cs="Courier New"/>
        </w:rPr>
      </w:pPr>
      <w:r w:rsidRPr="00001D92">
        <w:rPr>
          <w:rFonts w:ascii="Courier New" w:hAnsi="Courier New" w:cs="Courier New"/>
        </w:rPr>
        <w:t>Ahmet Kalkan</w:t>
      </w:r>
      <w:r>
        <w:rPr>
          <w:rFonts w:ascii="Courier New" w:hAnsi="Courier New" w:cs="Courier New"/>
        </w:rPr>
        <w:t xml:space="preserve">     </w:t>
      </w: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Bertan Özerdağ</w:t>
      </w:r>
      <w:r>
        <w:rPr>
          <w:rFonts w:ascii="Courier New" w:hAnsi="Courier New" w:cs="Courier New"/>
        </w:rPr>
        <w:t xml:space="preserve">       </w:t>
      </w:r>
      <w:r w:rsidRPr="00001D92">
        <w:rPr>
          <w:rFonts w:ascii="Courier New" w:hAnsi="Courier New" w:cs="Courier New"/>
        </w:rPr>
        <w:t xml:space="preserve"> Peri Hakkı</w:t>
      </w:r>
    </w:p>
    <w:p w:rsidR="00C45311" w:rsidRDefault="00C45311" w:rsidP="00B516AE">
      <w:pPr>
        <w:spacing w:line="360" w:lineRule="auto"/>
        <w:ind w:firstLine="708"/>
        <w:rPr>
          <w:rFonts w:ascii="Courier New" w:hAnsi="Courier New" w:cs="Courier New"/>
        </w:rPr>
      </w:pPr>
      <w:r>
        <w:rPr>
          <w:rFonts w:ascii="Courier New" w:hAnsi="Courier New" w:cs="Courier New"/>
        </w:rPr>
        <w:t xml:space="preserve">   Yargıç             Yargıç               Yargıç </w:t>
      </w:r>
    </w:p>
    <w:p w:rsidR="00490D24" w:rsidRDefault="00490D24" w:rsidP="00B516AE">
      <w:pPr>
        <w:spacing w:line="360" w:lineRule="auto"/>
        <w:rPr>
          <w:rFonts w:ascii="Courier New" w:hAnsi="Courier New" w:cs="Courier New"/>
        </w:rPr>
      </w:pPr>
    </w:p>
    <w:p w:rsidR="00490D24" w:rsidRDefault="00490D24" w:rsidP="00B516AE">
      <w:pPr>
        <w:spacing w:line="360" w:lineRule="auto"/>
        <w:rPr>
          <w:rFonts w:ascii="Courier New" w:hAnsi="Courier New" w:cs="Courier New"/>
        </w:rPr>
      </w:pPr>
    </w:p>
    <w:p w:rsidR="00276166" w:rsidRDefault="00276166" w:rsidP="00B516AE">
      <w:pPr>
        <w:spacing w:line="360" w:lineRule="auto"/>
        <w:rPr>
          <w:rFonts w:ascii="Courier New" w:hAnsi="Courier New" w:cs="Courier New"/>
        </w:rPr>
      </w:pPr>
    </w:p>
    <w:p w:rsidR="003057F8" w:rsidRPr="007B561F" w:rsidRDefault="00C44A30" w:rsidP="00B516AE">
      <w:pPr>
        <w:spacing w:line="360" w:lineRule="auto"/>
        <w:rPr>
          <w:rFonts w:ascii="Courier New" w:hAnsi="Courier New" w:cs="Courier New"/>
        </w:rPr>
      </w:pPr>
      <w:r>
        <w:rPr>
          <w:rFonts w:ascii="Courier New" w:hAnsi="Courier New" w:cs="Courier New"/>
        </w:rPr>
        <w:t>2 Nisan</w:t>
      </w:r>
      <w:r w:rsidR="00C45311">
        <w:rPr>
          <w:rFonts w:ascii="Courier New" w:hAnsi="Courier New" w:cs="Courier New"/>
        </w:rPr>
        <w:t>, 202</w:t>
      </w:r>
      <w:r>
        <w:rPr>
          <w:rFonts w:ascii="Courier New" w:hAnsi="Courier New" w:cs="Courier New"/>
        </w:rPr>
        <w:t>1</w:t>
      </w:r>
      <w:r w:rsidR="00C45311">
        <w:rPr>
          <w:rFonts w:ascii="Courier New" w:hAnsi="Courier New" w:cs="Courier New"/>
        </w:rPr>
        <w:t xml:space="preserve"> </w:t>
      </w:r>
    </w:p>
    <w:sectPr w:rsidR="003057F8" w:rsidRPr="007B561F" w:rsidSect="005E51AA">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BC" w:rsidRDefault="002B24BC" w:rsidP="005E51AA">
      <w:r>
        <w:separator/>
      </w:r>
    </w:p>
  </w:endnote>
  <w:endnote w:type="continuationSeparator" w:id="0">
    <w:p w:rsidR="002B24BC" w:rsidRDefault="002B24BC" w:rsidP="005E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BC" w:rsidRDefault="002B24BC" w:rsidP="005E51AA">
      <w:r>
        <w:separator/>
      </w:r>
    </w:p>
  </w:footnote>
  <w:footnote w:type="continuationSeparator" w:id="0">
    <w:p w:rsidR="002B24BC" w:rsidRDefault="002B24BC" w:rsidP="005E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2603"/>
      <w:docPartObj>
        <w:docPartGallery w:val="Page Numbers (Top of Page)"/>
        <w:docPartUnique/>
      </w:docPartObj>
    </w:sdtPr>
    <w:sdtEndPr/>
    <w:sdtContent>
      <w:p w:rsidR="005E51AA" w:rsidRDefault="005E51AA">
        <w:pPr>
          <w:pStyle w:val="stBilgi"/>
          <w:jc w:val="center"/>
        </w:pPr>
        <w:r>
          <w:fldChar w:fldCharType="begin"/>
        </w:r>
        <w:r>
          <w:instrText>PAGE   \* MERGEFORMAT</w:instrText>
        </w:r>
        <w:r>
          <w:fldChar w:fldCharType="separate"/>
        </w:r>
        <w:r w:rsidR="00477166">
          <w:rPr>
            <w:noProof/>
          </w:rPr>
          <w:t>13</w:t>
        </w:r>
        <w:r>
          <w:fldChar w:fldCharType="end"/>
        </w:r>
      </w:p>
    </w:sdtContent>
  </w:sdt>
  <w:p w:rsidR="005E51AA" w:rsidRDefault="005E51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20"/>
    <w:rsid w:val="0001076F"/>
    <w:rsid w:val="00017B1C"/>
    <w:rsid w:val="00022B79"/>
    <w:rsid w:val="00064C35"/>
    <w:rsid w:val="000C276E"/>
    <w:rsid w:val="000E020C"/>
    <w:rsid w:val="001044DB"/>
    <w:rsid w:val="00123153"/>
    <w:rsid w:val="00192827"/>
    <w:rsid w:val="001B65CF"/>
    <w:rsid w:val="001C7B55"/>
    <w:rsid w:val="002477F9"/>
    <w:rsid w:val="00276166"/>
    <w:rsid w:val="002B24BC"/>
    <w:rsid w:val="002C2803"/>
    <w:rsid w:val="003057F8"/>
    <w:rsid w:val="0033545B"/>
    <w:rsid w:val="003A7AFF"/>
    <w:rsid w:val="003C1942"/>
    <w:rsid w:val="00467F0D"/>
    <w:rsid w:val="00472C4C"/>
    <w:rsid w:val="00477166"/>
    <w:rsid w:val="00490D24"/>
    <w:rsid w:val="00507C67"/>
    <w:rsid w:val="005149A9"/>
    <w:rsid w:val="005547C1"/>
    <w:rsid w:val="005E51AA"/>
    <w:rsid w:val="00605D8C"/>
    <w:rsid w:val="00664B29"/>
    <w:rsid w:val="006B5AEF"/>
    <w:rsid w:val="006C2261"/>
    <w:rsid w:val="00703219"/>
    <w:rsid w:val="00727226"/>
    <w:rsid w:val="00751C06"/>
    <w:rsid w:val="0078069A"/>
    <w:rsid w:val="007B561F"/>
    <w:rsid w:val="007F27BA"/>
    <w:rsid w:val="008A0372"/>
    <w:rsid w:val="009009FD"/>
    <w:rsid w:val="009171FC"/>
    <w:rsid w:val="00996706"/>
    <w:rsid w:val="00A0364B"/>
    <w:rsid w:val="00A27851"/>
    <w:rsid w:val="00A37E0A"/>
    <w:rsid w:val="00A97770"/>
    <w:rsid w:val="00B33355"/>
    <w:rsid w:val="00B516AE"/>
    <w:rsid w:val="00B54E6F"/>
    <w:rsid w:val="00B63B30"/>
    <w:rsid w:val="00C44A30"/>
    <w:rsid w:val="00C45311"/>
    <w:rsid w:val="00C83881"/>
    <w:rsid w:val="00CA1107"/>
    <w:rsid w:val="00CC5B35"/>
    <w:rsid w:val="00D05000"/>
    <w:rsid w:val="00D05C86"/>
    <w:rsid w:val="00D51120"/>
    <w:rsid w:val="00D9466C"/>
    <w:rsid w:val="00DB718C"/>
    <w:rsid w:val="00DD3FBB"/>
    <w:rsid w:val="00DE0300"/>
    <w:rsid w:val="00DE7B19"/>
    <w:rsid w:val="00E12827"/>
    <w:rsid w:val="00E43049"/>
    <w:rsid w:val="00EE58AC"/>
    <w:rsid w:val="00F22B67"/>
    <w:rsid w:val="00F842C7"/>
    <w:rsid w:val="00FE4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3317-8C4B-49F3-AA67-63F2B3C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51AA"/>
    <w:pPr>
      <w:tabs>
        <w:tab w:val="center" w:pos="4536"/>
        <w:tab w:val="right" w:pos="9072"/>
      </w:tabs>
    </w:pPr>
  </w:style>
  <w:style w:type="character" w:customStyle="1" w:styleId="stBilgiChar">
    <w:name w:val="Üst Bilgi Char"/>
    <w:basedOn w:val="VarsaylanParagrafYazTipi"/>
    <w:link w:val="stBilgi"/>
    <w:uiPriority w:val="99"/>
    <w:rsid w:val="005E51A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E51AA"/>
    <w:pPr>
      <w:tabs>
        <w:tab w:val="center" w:pos="4536"/>
        <w:tab w:val="right" w:pos="9072"/>
      </w:tabs>
    </w:pPr>
  </w:style>
  <w:style w:type="character" w:customStyle="1" w:styleId="AltBilgiChar">
    <w:name w:val="Alt Bilgi Char"/>
    <w:basedOn w:val="VarsaylanParagrafYazTipi"/>
    <w:link w:val="AltBilgi"/>
    <w:uiPriority w:val="99"/>
    <w:rsid w:val="005E51A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32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321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3165</Words>
  <Characters>18044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Emine Tunççağ</cp:lastModifiedBy>
  <cp:revision>2</cp:revision>
  <cp:lastPrinted>2020-12-25T12:59:00Z</cp:lastPrinted>
  <dcterms:created xsi:type="dcterms:W3CDTF">2021-05-05T12:32:00Z</dcterms:created>
  <dcterms:modified xsi:type="dcterms:W3CDTF">2021-05-05T12:32:00Z</dcterms:modified>
</cp:coreProperties>
</file>