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A8" w:rsidRPr="005D520F" w:rsidRDefault="00262CA8" w:rsidP="00262CA8">
      <w:pPr>
        <w:spacing w:after="0" w:line="240" w:lineRule="auto"/>
        <w:rPr>
          <w:rFonts w:ascii="Courier New" w:hAnsi="Courier New" w:cs="Courier New"/>
          <w:sz w:val="24"/>
          <w:szCs w:val="24"/>
        </w:rPr>
      </w:pPr>
      <w:r>
        <w:rPr>
          <w:rFonts w:ascii="Courier New" w:hAnsi="Courier New" w:cs="Courier New"/>
          <w:sz w:val="24"/>
          <w:szCs w:val="24"/>
        </w:rPr>
        <w:t xml:space="preserve">D.20/2020        </w:t>
      </w:r>
      <w:r w:rsidRPr="005D520F">
        <w:rPr>
          <w:rFonts w:ascii="Courier New" w:hAnsi="Courier New" w:cs="Courier New"/>
          <w:sz w:val="24"/>
          <w:szCs w:val="24"/>
        </w:rPr>
        <w:t xml:space="preserve">      </w:t>
      </w:r>
      <w:r>
        <w:rPr>
          <w:rFonts w:ascii="Courier New" w:hAnsi="Courier New" w:cs="Courier New"/>
          <w:sz w:val="24"/>
          <w:szCs w:val="24"/>
        </w:rPr>
        <w:t xml:space="preserve">           </w:t>
      </w:r>
      <w:r w:rsidRPr="005D520F">
        <w:rPr>
          <w:rFonts w:ascii="Courier New" w:hAnsi="Courier New" w:cs="Courier New"/>
          <w:sz w:val="24"/>
          <w:szCs w:val="24"/>
        </w:rPr>
        <w:t>Birleştirilmiş</w:t>
      </w:r>
    </w:p>
    <w:p w:rsidR="00262CA8" w:rsidRDefault="00262CA8" w:rsidP="00262CA8">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 xml:space="preserve">Yargıtay Ceza No: </w:t>
      </w:r>
      <w:r>
        <w:rPr>
          <w:rFonts w:ascii="Courier New" w:hAnsi="Courier New" w:cs="Courier New"/>
          <w:sz w:val="24"/>
          <w:szCs w:val="24"/>
        </w:rPr>
        <w:t>61-63/2012</w:t>
      </w: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(Girne Ağır Ceza Dava No: 375/2012)</w:t>
      </w:r>
    </w:p>
    <w:p w:rsidR="00262CA8" w:rsidRPr="005D520F" w:rsidRDefault="00262CA8" w:rsidP="00262CA8">
      <w:pPr>
        <w:spacing w:after="0" w:line="360" w:lineRule="auto"/>
        <w:rPr>
          <w:rFonts w:ascii="Courier New" w:hAnsi="Courier New" w:cs="Courier New"/>
          <w:sz w:val="24"/>
          <w:szCs w:val="24"/>
        </w:rPr>
      </w:pPr>
    </w:p>
    <w:p w:rsidR="00262CA8" w:rsidRPr="005D520F" w:rsidRDefault="00262CA8" w:rsidP="00262CA8">
      <w:pPr>
        <w:spacing w:after="0" w:line="360" w:lineRule="auto"/>
        <w:contextualSpacing/>
        <w:rPr>
          <w:rFonts w:ascii="Courier New" w:hAnsi="Courier New" w:cs="Courier New"/>
          <w:sz w:val="24"/>
          <w:szCs w:val="24"/>
        </w:rPr>
      </w:pPr>
      <w:r w:rsidRPr="005D520F">
        <w:rPr>
          <w:rFonts w:ascii="Courier New" w:hAnsi="Courier New" w:cs="Courier New"/>
          <w:sz w:val="24"/>
          <w:szCs w:val="24"/>
        </w:rPr>
        <w:t>Yüksek Mahkeme Huzurunda.</w:t>
      </w:r>
    </w:p>
    <w:p w:rsidR="00262CA8" w:rsidRPr="005D520F" w:rsidRDefault="00262CA8" w:rsidP="00262CA8">
      <w:pPr>
        <w:spacing w:after="0" w:line="360" w:lineRule="auto"/>
        <w:contextualSpacing/>
        <w:rPr>
          <w:rFonts w:ascii="Courier New" w:hAnsi="Courier New" w:cs="Courier New"/>
          <w:sz w:val="24"/>
          <w:szCs w:val="24"/>
        </w:rPr>
      </w:pPr>
      <w:r w:rsidRPr="005D520F">
        <w:rPr>
          <w:rFonts w:ascii="Courier New" w:hAnsi="Courier New" w:cs="Courier New"/>
          <w:sz w:val="24"/>
          <w:szCs w:val="24"/>
        </w:rPr>
        <w:t xml:space="preserve">                                </w:t>
      </w:r>
    </w:p>
    <w:p w:rsidR="00262CA8" w:rsidRPr="007E2BE8" w:rsidRDefault="00262CA8" w:rsidP="00262CA8">
      <w:pPr>
        <w:spacing w:after="0" w:line="360" w:lineRule="auto"/>
        <w:contextualSpacing/>
        <w:rPr>
          <w:rFonts w:ascii="Courier New" w:hAnsi="Courier New" w:cs="Courier New"/>
        </w:rPr>
      </w:pPr>
      <w:r w:rsidRPr="007E2BE8">
        <w:rPr>
          <w:rFonts w:ascii="Courier New" w:hAnsi="Courier New" w:cs="Courier New"/>
        </w:rPr>
        <w:t>Mahkeme Heyeti: Gülden Çiftçioğlu, Bertan Özerdağ, Beril Çağdal</w:t>
      </w:r>
    </w:p>
    <w:p w:rsidR="00262CA8" w:rsidRPr="005D520F"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sidRPr="005D520F">
        <w:rPr>
          <w:rFonts w:ascii="Courier New" w:hAnsi="Courier New" w:cs="Courier New"/>
          <w:sz w:val="24"/>
          <w:szCs w:val="24"/>
        </w:rPr>
        <w:tab/>
      </w: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Yargıtay/Ceza No: 61/2012</w:t>
      </w: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Ağır Ceza No: 375/2012)</w:t>
      </w:r>
    </w:p>
    <w:p w:rsidR="00262CA8" w:rsidRPr="000C27DA" w:rsidRDefault="00262CA8" w:rsidP="00262CA8">
      <w:pPr>
        <w:spacing w:after="0" w:line="360" w:lineRule="auto"/>
        <w:rPr>
          <w:rFonts w:ascii="Courier New" w:hAnsi="Courier New" w:cs="Courier New"/>
          <w:sz w:val="24"/>
          <w:szCs w:val="24"/>
        </w:rPr>
      </w:pP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İstinaf Eden:</w:t>
      </w:r>
      <w:r>
        <w:rPr>
          <w:rFonts w:ascii="Courier New" w:hAnsi="Courier New" w:cs="Courier New"/>
          <w:sz w:val="24"/>
          <w:szCs w:val="24"/>
        </w:rPr>
        <w:t xml:space="preserve"> Esaf Tarım, Merkezi Cezaevi - Lefkoşa</w:t>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C27DA">
        <w:rPr>
          <w:rFonts w:ascii="Courier New" w:hAnsi="Courier New" w:cs="Courier New"/>
          <w:sz w:val="24"/>
          <w:szCs w:val="24"/>
        </w:rPr>
        <w:t>(Sanık )</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t>İle</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Aleyhine istinaf edilen: KKTC Başsavcısı – Lefkoşa.</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t>(D</w:t>
      </w:r>
      <w:r>
        <w:rPr>
          <w:rFonts w:ascii="Courier New" w:hAnsi="Courier New" w:cs="Courier New"/>
          <w:sz w:val="24"/>
          <w:szCs w:val="24"/>
        </w:rPr>
        <w:t>avayı İkame Eden</w:t>
      </w:r>
      <w:r w:rsidRPr="000C27DA">
        <w:rPr>
          <w:rFonts w:ascii="Courier New" w:hAnsi="Courier New" w:cs="Courier New"/>
          <w:sz w:val="24"/>
          <w:szCs w:val="24"/>
        </w:rPr>
        <w:t>)</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t xml:space="preserve">       A r a s ı n d a.</w:t>
      </w:r>
    </w:p>
    <w:p w:rsidR="00262CA8" w:rsidRPr="000C27DA" w:rsidRDefault="00262CA8" w:rsidP="00262CA8">
      <w:pPr>
        <w:spacing w:after="0" w:line="360" w:lineRule="auto"/>
        <w:rPr>
          <w:rFonts w:ascii="Courier New" w:hAnsi="Courier New" w:cs="Courier New"/>
          <w:sz w:val="24"/>
          <w:szCs w:val="24"/>
        </w:rPr>
      </w:pP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 xml:space="preserve">İstinaf Eden </w:t>
      </w:r>
      <w:r>
        <w:rPr>
          <w:rFonts w:ascii="Courier New" w:hAnsi="Courier New" w:cs="Courier New"/>
          <w:sz w:val="24"/>
          <w:szCs w:val="24"/>
        </w:rPr>
        <w:t xml:space="preserve">namına: </w:t>
      </w:r>
      <w:r w:rsidRPr="000C27DA">
        <w:rPr>
          <w:rFonts w:ascii="Courier New" w:hAnsi="Courier New" w:cs="Courier New"/>
          <w:sz w:val="24"/>
          <w:szCs w:val="24"/>
        </w:rPr>
        <w:t>Av</w:t>
      </w:r>
      <w:r>
        <w:rPr>
          <w:rFonts w:ascii="Courier New" w:hAnsi="Courier New" w:cs="Courier New"/>
          <w:sz w:val="24"/>
          <w:szCs w:val="24"/>
        </w:rPr>
        <w:t>ukat</w:t>
      </w:r>
      <w:r w:rsidRPr="000C27DA">
        <w:rPr>
          <w:rFonts w:ascii="Courier New" w:hAnsi="Courier New" w:cs="Courier New"/>
          <w:sz w:val="24"/>
          <w:szCs w:val="24"/>
        </w:rPr>
        <w:t xml:space="preserve"> </w:t>
      </w:r>
      <w:r>
        <w:rPr>
          <w:rFonts w:ascii="Courier New" w:hAnsi="Courier New" w:cs="Courier New"/>
          <w:sz w:val="24"/>
          <w:szCs w:val="24"/>
        </w:rPr>
        <w:t xml:space="preserve">Emre G. Kadri ve Avukat Hasan Esendağlı </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 xml:space="preserve">Aleyhine istinaf edilen </w:t>
      </w:r>
      <w:r>
        <w:rPr>
          <w:rFonts w:ascii="Courier New" w:hAnsi="Courier New" w:cs="Courier New"/>
          <w:sz w:val="24"/>
          <w:szCs w:val="24"/>
        </w:rPr>
        <w:t>namına:</w:t>
      </w:r>
      <w:r w:rsidRPr="000C27DA">
        <w:rPr>
          <w:rFonts w:ascii="Courier New" w:hAnsi="Courier New" w:cs="Courier New"/>
          <w:sz w:val="24"/>
          <w:szCs w:val="24"/>
        </w:rPr>
        <w:t xml:space="preserve"> </w:t>
      </w:r>
      <w:r>
        <w:rPr>
          <w:rFonts w:ascii="Courier New" w:hAnsi="Courier New" w:cs="Courier New"/>
          <w:sz w:val="24"/>
          <w:szCs w:val="24"/>
        </w:rPr>
        <w:t>Kıdemli Savcı Erdinç Akyener.</w:t>
      </w:r>
    </w:p>
    <w:p w:rsidR="00262CA8" w:rsidRDefault="00262CA8" w:rsidP="00262CA8"/>
    <w:p w:rsidR="00262CA8"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Pr>
          <w:rFonts w:ascii="Courier New" w:hAnsi="Courier New" w:cs="Courier New"/>
          <w:sz w:val="24"/>
          <w:szCs w:val="24"/>
        </w:rPr>
        <w:t xml:space="preserve">        </w:t>
      </w:r>
      <w:r w:rsidRPr="000C27DA">
        <w:rPr>
          <w:rFonts w:ascii="Courier New" w:hAnsi="Courier New" w:cs="Courier New"/>
          <w:sz w:val="24"/>
          <w:szCs w:val="24"/>
        </w:rPr>
        <w:t xml:space="preserve">Yargıtay Ceza No: </w:t>
      </w:r>
      <w:r>
        <w:rPr>
          <w:rFonts w:ascii="Courier New" w:hAnsi="Courier New" w:cs="Courier New"/>
          <w:sz w:val="24"/>
          <w:szCs w:val="24"/>
        </w:rPr>
        <w:t>63/2012</w:t>
      </w: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Ağır Ceza No: 375/2012)</w:t>
      </w:r>
    </w:p>
    <w:p w:rsidR="00262CA8" w:rsidRPr="000C27DA" w:rsidRDefault="00262CA8" w:rsidP="00262CA8">
      <w:pPr>
        <w:spacing w:after="0" w:line="360" w:lineRule="auto"/>
        <w:rPr>
          <w:rFonts w:ascii="Courier New" w:hAnsi="Courier New" w:cs="Courier New"/>
          <w:sz w:val="24"/>
          <w:szCs w:val="24"/>
        </w:rPr>
      </w:pP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İstinaf Eden:</w:t>
      </w:r>
      <w:r w:rsidRPr="00856DDB">
        <w:rPr>
          <w:rFonts w:ascii="Courier New" w:hAnsi="Courier New" w:cs="Courier New"/>
          <w:sz w:val="24"/>
          <w:szCs w:val="24"/>
        </w:rPr>
        <w:t xml:space="preserve"> </w:t>
      </w:r>
      <w:r w:rsidRPr="000C27DA">
        <w:rPr>
          <w:rFonts w:ascii="Courier New" w:hAnsi="Courier New" w:cs="Courier New"/>
          <w:sz w:val="24"/>
          <w:szCs w:val="24"/>
        </w:rPr>
        <w:t>KKTC Başsavcısı – Lefkoşa.</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t>(D</w:t>
      </w:r>
      <w:r>
        <w:rPr>
          <w:rFonts w:ascii="Courier New" w:hAnsi="Courier New" w:cs="Courier New"/>
          <w:sz w:val="24"/>
          <w:szCs w:val="24"/>
        </w:rPr>
        <w:t xml:space="preserve">avayı </w:t>
      </w:r>
      <w:r w:rsidRPr="000C27DA">
        <w:rPr>
          <w:rFonts w:ascii="Courier New" w:hAnsi="Courier New" w:cs="Courier New"/>
          <w:sz w:val="24"/>
          <w:szCs w:val="24"/>
        </w:rPr>
        <w:t>İ</w:t>
      </w:r>
      <w:r>
        <w:rPr>
          <w:rFonts w:ascii="Courier New" w:hAnsi="Courier New" w:cs="Courier New"/>
          <w:sz w:val="24"/>
          <w:szCs w:val="24"/>
        </w:rPr>
        <w:t xml:space="preserve">kame </w:t>
      </w:r>
      <w:r w:rsidRPr="000C27DA">
        <w:rPr>
          <w:rFonts w:ascii="Courier New" w:hAnsi="Courier New" w:cs="Courier New"/>
          <w:sz w:val="24"/>
          <w:szCs w:val="24"/>
        </w:rPr>
        <w:t>E</w:t>
      </w:r>
      <w:r>
        <w:rPr>
          <w:rFonts w:ascii="Courier New" w:hAnsi="Courier New" w:cs="Courier New"/>
          <w:sz w:val="24"/>
          <w:szCs w:val="24"/>
        </w:rPr>
        <w:t>den</w:t>
      </w:r>
      <w:r w:rsidRPr="000C27DA">
        <w:rPr>
          <w:rFonts w:ascii="Courier New" w:hAnsi="Courier New" w:cs="Courier New"/>
          <w:sz w:val="24"/>
          <w:szCs w:val="24"/>
        </w:rPr>
        <w:t>)</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t>İle</w:t>
      </w:r>
    </w:p>
    <w:p w:rsidR="00262CA8" w:rsidRPr="000C27DA" w:rsidRDefault="00262CA8" w:rsidP="00262CA8">
      <w:pPr>
        <w:spacing w:after="0" w:line="360" w:lineRule="auto"/>
        <w:rPr>
          <w:rFonts w:ascii="Courier New" w:hAnsi="Courier New" w:cs="Courier New"/>
          <w:sz w:val="24"/>
          <w:szCs w:val="24"/>
        </w:rPr>
      </w:pPr>
      <w:r w:rsidRPr="000C27DA">
        <w:rPr>
          <w:rFonts w:ascii="Courier New" w:hAnsi="Courier New" w:cs="Courier New"/>
          <w:sz w:val="24"/>
          <w:szCs w:val="24"/>
        </w:rPr>
        <w:t xml:space="preserve">Aleyhine istinaf edilen: </w:t>
      </w:r>
      <w:r>
        <w:rPr>
          <w:rFonts w:ascii="Courier New" w:hAnsi="Courier New" w:cs="Courier New"/>
          <w:sz w:val="24"/>
          <w:szCs w:val="24"/>
        </w:rPr>
        <w:t>Esaf Tarım, Merkezi Cezaevi - Lefkoşa</w:t>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sidRPr="000C27DA">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C27DA">
        <w:rPr>
          <w:rFonts w:ascii="Courier New" w:hAnsi="Courier New" w:cs="Courier New"/>
          <w:sz w:val="24"/>
          <w:szCs w:val="24"/>
        </w:rPr>
        <w:t>(Sanık )</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İstinaf eden namına: Kıdemli Savcı Erdinç Akyener</w:t>
      </w:r>
    </w:p>
    <w:p w:rsidR="00262CA8" w:rsidRPr="000C27DA"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Aleyhine istinaf</w:t>
      </w:r>
      <w:r w:rsidR="006A5294">
        <w:rPr>
          <w:rFonts w:ascii="Courier New" w:hAnsi="Courier New" w:cs="Courier New"/>
          <w:sz w:val="24"/>
          <w:szCs w:val="24"/>
        </w:rPr>
        <w:t xml:space="preserve"> edilen</w:t>
      </w:r>
      <w:bookmarkStart w:id="0" w:name="_GoBack"/>
      <w:bookmarkEnd w:id="0"/>
      <w:r>
        <w:rPr>
          <w:rFonts w:ascii="Courier New" w:hAnsi="Courier New" w:cs="Courier New"/>
          <w:sz w:val="24"/>
          <w:szCs w:val="24"/>
        </w:rPr>
        <w:t xml:space="preserve"> namına: Avukat Emre G.Kadri ve Avukat Hasan Esendağlı.</w:t>
      </w:r>
    </w:p>
    <w:p w:rsidR="00262CA8" w:rsidRDefault="00262CA8" w:rsidP="00262CA8">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p>
    <w:p w:rsidR="00262CA8" w:rsidRPr="005D520F"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62CA8" w:rsidRPr="005D520F" w:rsidRDefault="00262CA8" w:rsidP="00262CA8">
      <w:pPr>
        <w:spacing w:after="0" w:line="240" w:lineRule="auto"/>
        <w:rPr>
          <w:rFonts w:ascii="Courier New" w:hAnsi="Courier New" w:cs="Courier New"/>
          <w:sz w:val="24"/>
          <w:szCs w:val="24"/>
        </w:rPr>
      </w:pPr>
      <w:r>
        <w:rPr>
          <w:rFonts w:ascii="Courier New" w:hAnsi="Courier New" w:cs="Courier New"/>
          <w:sz w:val="24"/>
          <w:szCs w:val="24"/>
        </w:rPr>
        <w:t xml:space="preserve">Girne Ağır Ceza Mahkemesinde 6.6.2012 </w:t>
      </w:r>
      <w:r w:rsidRPr="005D520F">
        <w:rPr>
          <w:rFonts w:ascii="Courier New" w:hAnsi="Courier New" w:cs="Courier New"/>
          <w:sz w:val="24"/>
          <w:szCs w:val="24"/>
        </w:rPr>
        <w:t>tarihinde</w:t>
      </w:r>
      <w:r>
        <w:rPr>
          <w:rFonts w:ascii="Courier New" w:hAnsi="Courier New" w:cs="Courier New"/>
          <w:sz w:val="24"/>
          <w:szCs w:val="24"/>
        </w:rPr>
        <w:t xml:space="preserve"> Başkan Bahar Saner, Kıdemli Yargıç Türkay Saadetoğlu ve Yargıç Musa Avcıoğlu’nun </w:t>
      </w:r>
      <w:r w:rsidRPr="005D520F">
        <w:rPr>
          <w:rFonts w:ascii="Courier New" w:hAnsi="Courier New" w:cs="Courier New"/>
          <w:sz w:val="24"/>
          <w:szCs w:val="24"/>
        </w:rPr>
        <w:t>verdi</w:t>
      </w:r>
      <w:r>
        <w:rPr>
          <w:rFonts w:ascii="Courier New" w:hAnsi="Courier New" w:cs="Courier New"/>
          <w:sz w:val="24"/>
          <w:szCs w:val="24"/>
        </w:rPr>
        <w:t xml:space="preserve">ği ceza takdirine </w:t>
      </w:r>
      <w:r w:rsidRPr="005D520F">
        <w:rPr>
          <w:rFonts w:ascii="Courier New" w:hAnsi="Courier New" w:cs="Courier New"/>
          <w:sz w:val="24"/>
          <w:szCs w:val="24"/>
        </w:rPr>
        <w:t>karşı Sanık</w:t>
      </w:r>
      <w:r>
        <w:rPr>
          <w:rFonts w:ascii="Courier New" w:hAnsi="Courier New" w:cs="Courier New"/>
          <w:sz w:val="24"/>
          <w:szCs w:val="24"/>
        </w:rPr>
        <w:t xml:space="preserve"> </w:t>
      </w:r>
      <w:r w:rsidRPr="005D520F">
        <w:rPr>
          <w:rFonts w:ascii="Courier New" w:hAnsi="Courier New" w:cs="Courier New"/>
          <w:sz w:val="24"/>
          <w:szCs w:val="24"/>
        </w:rPr>
        <w:t>tarafından</w:t>
      </w:r>
      <w:r>
        <w:rPr>
          <w:rFonts w:ascii="Courier New" w:hAnsi="Courier New" w:cs="Courier New"/>
          <w:sz w:val="24"/>
          <w:szCs w:val="24"/>
        </w:rPr>
        <w:t xml:space="preserve"> ve beraat kararına karşı Başsavcılık tarafından </w:t>
      </w:r>
      <w:r w:rsidRPr="005D520F">
        <w:rPr>
          <w:rFonts w:ascii="Courier New" w:hAnsi="Courier New" w:cs="Courier New"/>
          <w:sz w:val="24"/>
          <w:szCs w:val="24"/>
        </w:rPr>
        <w:t>yapılan istinaf</w:t>
      </w:r>
      <w:r>
        <w:rPr>
          <w:rFonts w:ascii="Courier New" w:hAnsi="Courier New" w:cs="Courier New"/>
          <w:sz w:val="24"/>
          <w:szCs w:val="24"/>
        </w:rPr>
        <w:t>lardır.</w:t>
      </w:r>
    </w:p>
    <w:p w:rsidR="00262CA8" w:rsidRPr="005D520F"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w:t>
      </w:r>
    </w:p>
    <w:p w:rsidR="00262CA8" w:rsidRDefault="00262CA8" w:rsidP="00262CA8">
      <w:pPr>
        <w:spacing w:after="0" w:line="240" w:lineRule="auto"/>
        <w:rPr>
          <w:rFonts w:ascii="Courier New" w:hAnsi="Courier New" w:cs="Courier New"/>
          <w:sz w:val="24"/>
          <w:szCs w:val="24"/>
        </w:rPr>
      </w:pPr>
    </w:p>
    <w:p w:rsidR="00262CA8" w:rsidRPr="005D520F" w:rsidRDefault="00262CA8" w:rsidP="00262CA8">
      <w:pPr>
        <w:spacing w:after="0" w:line="240" w:lineRule="auto"/>
        <w:rPr>
          <w:rFonts w:ascii="Courier New" w:hAnsi="Courier New" w:cs="Courier New"/>
          <w:sz w:val="24"/>
          <w:szCs w:val="24"/>
        </w:rPr>
      </w:pPr>
    </w:p>
    <w:p w:rsidR="00262CA8" w:rsidRDefault="00262CA8" w:rsidP="00262CA8">
      <w:pPr>
        <w:spacing w:after="0" w:line="360" w:lineRule="auto"/>
        <w:jc w:val="center"/>
        <w:rPr>
          <w:rFonts w:ascii="Courier New" w:hAnsi="Courier New" w:cs="Courier New"/>
          <w:sz w:val="24"/>
          <w:szCs w:val="24"/>
          <w:u w:val="single"/>
        </w:rPr>
      </w:pPr>
      <w:r w:rsidRPr="005D520F">
        <w:rPr>
          <w:rFonts w:ascii="Courier New" w:hAnsi="Courier New" w:cs="Courier New"/>
          <w:sz w:val="24"/>
          <w:szCs w:val="24"/>
          <w:u w:val="single"/>
        </w:rPr>
        <w:t>K A R A R</w:t>
      </w:r>
    </w:p>
    <w:p w:rsidR="00262CA8" w:rsidRDefault="00262CA8" w:rsidP="00262CA8">
      <w:pPr>
        <w:spacing w:after="0" w:line="360" w:lineRule="auto"/>
        <w:jc w:val="center"/>
        <w:rPr>
          <w:rFonts w:ascii="Courier New" w:hAnsi="Courier New" w:cs="Courier New"/>
          <w:sz w:val="24"/>
          <w:szCs w:val="24"/>
          <w:u w:val="single"/>
        </w:rPr>
      </w:pPr>
    </w:p>
    <w:p w:rsidR="00262CA8" w:rsidRDefault="00262CA8" w:rsidP="00262CA8">
      <w:pPr>
        <w:spacing w:after="0" w:line="360" w:lineRule="auto"/>
        <w:jc w:val="center"/>
        <w:rPr>
          <w:rFonts w:ascii="Courier New" w:hAnsi="Courier New" w:cs="Courier New"/>
          <w:sz w:val="24"/>
          <w:szCs w:val="24"/>
          <w:u w:val="single"/>
        </w:rPr>
      </w:pPr>
    </w:p>
    <w:p w:rsidR="00262CA8" w:rsidRDefault="00262CA8" w:rsidP="00262CA8">
      <w:pPr>
        <w:spacing w:after="0" w:line="360" w:lineRule="auto"/>
        <w:rPr>
          <w:rFonts w:ascii="Courier New" w:hAnsi="Courier New" w:cs="Courier New"/>
          <w:sz w:val="24"/>
          <w:szCs w:val="24"/>
        </w:rPr>
      </w:pPr>
      <w:r w:rsidRPr="009773D9">
        <w:rPr>
          <w:rFonts w:ascii="Courier New" w:hAnsi="Courier New" w:cs="Courier New"/>
          <w:b/>
          <w:sz w:val="24"/>
          <w:szCs w:val="24"/>
          <w:u w:val="single"/>
        </w:rPr>
        <w:t>Gülden Çiftçioğlu:</w:t>
      </w:r>
      <w:r>
        <w:rPr>
          <w:rFonts w:ascii="Courier New" w:hAnsi="Courier New" w:cs="Courier New"/>
          <w:b/>
          <w:sz w:val="24"/>
          <w:szCs w:val="24"/>
          <w:u w:val="single"/>
        </w:rPr>
        <w:t xml:space="preserve"> </w:t>
      </w:r>
      <w:r w:rsidRPr="009773D9">
        <w:rPr>
          <w:rFonts w:ascii="Courier New" w:hAnsi="Courier New" w:cs="Courier New"/>
          <w:sz w:val="24"/>
          <w:szCs w:val="24"/>
        </w:rPr>
        <w:t>Huzurumuzdaki</w:t>
      </w:r>
      <w:r w:rsidRPr="009773D9">
        <w:rPr>
          <w:rFonts w:ascii="Courier New" w:hAnsi="Courier New" w:cs="Courier New"/>
          <w:b/>
          <w:sz w:val="24"/>
          <w:szCs w:val="24"/>
        </w:rPr>
        <w:t xml:space="preserve"> </w:t>
      </w:r>
      <w:r w:rsidRPr="009773D9">
        <w:rPr>
          <w:rFonts w:ascii="Courier New" w:hAnsi="Courier New" w:cs="Courier New"/>
          <w:sz w:val="24"/>
          <w:szCs w:val="24"/>
        </w:rPr>
        <w:t>61/2012 ve 63/2012</w:t>
      </w:r>
      <w:r>
        <w:rPr>
          <w:rFonts w:ascii="Courier New" w:hAnsi="Courier New" w:cs="Courier New"/>
          <w:sz w:val="24"/>
          <w:szCs w:val="24"/>
        </w:rPr>
        <w:t xml:space="preserve"> sayılı istinaflar birleştirilerek dinlenmiştir.</w:t>
      </w:r>
    </w:p>
    <w:p w:rsidR="00262CA8" w:rsidRDefault="00262CA8" w:rsidP="00262CA8">
      <w:pPr>
        <w:spacing w:after="0" w:line="360" w:lineRule="auto"/>
        <w:ind w:firstLine="708"/>
        <w:rPr>
          <w:rFonts w:ascii="Courier New" w:hAnsi="Courier New" w:cs="Courier New"/>
          <w:sz w:val="24"/>
          <w:szCs w:val="24"/>
        </w:rPr>
      </w:pPr>
      <w:r w:rsidRPr="009773D9">
        <w:rPr>
          <w:rFonts w:ascii="Courier New" w:hAnsi="Courier New" w:cs="Courier New"/>
          <w:sz w:val="24"/>
          <w:szCs w:val="24"/>
        </w:rPr>
        <w:t>61/2012</w:t>
      </w:r>
      <w:r>
        <w:rPr>
          <w:rFonts w:ascii="Courier New" w:hAnsi="Courier New" w:cs="Courier New"/>
          <w:sz w:val="24"/>
          <w:szCs w:val="24"/>
        </w:rPr>
        <w:t xml:space="preserve"> sayılı istinaf Girne Ağır Ceza Mahkemesinin 6.6.2012 tarihli ceza takdirine karşı Sanık tarafından yapılmıştır.</w:t>
      </w:r>
    </w:p>
    <w:p w:rsidR="00262CA8" w:rsidRPr="009773D9"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63/2012 sayılı istinaf ise Girne Ağır Ceza Mahkemesinin 6.6.2012 tarihli Sanığın aleyhindeki 1. davadan beraat ettirilmesine dair kararına karşı Başsavcılık tarafından yapılmıştır.  </w:t>
      </w:r>
    </w:p>
    <w:p w:rsidR="00262CA8" w:rsidRDefault="00262CA8" w:rsidP="00262CA8">
      <w:pPr>
        <w:spacing w:after="0" w:line="360" w:lineRule="auto"/>
        <w:jc w:val="center"/>
        <w:rPr>
          <w:rFonts w:ascii="Courier New" w:hAnsi="Courier New" w:cs="Courier New"/>
          <w:sz w:val="24"/>
          <w:szCs w:val="24"/>
          <w:u w:val="single"/>
        </w:rPr>
      </w:pPr>
    </w:p>
    <w:p w:rsidR="00262CA8" w:rsidRDefault="00262CA8" w:rsidP="00262CA8">
      <w:pPr>
        <w:spacing w:after="0" w:line="360" w:lineRule="auto"/>
        <w:ind w:firstLine="705"/>
        <w:rPr>
          <w:rFonts w:ascii="Courier New" w:hAnsi="Courier New" w:cs="Courier New"/>
          <w:sz w:val="24"/>
          <w:szCs w:val="24"/>
        </w:rPr>
      </w:pPr>
      <w:r>
        <w:rPr>
          <w:rFonts w:ascii="Courier New" w:hAnsi="Courier New" w:cs="Courier New"/>
          <w:sz w:val="24"/>
          <w:szCs w:val="24"/>
        </w:rPr>
        <w:t>Sanık aleyhine İddia Makamı tarafından aşağıda tafsilatı verilen davalar getirilmiştir:</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 xml:space="preserve">Dava 3/62 ve 22/89 sayılı Yasalar ile tadil olunan Fasıl 154 Ceza Yasası’nın 203 ve 204. maddelerine aykırı; 19.11.2011 tarihinde Karaoğlanoğlu Girne’de, Şehit Ali Yanıltman Sokak, Zerman Apartmanı No.6 Sanayi Bölgesinde bulunan ikametgâhın yatak odası içerisinde, taammüden kanuna aykırı bir fiil ile, adına kayıtlı bulunan 12838 seri No.’lu Eibar marka çifte kırma av </w:t>
      </w:r>
    </w:p>
    <w:p w:rsidR="00262CA8" w:rsidRDefault="00262CA8" w:rsidP="00262CA8">
      <w:pPr>
        <w:spacing w:after="0" w:line="240" w:lineRule="auto"/>
        <w:ind w:left="1065"/>
        <w:rPr>
          <w:rFonts w:ascii="Courier New" w:hAnsi="Courier New" w:cs="Courier New"/>
          <w:sz w:val="24"/>
          <w:szCs w:val="24"/>
        </w:rPr>
      </w:pPr>
      <w:r>
        <w:rPr>
          <w:rFonts w:ascii="Courier New" w:hAnsi="Courier New" w:cs="Courier New"/>
          <w:sz w:val="24"/>
          <w:szCs w:val="24"/>
        </w:rPr>
        <w:t>tüfeği ile bir el ateş edip Orhan Dural’ın sol kalça kısmından vurmak suretiyle mezkûr şahsın ölümüne sebep olmak;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lastRenderedPageBreak/>
        <w:t>3/62 sayılı Yasa ile tadil olunan Fasıl 154 Ceza Yasası’nın 205(1)(3).maddesine aykırı; birinci davada belirtilen tarih ve mahalde yasaya aykırı bir fiil ile, birinci davada tafsilatı verilen av tüfeği ile bir el ateş edip Orhan Dural’ın sol kalça kısmından vurmak suretiyle mezkûr şahsı öldürmek;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Fasıl 154 Ceza Yasası’nın 291 ve 292(a) maddelerine aykırı; birinci davada belirtilen tarih ve mahalde, geceleyin bir cürüm işlemek yani öldürmek gayesiyle Orhan Dural’ın ikametgahına kırıp girmek;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7/89, 15/92, 2/96 ve 1/2010 sayılı Yasalar ile tadil olunan Fasıl 57 Ateşli Silahlar Yasası’nın 2,7(2)(A)(4)(A),26 ve 27.maddelerine aykırı; birinci davada belirtilen tarih ve mahalde, ilgili makamdan özel izni olmaksızın kapalı bir mevsimde, birinci davada tafsilatı verilen ateşli silahı, yani çifte kırma av tüfeğini taşımak;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7/89,15/92,2/96 ve 1/2010 sayılı yasalar ile tadil olunan Fasıl 57 Ateşli Silahlar Yasası’nın 2,7(2)(A)(4)(A),26 ve 27.maddelerine aykırı; birinci davada belirtilen tarih ve mahalde, ilgili makamdan özel izni olmaksızın kapalı bir mevsimde, birinci davada tafsilatı verilen ateşli silahı, yani çifte kırma av tüfeğini bir el ateş etmek suretiyle kullanmak;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7/89,15/92,2/96 ve 1/2010 sayılı Yasalar ile tadil olunan Fasıl 57 Ateşli Silahlar Yasası’nın 2,7(1)(B)(2)(A)(4)(B),26 ve 27.maddelerine aykırı; birinci davada belirtilen tarih ve mahalde, ilgili makamdan özel izni olmaksızın kapalı bir mevsimde, birinci davada tafsilatı verilen ateşli silahı, yani çifte kırma av tüfeğini tasarrufunda bulundurmak;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55/88 sayılı Yasa ile tadil olunan Fasıl 54 Patlayıcı Maddeler Yasası’nın 2,4(1)(e)(4)(d)(5)(a) maddelerine aykırı; birinci davada belirtilen tarih ve mahalde, ilgili makamdan patlayıcı madde taşıma izni olmaksızın, 6 adet canlı av tüfeği fişengi taşımak;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55/88 sayılı Yasa ile tadil olunan Fasıl 54 Patlayıcı Maddeler Yasasının 2,4(1)(e)(4)(d)(5)(a) maddelerine aykırı; birinci davada belirtilen tarih ve mahalde, ilgili makamdan patlayıcı madde tasarruf izni olmaksızın, tasarrufunda 6 adet canlı av tüfeği fişengi bulundurmak;</w:t>
      </w:r>
    </w:p>
    <w:p w:rsidR="00262CA8" w:rsidRDefault="00262CA8" w:rsidP="00262CA8">
      <w:pPr>
        <w:numPr>
          <w:ilvl w:val="0"/>
          <w:numId w:val="1"/>
        </w:numPr>
        <w:spacing w:after="0" w:line="240" w:lineRule="auto"/>
        <w:rPr>
          <w:rFonts w:ascii="Courier New" w:hAnsi="Courier New" w:cs="Courier New"/>
          <w:sz w:val="24"/>
          <w:szCs w:val="24"/>
        </w:rPr>
      </w:pPr>
      <w:r>
        <w:rPr>
          <w:rFonts w:ascii="Courier New" w:hAnsi="Courier New" w:cs="Courier New"/>
          <w:sz w:val="24"/>
          <w:szCs w:val="24"/>
        </w:rPr>
        <w:t>Fasıl 154 Ceza Yasası’nın 92.maddesine aykırı; birinci davada belirtilen ayni tarih ve mahalde, hayatı tehlikeye koymak kasdıyle tasarrufunda ateşli silah ve mühimmat bulundurmak;</w:t>
      </w:r>
    </w:p>
    <w:p w:rsidR="00262CA8" w:rsidRPr="00C83E77" w:rsidRDefault="00262CA8" w:rsidP="00262CA8">
      <w:pPr>
        <w:spacing w:after="0" w:line="240" w:lineRule="auto"/>
        <w:ind w:firstLine="567"/>
        <w:rPr>
          <w:rFonts w:ascii="Courier New" w:hAnsi="Courier New" w:cs="Courier New"/>
          <w:sz w:val="24"/>
          <w:szCs w:val="24"/>
        </w:rPr>
      </w:pPr>
      <w:r>
        <w:rPr>
          <w:rFonts w:ascii="Courier New" w:hAnsi="Courier New" w:cs="Courier New"/>
          <w:sz w:val="24"/>
          <w:szCs w:val="24"/>
        </w:rPr>
        <w:t>10.</w:t>
      </w:r>
      <w:r w:rsidRPr="00C83E77">
        <w:rPr>
          <w:rFonts w:ascii="Courier New" w:hAnsi="Courier New" w:cs="Courier New"/>
          <w:sz w:val="24"/>
          <w:szCs w:val="24"/>
        </w:rPr>
        <w:t xml:space="preserve">Dava; 22/89 sayılı Yasa ile tadil olunan Fasıl 154 </w:t>
      </w:r>
    </w:p>
    <w:p w:rsidR="00262CA8" w:rsidRDefault="00262CA8" w:rsidP="00262CA8">
      <w:pPr>
        <w:spacing w:after="0" w:line="240" w:lineRule="auto"/>
        <w:ind w:left="705"/>
        <w:rPr>
          <w:rFonts w:ascii="Courier New" w:hAnsi="Courier New" w:cs="Courier New"/>
          <w:sz w:val="24"/>
          <w:szCs w:val="24"/>
        </w:rPr>
      </w:pPr>
      <w:r>
        <w:rPr>
          <w:rFonts w:ascii="Courier New" w:hAnsi="Courier New" w:cs="Courier New"/>
          <w:sz w:val="24"/>
          <w:szCs w:val="24"/>
        </w:rPr>
        <w:t xml:space="preserve">   Ceza Yasasının 374(h) maddesine aykırı; birinci davada </w:t>
      </w:r>
    </w:p>
    <w:p w:rsidR="00262CA8" w:rsidRDefault="00262CA8" w:rsidP="00262CA8">
      <w:pPr>
        <w:spacing w:after="0" w:line="240" w:lineRule="auto"/>
        <w:ind w:left="705"/>
        <w:rPr>
          <w:rFonts w:ascii="Courier New" w:hAnsi="Courier New" w:cs="Courier New"/>
          <w:sz w:val="24"/>
          <w:szCs w:val="24"/>
        </w:rPr>
      </w:pPr>
      <w:r>
        <w:rPr>
          <w:rFonts w:ascii="Courier New" w:hAnsi="Courier New" w:cs="Courier New"/>
          <w:sz w:val="24"/>
          <w:szCs w:val="24"/>
        </w:rPr>
        <w:t xml:space="preserve">   belirtilen tarih ve mahalde, meskun mahal olan kent </w:t>
      </w:r>
    </w:p>
    <w:p w:rsidR="00262CA8" w:rsidRDefault="00262CA8" w:rsidP="00262CA8">
      <w:pPr>
        <w:spacing w:after="0" w:line="240" w:lineRule="auto"/>
        <w:ind w:left="705"/>
        <w:rPr>
          <w:rFonts w:ascii="Courier New" w:hAnsi="Courier New" w:cs="Courier New"/>
          <w:sz w:val="24"/>
          <w:szCs w:val="24"/>
        </w:rPr>
      </w:pPr>
      <w:r>
        <w:rPr>
          <w:rFonts w:ascii="Courier New" w:hAnsi="Courier New" w:cs="Courier New"/>
          <w:sz w:val="24"/>
          <w:szCs w:val="24"/>
        </w:rPr>
        <w:t xml:space="preserve">   hudutları dahilinde birinci davada tafsilatı verilen </w:t>
      </w:r>
    </w:p>
    <w:p w:rsidR="00262CA8" w:rsidRDefault="00262CA8" w:rsidP="00262CA8">
      <w:pPr>
        <w:spacing w:after="0" w:line="240" w:lineRule="auto"/>
        <w:ind w:left="705"/>
        <w:rPr>
          <w:rFonts w:ascii="Courier New" w:hAnsi="Courier New" w:cs="Courier New"/>
          <w:sz w:val="24"/>
          <w:szCs w:val="24"/>
        </w:rPr>
      </w:pPr>
      <w:r>
        <w:rPr>
          <w:rFonts w:ascii="Courier New" w:hAnsi="Courier New" w:cs="Courier New"/>
          <w:sz w:val="24"/>
          <w:szCs w:val="24"/>
        </w:rPr>
        <w:lastRenderedPageBreak/>
        <w:t xml:space="preserve">   ateşli silah, yani çifte kırma av tüfeği ile bir el </w:t>
      </w:r>
    </w:p>
    <w:p w:rsidR="00262CA8" w:rsidRDefault="00262CA8" w:rsidP="00262CA8">
      <w:pPr>
        <w:spacing w:after="0" w:line="240" w:lineRule="auto"/>
        <w:ind w:left="705"/>
        <w:rPr>
          <w:rFonts w:ascii="Courier New" w:hAnsi="Courier New" w:cs="Courier New"/>
          <w:sz w:val="24"/>
          <w:szCs w:val="24"/>
        </w:rPr>
      </w:pPr>
      <w:r>
        <w:rPr>
          <w:rFonts w:ascii="Courier New" w:hAnsi="Courier New" w:cs="Courier New"/>
          <w:sz w:val="24"/>
          <w:szCs w:val="24"/>
        </w:rPr>
        <w:t xml:space="preserve">   ateş açmak.</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5"/>
        <w:rPr>
          <w:rFonts w:ascii="Courier New" w:hAnsi="Courier New" w:cs="Courier New"/>
          <w:sz w:val="24"/>
          <w:szCs w:val="24"/>
        </w:rPr>
      </w:pPr>
      <w:r>
        <w:rPr>
          <w:rFonts w:ascii="Courier New" w:hAnsi="Courier New" w:cs="Courier New"/>
          <w:sz w:val="24"/>
          <w:szCs w:val="24"/>
        </w:rPr>
        <w:t xml:space="preserve">Sanık, aleyhine getirilen davalardan itham edildiğinde, </w:t>
      </w:r>
      <w:r w:rsidRPr="006F435C">
        <w:rPr>
          <w:rFonts w:ascii="Courier New" w:hAnsi="Courier New" w:cs="Courier New"/>
          <w:sz w:val="24"/>
          <w:szCs w:val="24"/>
        </w:rPr>
        <w:t>aleyhindeki 2.4.5.6.7.8. ve 10. davaları kabul etmiş</w:t>
      </w:r>
      <w:r>
        <w:rPr>
          <w:rFonts w:ascii="Courier New" w:hAnsi="Courier New" w:cs="Courier New"/>
          <w:sz w:val="24"/>
          <w:szCs w:val="24"/>
        </w:rPr>
        <w:t>, aleyhindeki 1.3.ve 9. davaları ise kabul etmemiştir.</w:t>
      </w:r>
    </w:p>
    <w:p w:rsidR="00262CA8" w:rsidRDefault="00262CA8" w:rsidP="00262CA8">
      <w:pPr>
        <w:spacing w:after="0" w:line="360" w:lineRule="auto"/>
        <w:ind w:firstLine="705"/>
        <w:rPr>
          <w:rFonts w:ascii="Courier New" w:hAnsi="Courier New" w:cs="Courier New"/>
          <w:sz w:val="24"/>
          <w:szCs w:val="24"/>
        </w:rPr>
      </w:pPr>
      <w:r>
        <w:rPr>
          <w:rFonts w:ascii="Courier New" w:hAnsi="Courier New" w:cs="Courier New"/>
          <w:sz w:val="24"/>
          <w:szCs w:val="24"/>
        </w:rPr>
        <w:t xml:space="preserve"> İddia Makamı, Sanık aleyhindeki 2.4.5.6.7.8. ve 10. davalar açısından olguların alınması için  1.3.ve 9. dava açısından ise davanın dinlenmesi maksadı ile (11) tanık celp etmiş ve 31 adet emareyi Alt Mahkemeye sunmuştur. Sanık ise yeminsiz beyanda bulunmuş ayrıca lehine şahadet vermek üzere bir tanık celp etmiştir.  </w:t>
      </w:r>
    </w:p>
    <w:p w:rsidR="00262CA8" w:rsidRDefault="00262CA8" w:rsidP="00262CA8">
      <w:pPr>
        <w:spacing w:after="0" w:line="360" w:lineRule="auto"/>
        <w:ind w:firstLine="705"/>
        <w:rPr>
          <w:rFonts w:ascii="Courier New" w:hAnsi="Courier New" w:cs="Courier New"/>
          <w:sz w:val="24"/>
          <w:szCs w:val="24"/>
        </w:rPr>
      </w:pPr>
      <w:r>
        <w:rPr>
          <w:rFonts w:ascii="Courier New" w:hAnsi="Courier New" w:cs="Courier New"/>
          <w:sz w:val="24"/>
          <w:szCs w:val="24"/>
        </w:rPr>
        <w:t>Meselenin dinlenmesi neticesinde Alt Mahkeme, Sanığı aleyhindeki 1. davadan beraat ettirmiş; aleyhindeki 2.3.4.5.6.7.8.9.10 davalardan ise suçlu bulup mahkûm etmiştir.</w:t>
      </w:r>
    </w:p>
    <w:p w:rsidR="00262CA8" w:rsidRDefault="00262CA8" w:rsidP="00262CA8">
      <w:pPr>
        <w:spacing w:after="0" w:line="360" w:lineRule="auto"/>
        <w:ind w:firstLine="705"/>
        <w:rPr>
          <w:rFonts w:ascii="Courier New" w:hAnsi="Courier New" w:cs="Courier New"/>
          <w:sz w:val="24"/>
          <w:szCs w:val="24"/>
        </w:rPr>
      </w:pPr>
      <w:r>
        <w:rPr>
          <w:rFonts w:ascii="Courier New" w:hAnsi="Courier New" w:cs="Courier New"/>
          <w:sz w:val="24"/>
          <w:szCs w:val="24"/>
        </w:rPr>
        <w:t>Alt Mahkeme ceza takdiri ile ilgili olarak, birlikte çekilmek üzere Sanığı suçlu bulup mahkûm ettiği 2. davadan (30) yıl; 3. davadan 5 yıl, 4.davadan 5 yıl;  5.davadan 4 yıl, 6. davadan 4 yıl,</w:t>
      </w:r>
      <w:r w:rsidRPr="00315962">
        <w:rPr>
          <w:rFonts w:ascii="Courier New" w:hAnsi="Courier New" w:cs="Courier New"/>
          <w:sz w:val="24"/>
          <w:szCs w:val="24"/>
        </w:rPr>
        <w:t xml:space="preserve"> </w:t>
      </w:r>
      <w:r>
        <w:rPr>
          <w:rFonts w:ascii="Courier New" w:hAnsi="Courier New" w:cs="Courier New"/>
          <w:sz w:val="24"/>
          <w:szCs w:val="24"/>
        </w:rPr>
        <w:t>7. davadan 3 yıl,</w:t>
      </w:r>
      <w:r w:rsidRPr="00315962">
        <w:rPr>
          <w:rFonts w:ascii="Courier New" w:hAnsi="Courier New" w:cs="Courier New"/>
          <w:sz w:val="24"/>
          <w:szCs w:val="24"/>
        </w:rPr>
        <w:t xml:space="preserve"> </w:t>
      </w:r>
      <w:r>
        <w:rPr>
          <w:rFonts w:ascii="Courier New" w:hAnsi="Courier New" w:cs="Courier New"/>
          <w:sz w:val="24"/>
          <w:szCs w:val="24"/>
        </w:rPr>
        <w:t>8.davadan 3 yıl,</w:t>
      </w:r>
      <w:r w:rsidRPr="00315962">
        <w:rPr>
          <w:rFonts w:ascii="Courier New" w:hAnsi="Courier New" w:cs="Courier New"/>
          <w:sz w:val="24"/>
          <w:szCs w:val="24"/>
        </w:rPr>
        <w:t xml:space="preserve"> </w:t>
      </w:r>
      <w:r>
        <w:rPr>
          <w:rFonts w:ascii="Courier New" w:hAnsi="Courier New" w:cs="Courier New"/>
          <w:sz w:val="24"/>
          <w:szCs w:val="24"/>
        </w:rPr>
        <w:t>9. davadan 6 ay ve 10. davadan 6 ay süre ile hapislik cezası takdir etmiştir.</w:t>
      </w:r>
    </w:p>
    <w:p w:rsidR="00262CA8" w:rsidRDefault="00262CA8" w:rsidP="00262CA8">
      <w:pPr>
        <w:spacing w:after="0" w:line="360" w:lineRule="auto"/>
        <w:ind w:firstLine="705"/>
        <w:rPr>
          <w:rFonts w:ascii="Courier New" w:hAnsi="Courier New" w:cs="Courier New"/>
          <w:sz w:val="24"/>
          <w:szCs w:val="24"/>
        </w:rPr>
      </w:pPr>
      <w:r>
        <w:rPr>
          <w:rFonts w:ascii="Courier New" w:hAnsi="Courier New" w:cs="Courier New"/>
          <w:sz w:val="24"/>
          <w:szCs w:val="24"/>
        </w:rPr>
        <w:t>Başsavcılık Alt Mahkemenin Sanı</w:t>
      </w:r>
      <w:r w:rsidR="005A7505">
        <w:rPr>
          <w:rFonts w:ascii="Courier New" w:hAnsi="Courier New" w:cs="Courier New"/>
          <w:sz w:val="24"/>
          <w:szCs w:val="24"/>
        </w:rPr>
        <w:t>ğın</w:t>
      </w:r>
      <w:r>
        <w:rPr>
          <w:rFonts w:ascii="Courier New" w:hAnsi="Courier New" w:cs="Courier New"/>
          <w:sz w:val="24"/>
          <w:szCs w:val="24"/>
        </w:rPr>
        <w:t xml:space="preserve"> aleyhindeki 1. davadan beraat kararı aleyhine; Sanık da 2.3.4.5.6.7.8.9.10 davalardan ceza takdirine karşı istinaf dosyalamıştır.</w:t>
      </w:r>
    </w:p>
    <w:p w:rsidR="00262CA8" w:rsidRDefault="00262CA8" w:rsidP="00262CA8">
      <w:pPr>
        <w:spacing w:after="0" w:line="360" w:lineRule="auto"/>
        <w:ind w:firstLine="705"/>
        <w:rPr>
          <w:rFonts w:ascii="Courier New" w:hAnsi="Courier New" w:cs="Courier New"/>
          <w:sz w:val="24"/>
          <w:szCs w:val="24"/>
        </w:rPr>
      </w:pPr>
    </w:p>
    <w:p w:rsidR="00262CA8" w:rsidRDefault="00262CA8" w:rsidP="00262CA8">
      <w:pPr>
        <w:spacing w:after="0" w:line="360" w:lineRule="auto"/>
        <w:ind w:firstLine="705"/>
        <w:rPr>
          <w:rFonts w:ascii="Courier New" w:hAnsi="Courier New" w:cs="Courier New"/>
          <w:sz w:val="24"/>
          <w:szCs w:val="24"/>
        </w:rPr>
      </w:pPr>
    </w:p>
    <w:p w:rsidR="00262CA8" w:rsidRPr="002047F6" w:rsidRDefault="00262CA8" w:rsidP="00262CA8">
      <w:pPr>
        <w:spacing w:after="0" w:line="360" w:lineRule="auto"/>
        <w:rPr>
          <w:rFonts w:ascii="Courier New" w:hAnsi="Courier New" w:cs="Courier New"/>
          <w:sz w:val="24"/>
          <w:szCs w:val="24"/>
        </w:rPr>
      </w:pPr>
      <w:r w:rsidRPr="0015714F">
        <w:rPr>
          <w:rFonts w:ascii="Courier New" w:hAnsi="Courier New" w:cs="Courier New"/>
          <w:b/>
          <w:sz w:val="24"/>
          <w:szCs w:val="24"/>
          <w:u w:val="single"/>
        </w:rPr>
        <w:t>İSTİNAF SEBEPLERİ:</w:t>
      </w:r>
    </w:p>
    <w:p w:rsidR="00262CA8" w:rsidRDefault="00262CA8" w:rsidP="00262CA8">
      <w:pPr>
        <w:spacing w:after="0" w:line="360" w:lineRule="auto"/>
        <w:ind w:left="360"/>
        <w:rPr>
          <w:rFonts w:ascii="Courier New" w:hAnsi="Courier New" w:cs="Courier New"/>
          <w:b/>
          <w:sz w:val="24"/>
          <w:szCs w:val="24"/>
          <w:u w:val="single"/>
        </w:rPr>
      </w:pPr>
    </w:p>
    <w:p w:rsidR="00262CA8" w:rsidRPr="00CD2BD6" w:rsidRDefault="00262CA8" w:rsidP="00262CA8">
      <w:pPr>
        <w:spacing w:after="0" w:line="360" w:lineRule="auto"/>
        <w:ind w:firstLine="708"/>
        <w:rPr>
          <w:rFonts w:ascii="Courier New" w:hAnsi="Courier New" w:cs="Courier New"/>
          <w:b/>
          <w:sz w:val="24"/>
          <w:szCs w:val="24"/>
          <w:u w:val="single"/>
        </w:rPr>
      </w:pPr>
      <w:r w:rsidRPr="00A4231C">
        <w:rPr>
          <w:rFonts w:ascii="Courier New" w:hAnsi="Courier New" w:cs="Courier New"/>
          <w:sz w:val="24"/>
          <w:szCs w:val="24"/>
        </w:rPr>
        <w:t>61/2012</w:t>
      </w:r>
      <w:r>
        <w:rPr>
          <w:rFonts w:ascii="Courier New" w:hAnsi="Courier New" w:cs="Courier New"/>
          <w:sz w:val="24"/>
          <w:szCs w:val="24"/>
        </w:rPr>
        <w:t xml:space="preserve"> sayılı istinafta istinaf sebepleri aşağıdaki tek başlık altında özetlenebilir:</w:t>
      </w:r>
    </w:p>
    <w:p w:rsidR="00262CA8" w:rsidRDefault="00262CA8" w:rsidP="00262CA8">
      <w:pPr>
        <w:spacing w:after="0" w:line="240" w:lineRule="auto"/>
        <w:rPr>
          <w:rFonts w:ascii="Courier New" w:hAnsi="Courier New" w:cs="Courier New"/>
          <w:b/>
          <w:sz w:val="24"/>
          <w:szCs w:val="24"/>
        </w:rPr>
      </w:pPr>
      <w:r>
        <w:rPr>
          <w:rFonts w:ascii="Courier New" w:hAnsi="Courier New" w:cs="Courier New"/>
          <w:sz w:val="24"/>
          <w:szCs w:val="24"/>
        </w:rPr>
        <w:t>“</w:t>
      </w:r>
      <w:r w:rsidRPr="001D14EC">
        <w:rPr>
          <w:rFonts w:ascii="Courier New" w:hAnsi="Courier New" w:cs="Courier New"/>
          <w:b/>
          <w:sz w:val="24"/>
          <w:szCs w:val="24"/>
        </w:rPr>
        <w:t>Alt Mahkeme Sanığa suçlu olduğunu kabul ettiği davalardan evrensel tahrik unsurunu yeterince dikkate almayarak fahiş ce</w:t>
      </w:r>
      <w:r>
        <w:rPr>
          <w:rFonts w:ascii="Courier New" w:hAnsi="Courier New" w:cs="Courier New"/>
          <w:b/>
          <w:sz w:val="24"/>
          <w:szCs w:val="24"/>
        </w:rPr>
        <w:t xml:space="preserve">za takdir etmekle hata etmiştir.” </w:t>
      </w:r>
    </w:p>
    <w:p w:rsidR="00262CA8" w:rsidRDefault="00262CA8" w:rsidP="00262CA8">
      <w:pPr>
        <w:spacing w:after="0" w:line="240" w:lineRule="auto"/>
        <w:ind w:left="360"/>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sidRPr="00DD156F">
        <w:rPr>
          <w:rFonts w:ascii="Courier New" w:hAnsi="Courier New" w:cs="Courier New"/>
          <w:sz w:val="24"/>
          <w:szCs w:val="24"/>
        </w:rPr>
        <w:t>63/2012</w:t>
      </w:r>
      <w:r>
        <w:rPr>
          <w:rFonts w:ascii="Courier New" w:hAnsi="Courier New" w:cs="Courier New"/>
          <w:sz w:val="24"/>
          <w:szCs w:val="24"/>
        </w:rPr>
        <w:t xml:space="preserve"> sayılı istinafta istinaf sebepleri aşağıdaki tek başlık altında özetlenebilir:</w:t>
      </w:r>
    </w:p>
    <w:p w:rsidR="00262CA8" w:rsidRDefault="00262CA8" w:rsidP="00262CA8">
      <w:pPr>
        <w:spacing w:after="0" w:line="240" w:lineRule="auto"/>
        <w:ind w:left="360" w:firstLine="348"/>
        <w:rPr>
          <w:rFonts w:ascii="Courier New" w:hAnsi="Courier New" w:cs="Courier New"/>
          <w:b/>
          <w:sz w:val="24"/>
          <w:szCs w:val="24"/>
        </w:rPr>
      </w:pPr>
      <w:r>
        <w:rPr>
          <w:rFonts w:ascii="Courier New" w:hAnsi="Courier New" w:cs="Courier New"/>
          <w:sz w:val="24"/>
          <w:szCs w:val="24"/>
        </w:rPr>
        <w:lastRenderedPageBreak/>
        <w:t>“</w:t>
      </w:r>
      <w:r w:rsidRPr="000A6358">
        <w:rPr>
          <w:rFonts w:ascii="Courier New" w:hAnsi="Courier New" w:cs="Courier New"/>
          <w:b/>
          <w:sz w:val="24"/>
          <w:szCs w:val="24"/>
        </w:rPr>
        <w:t xml:space="preserve">Alt Mahkeme </w:t>
      </w:r>
      <w:r>
        <w:rPr>
          <w:rFonts w:ascii="Courier New" w:hAnsi="Courier New" w:cs="Courier New"/>
          <w:b/>
          <w:sz w:val="24"/>
          <w:szCs w:val="24"/>
        </w:rPr>
        <w:t xml:space="preserve">Sanığı aleyhindeki 1. davadan yani taammüden </w:t>
      </w:r>
    </w:p>
    <w:p w:rsidR="00262CA8" w:rsidRDefault="00262CA8" w:rsidP="00262CA8">
      <w:pPr>
        <w:spacing w:after="0" w:line="240" w:lineRule="auto"/>
        <w:rPr>
          <w:rFonts w:ascii="Courier New" w:hAnsi="Courier New" w:cs="Courier New"/>
          <w:b/>
          <w:sz w:val="24"/>
          <w:szCs w:val="24"/>
        </w:rPr>
      </w:pPr>
      <w:r>
        <w:rPr>
          <w:rFonts w:ascii="Courier New" w:hAnsi="Courier New" w:cs="Courier New"/>
          <w:b/>
          <w:sz w:val="24"/>
          <w:szCs w:val="24"/>
        </w:rPr>
        <w:t>adam öldürme suçundan beraat ettirmekle hata etmiştir”.</w:t>
      </w:r>
    </w:p>
    <w:p w:rsidR="00262CA8" w:rsidRDefault="00262CA8" w:rsidP="00262CA8">
      <w:pPr>
        <w:spacing w:after="0" w:line="240" w:lineRule="auto"/>
        <w:ind w:left="360"/>
        <w:rPr>
          <w:rFonts w:ascii="Courier New" w:hAnsi="Courier New" w:cs="Courier New"/>
          <w:b/>
          <w:sz w:val="24"/>
          <w:szCs w:val="24"/>
        </w:rPr>
      </w:pPr>
    </w:p>
    <w:p w:rsidR="00262CA8" w:rsidRDefault="00262CA8" w:rsidP="00262CA8">
      <w:pPr>
        <w:spacing w:after="0" w:line="240" w:lineRule="auto"/>
        <w:ind w:left="360"/>
        <w:rPr>
          <w:rFonts w:ascii="Courier New" w:hAnsi="Courier New" w:cs="Courier New"/>
          <w:b/>
          <w:sz w:val="24"/>
          <w:szCs w:val="24"/>
        </w:rPr>
      </w:pPr>
    </w:p>
    <w:p w:rsidR="00262CA8" w:rsidRPr="003928E7" w:rsidRDefault="00262CA8" w:rsidP="00262CA8">
      <w:pPr>
        <w:spacing w:after="0" w:line="240" w:lineRule="auto"/>
        <w:ind w:left="360"/>
        <w:rPr>
          <w:rFonts w:ascii="Courier New" w:hAnsi="Courier New" w:cs="Courier New"/>
          <w:b/>
          <w:sz w:val="24"/>
          <w:szCs w:val="24"/>
        </w:rPr>
      </w:pPr>
      <w:r>
        <w:rPr>
          <w:rFonts w:ascii="Courier New" w:hAnsi="Courier New" w:cs="Courier New"/>
          <w:b/>
          <w:sz w:val="24"/>
          <w:szCs w:val="24"/>
        </w:rPr>
        <w:tab/>
      </w:r>
    </w:p>
    <w:p w:rsidR="00262CA8" w:rsidRDefault="00262CA8" w:rsidP="00262CA8">
      <w:pPr>
        <w:spacing w:after="0" w:line="360" w:lineRule="auto"/>
        <w:rPr>
          <w:rFonts w:ascii="Courier New" w:hAnsi="Courier New" w:cs="Courier New"/>
          <w:b/>
          <w:sz w:val="24"/>
          <w:szCs w:val="24"/>
          <w:u w:val="single"/>
        </w:rPr>
      </w:pPr>
      <w:r w:rsidRPr="005D669D">
        <w:rPr>
          <w:rFonts w:ascii="Courier New" w:hAnsi="Courier New" w:cs="Courier New"/>
          <w:b/>
          <w:sz w:val="24"/>
          <w:szCs w:val="24"/>
          <w:u w:val="single"/>
        </w:rPr>
        <w:t>TARAFLARIN İLERİ SÜRDÜĞÜ İDDİA VE ARGÜMANLAR:</w:t>
      </w:r>
    </w:p>
    <w:p w:rsidR="00262CA8" w:rsidRDefault="00262CA8" w:rsidP="00262CA8">
      <w:pPr>
        <w:spacing w:after="0" w:line="360" w:lineRule="auto"/>
        <w:rPr>
          <w:rFonts w:ascii="Courier New" w:hAnsi="Courier New" w:cs="Courier New"/>
          <w:b/>
          <w:sz w:val="24"/>
          <w:szCs w:val="24"/>
          <w:u w:val="single"/>
        </w:rPr>
      </w:pPr>
    </w:p>
    <w:p w:rsidR="00262CA8" w:rsidRDefault="00262CA8" w:rsidP="00262CA8">
      <w:pPr>
        <w:spacing w:after="0" w:line="360" w:lineRule="auto"/>
        <w:ind w:firstLine="708"/>
        <w:rPr>
          <w:rFonts w:ascii="Courier New" w:hAnsi="Courier New" w:cs="Courier New"/>
          <w:sz w:val="24"/>
          <w:szCs w:val="24"/>
        </w:rPr>
      </w:pPr>
      <w:r w:rsidRPr="00516823">
        <w:rPr>
          <w:rFonts w:ascii="Courier New" w:hAnsi="Courier New" w:cs="Courier New"/>
          <w:sz w:val="24"/>
          <w:szCs w:val="24"/>
        </w:rPr>
        <w:t>Başsavcılık</w:t>
      </w:r>
      <w:r>
        <w:rPr>
          <w:rFonts w:ascii="Courier New" w:hAnsi="Courier New" w:cs="Courier New"/>
          <w:sz w:val="24"/>
          <w:szCs w:val="24"/>
        </w:rPr>
        <w:t xml:space="preserve"> adına hazır bulunan Kıdemli Savcı istinaftaki hitabında, Alt Mahkemenin huzurunda taammüt unsuruna bulgu yapması için yeterli delil olmasına rağmen taammüt unsuruna bulgu yapmayarak hata ettiğini ileri sürmüştür. </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Kıdemli Savcı hitabında, Alt Mahkeme huzurundaki meselede, Maktulün Sanığın eşi ile bir ilişki yaşamakta olduğunu, Sanıkla eşinin ayrılma aşamasında olan kişiler olduklarını, olay tarihinde Sanığın eşinin evi terk ederek, Maktulle birlikte olayın gerçekleşmiş olduğu adreste yaşamakta olduğunu, Alt Mahkemenin kararında, olay öncesinde Sanığın gerek sözlü beyanlarını gerekse gönüllü ifadesini değerlendirdiğini, akabinde Sanığın yasal ihtardan sonra, “Karaoğlanoğlu’nda Orhan’ı vurdum” diye cevap verip, elindeki anahtarları uzatarak, “silah arabadadır” diye beyanda bulunduğunu, diğer bir ifade ile, </w:t>
      </w:r>
      <w:r w:rsidRPr="00EB0EBF">
        <w:rPr>
          <w:rFonts w:ascii="Courier New" w:hAnsi="Courier New" w:cs="Courier New"/>
          <w:sz w:val="24"/>
          <w:szCs w:val="24"/>
        </w:rPr>
        <w:t xml:space="preserve">Sanığın ilk baştan birini vurdum dedikten sonra kimi vurduğunu söylediğini, Sanığın ilk andan itibaren </w:t>
      </w:r>
      <w:r>
        <w:rPr>
          <w:rFonts w:ascii="Courier New" w:hAnsi="Courier New" w:cs="Courier New"/>
          <w:sz w:val="24"/>
          <w:szCs w:val="24"/>
        </w:rPr>
        <w:t xml:space="preserve">birini, “öldüreyim diye vurmadım” </w:t>
      </w:r>
      <w:r w:rsidRPr="00EB0EBF">
        <w:rPr>
          <w:rFonts w:ascii="Courier New" w:hAnsi="Courier New" w:cs="Courier New"/>
          <w:sz w:val="24"/>
          <w:szCs w:val="24"/>
        </w:rPr>
        <w:t xml:space="preserve">veya </w:t>
      </w:r>
      <w:r>
        <w:rPr>
          <w:rFonts w:ascii="Courier New" w:hAnsi="Courier New" w:cs="Courier New"/>
          <w:sz w:val="24"/>
          <w:szCs w:val="24"/>
        </w:rPr>
        <w:t>“</w:t>
      </w:r>
      <w:r w:rsidRPr="00EB0EBF">
        <w:rPr>
          <w:rFonts w:ascii="Courier New" w:hAnsi="Courier New" w:cs="Courier New"/>
          <w:sz w:val="24"/>
          <w:szCs w:val="24"/>
        </w:rPr>
        <w:t>yaraladım</w:t>
      </w:r>
      <w:r>
        <w:rPr>
          <w:rFonts w:ascii="Courier New" w:hAnsi="Courier New" w:cs="Courier New"/>
          <w:sz w:val="24"/>
          <w:szCs w:val="24"/>
        </w:rPr>
        <w:t>”</w:t>
      </w:r>
      <w:r w:rsidRPr="00EB0EBF">
        <w:rPr>
          <w:rFonts w:ascii="Courier New" w:hAnsi="Courier New" w:cs="Courier New"/>
          <w:sz w:val="24"/>
          <w:szCs w:val="24"/>
        </w:rPr>
        <w:t xml:space="preserve"> veya </w:t>
      </w:r>
      <w:r>
        <w:rPr>
          <w:rFonts w:ascii="Courier New" w:hAnsi="Courier New" w:cs="Courier New"/>
          <w:sz w:val="24"/>
          <w:szCs w:val="24"/>
        </w:rPr>
        <w:t>“</w:t>
      </w:r>
      <w:r w:rsidRPr="00EB0EBF">
        <w:rPr>
          <w:rFonts w:ascii="Courier New" w:hAnsi="Courier New" w:cs="Courier New"/>
          <w:sz w:val="24"/>
          <w:szCs w:val="24"/>
        </w:rPr>
        <w:t xml:space="preserve">korkutayım diye ateş </w:t>
      </w:r>
      <w:r>
        <w:rPr>
          <w:rFonts w:ascii="Courier New" w:hAnsi="Courier New" w:cs="Courier New"/>
          <w:sz w:val="24"/>
          <w:szCs w:val="24"/>
        </w:rPr>
        <w:t>e</w:t>
      </w:r>
      <w:r w:rsidRPr="00EB0EBF">
        <w:rPr>
          <w:rFonts w:ascii="Courier New" w:hAnsi="Courier New" w:cs="Courier New"/>
          <w:sz w:val="24"/>
          <w:szCs w:val="24"/>
        </w:rPr>
        <w:t>tt</w:t>
      </w:r>
      <w:r>
        <w:rPr>
          <w:rFonts w:ascii="Courier New" w:hAnsi="Courier New" w:cs="Courier New"/>
          <w:sz w:val="24"/>
          <w:szCs w:val="24"/>
        </w:rPr>
        <w:t>i</w:t>
      </w:r>
      <w:r w:rsidRPr="00EB0EBF">
        <w:rPr>
          <w:rFonts w:ascii="Courier New" w:hAnsi="Courier New" w:cs="Courier New"/>
          <w:sz w:val="24"/>
          <w:szCs w:val="24"/>
        </w:rPr>
        <w:t>m</w:t>
      </w:r>
      <w:r>
        <w:rPr>
          <w:rFonts w:ascii="Courier New" w:hAnsi="Courier New" w:cs="Courier New"/>
          <w:sz w:val="24"/>
          <w:szCs w:val="24"/>
        </w:rPr>
        <w:t xml:space="preserve">” demediğini veya benzeri bir beyanda bulunmadığını, Sanığın gönüllü ifadesinde belirttiği üzere ve tahkikatta tespit edildiği üzere, çifte kırma av tüfeğinin bir çanta içerisinde bulunmasının, gerek namlunun kesilmiş olmasının, gerekse de dipçiğin iki parçasının kesilmiş olmasının, bu av tüfeğinin artık av tüfeği olarak kullanılmak için değil de, daha çok yakın mesafeden bir hedefi vurmak için kullanılmak maksadı ile hazır hale getirildiğini göstermekte olduğunu iddia etmiştir. Nitekim, Sanığın 10’lu paket halinde satılan “4 numara” diye tabir edilen saçmalarla Maktulü vurduğunu, bu saçmaların özelliğinin </w:t>
      </w:r>
      <w:r>
        <w:rPr>
          <w:rFonts w:ascii="Courier New" w:hAnsi="Courier New" w:cs="Courier New"/>
          <w:sz w:val="24"/>
          <w:szCs w:val="24"/>
        </w:rPr>
        <w:lastRenderedPageBreak/>
        <w:t>büyük hayvanları, yani bizim ülkemizde bulunmayan hayvanları avlamakta kullanılan saçmalar olduğunu, Sanığın bu saçmaları içeren fişekleri alırken İddia Makamı Tanığı No.6’ya kümese dadanan tilkileri öldürmek maksadı ile aldığını beyan ederek, tilkiden Maktulü kastetmekte olduğunu zaten beyan ettiğini, Sanığın önceden bu fişekleri Sadrazam köy’de denediğini, Sanığın yine evden ayrılan eşini bulmak için kiralık araba kiraladığını, onu takip ederek Karaoğlanoğlu’ndaki apartmanda tespit ettiğini, Sanığın gönüllü ifadesinde belirttiği üzere, daha önce de bir kez daha bu eve girdiğini, silahı kullanmaktan vazgeçtiğini, eşiyle Maktulün yerini bulduğunu anlamaları için arabanın üzerine bir taş koyduğunu, bu olaydan sonra eşinin geri gelerek bir müddet daha kendisiyle birlikte yaşadığını, bilahare tekrar evi terk ettiğini belirtmiştir.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Kıdemli Savcı hitabında, ilaveten, Sanığın önceden evi bulup, silahını gizlemek, silahı kısa mesafede etkili hale getirmek için namlusunu kısaltmak ve büyük ölçüde 4 numara denen fişekleri elde etmenin Maktulü öldürmeye yönelik olabileceği bulgusunu yapan Alt Mahkemenin, ilk seferde taammüdü</w:t>
      </w:r>
      <w:r w:rsidR="00E74D9A">
        <w:rPr>
          <w:rFonts w:ascii="Courier New" w:hAnsi="Courier New" w:cs="Courier New"/>
          <w:sz w:val="24"/>
          <w:szCs w:val="24"/>
        </w:rPr>
        <w:t>n</w:t>
      </w:r>
      <w:r>
        <w:rPr>
          <w:rFonts w:ascii="Courier New" w:hAnsi="Courier New" w:cs="Courier New"/>
          <w:sz w:val="24"/>
          <w:szCs w:val="24"/>
        </w:rPr>
        <w:t xml:space="preserve"> ortadan kal</w:t>
      </w:r>
      <w:r w:rsidR="00E74D9A">
        <w:rPr>
          <w:rFonts w:ascii="Courier New" w:hAnsi="Courier New" w:cs="Courier New"/>
          <w:sz w:val="24"/>
          <w:szCs w:val="24"/>
        </w:rPr>
        <w:t>ktığı yönünde</w:t>
      </w:r>
      <w:r>
        <w:rPr>
          <w:rFonts w:ascii="Courier New" w:hAnsi="Courier New" w:cs="Courier New"/>
          <w:sz w:val="24"/>
          <w:szCs w:val="24"/>
        </w:rPr>
        <w:t xml:space="preserve"> bulgu yapmakla hata ettiğini, ilk baştan bir tüfeğin alındığını, hazır hale getirildiğini, bunu Alt Mahkemenin kabul ettiğini, fişeklerin özel olarak seçildiğini, kümese dadanan tilkiyi vuracağım beyanından sonra, ilk seferde vazgeçildi diye taammüdün ortadan kalkmadığını, bunun nedeninin de, Sanığın eşinin tekrar evi terk etmesi üzerine Sanığın gece vakti silahı yanına alıp, yine yola düşmesi, eşinin yaşamakta olduğu eve girmesi, bir plastik sandalyede oturup onların eve gelmesini beklemesi, bilahare onlar uyuduktan sonra eve girmesi, eve eşi ayrılmadan önce bulmuş olduğu anahtar ile kapıyı açarak girmesi olduğunu</w:t>
      </w:r>
      <w:r w:rsidRPr="006F435C">
        <w:rPr>
          <w:rFonts w:ascii="Courier New" w:hAnsi="Courier New" w:cs="Courier New"/>
          <w:sz w:val="24"/>
          <w:szCs w:val="24"/>
        </w:rPr>
        <w:t xml:space="preserve">, otopsi raporunun </w:t>
      </w:r>
      <w:r>
        <w:rPr>
          <w:rFonts w:ascii="Courier New" w:hAnsi="Courier New" w:cs="Courier New"/>
          <w:sz w:val="24"/>
          <w:szCs w:val="24"/>
        </w:rPr>
        <w:t>M</w:t>
      </w:r>
      <w:r w:rsidRPr="006F435C">
        <w:rPr>
          <w:rFonts w:ascii="Courier New" w:hAnsi="Courier New" w:cs="Courier New"/>
          <w:sz w:val="24"/>
          <w:szCs w:val="24"/>
        </w:rPr>
        <w:t>aktulün ne şekilde yara aldığını</w:t>
      </w:r>
      <w:r>
        <w:rPr>
          <w:rFonts w:ascii="Courier New" w:hAnsi="Courier New" w:cs="Courier New"/>
          <w:sz w:val="24"/>
          <w:szCs w:val="24"/>
        </w:rPr>
        <w:t xml:space="preserve"> ve yaranın</w:t>
      </w:r>
      <w:r w:rsidRPr="006F435C">
        <w:rPr>
          <w:rFonts w:ascii="Courier New" w:hAnsi="Courier New" w:cs="Courier New"/>
          <w:sz w:val="24"/>
          <w:szCs w:val="24"/>
        </w:rPr>
        <w:t xml:space="preserve"> ne kadar öldürücü olduğunu göster</w:t>
      </w:r>
      <w:r>
        <w:rPr>
          <w:rFonts w:ascii="Courier New" w:hAnsi="Courier New" w:cs="Courier New"/>
          <w:sz w:val="24"/>
          <w:szCs w:val="24"/>
        </w:rPr>
        <w:t>diğini</w:t>
      </w:r>
      <w:r w:rsidRPr="006F435C">
        <w:rPr>
          <w:rFonts w:ascii="Courier New" w:hAnsi="Courier New" w:cs="Courier New"/>
          <w:sz w:val="24"/>
          <w:szCs w:val="24"/>
        </w:rPr>
        <w:t xml:space="preserve">, halbuki </w:t>
      </w:r>
      <w:r>
        <w:rPr>
          <w:rFonts w:ascii="Courier New" w:hAnsi="Courier New" w:cs="Courier New"/>
          <w:sz w:val="24"/>
          <w:szCs w:val="24"/>
        </w:rPr>
        <w:t>A</w:t>
      </w:r>
      <w:r w:rsidRPr="006F435C">
        <w:rPr>
          <w:rFonts w:ascii="Courier New" w:hAnsi="Courier New" w:cs="Courier New"/>
          <w:sz w:val="24"/>
          <w:szCs w:val="24"/>
        </w:rPr>
        <w:t xml:space="preserve">lt </w:t>
      </w:r>
      <w:r>
        <w:rPr>
          <w:rFonts w:ascii="Courier New" w:hAnsi="Courier New" w:cs="Courier New"/>
          <w:sz w:val="24"/>
          <w:szCs w:val="24"/>
        </w:rPr>
        <w:t>M</w:t>
      </w:r>
      <w:r w:rsidRPr="006F435C">
        <w:rPr>
          <w:rFonts w:ascii="Courier New" w:hAnsi="Courier New" w:cs="Courier New"/>
          <w:sz w:val="24"/>
          <w:szCs w:val="24"/>
        </w:rPr>
        <w:t>ahkemenin kararında Sanığın</w:t>
      </w:r>
      <w:r>
        <w:rPr>
          <w:rFonts w:ascii="Courier New" w:hAnsi="Courier New" w:cs="Courier New"/>
          <w:sz w:val="24"/>
          <w:szCs w:val="24"/>
        </w:rPr>
        <w:t>,</w:t>
      </w:r>
      <w:r w:rsidRPr="006F435C">
        <w:rPr>
          <w:rFonts w:ascii="Courier New" w:hAnsi="Courier New" w:cs="Courier New"/>
          <w:sz w:val="24"/>
          <w:szCs w:val="24"/>
        </w:rPr>
        <w:t xml:space="preserve"> başına ateş edebileceği halde</w:t>
      </w:r>
      <w:r>
        <w:rPr>
          <w:rFonts w:ascii="Courier New" w:hAnsi="Courier New" w:cs="Courier New"/>
          <w:sz w:val="24"/>
          <w:szCs w:val="24"/>
        </w:rPr>
        <w:t>,</w:t>
      </w:r>
      <w:r w:rsidRPr="006F435C">
        <w:rPr>
          <w:rFonts w:ascii="Courier New" w:hAnsi="Courier New" w:cs="Courier New"/>
          <w:sz w:val="24"/>
          <w:szCs w:val="24"/>
        </w:rPr>
        <w:t xml:space="preserve"> </w:t>
      </w:r>
      <w:r>
        <w:rPr>
          <w:rFonts w:ascii="Courier New" w:hAnsi="Courier New" w:cs="Courier New"/>
          <w:sz w:val="24"/>
          <w:szCs w:val="24"/>
        </w:rPr>
        <w:t>S</w:t>
      </w:r>
      <w:r w:rsidRPr="006F435C">
        <w:rPr>
          <w:rFonts w:ascii="Courier New" w:hAnsi="Courier New" w:cs="Courier New"/>
          <w:sz w:val="24"/>
          <w:szCs w:val="24"/>
        </w:rPr>
        <w:t>anığın tabiri ile</w:t>
      </w:r>
      <w:r>
        <w:rPr>
          <w:rFonts w:ascii="Courier New" w:hAnsi="Courier New" w:cs="Courier New"/>
          <w:sz w:val="24"/>
          <w:szCs w:val="24"/>
        </w:rPr>
        <w:t>,</w:t>
      </w:r>
      <w:r w:rsidRPr="006F435C">
        <w:rPr>
          <w:rFonts w:ascii="Courier New" w:hAnsi="Courier New" w:cs="Courier New"/>
          <w:sz w:val="24"/>
          <w:szCs w:val="24"/>
        </w:rPr>
        <w:t xml:space="preserve"> “götünden sıyırtma </w:t>
      </w:r>
      <w:r w:rsidRPr="006F435C">
        <w:rPr>
          <w:rFonts w:ascii="Courier New" w:hAnsi="Courier New" w:cs="Courier New"/>
          <w:sz w:val="24"/>
          <w:szCs w:val="24"/>
        </w:rPr>
        <w:lastRenderedPageBreak/>
        <w:t>attım”</w:t>
      </w:r>
      <w:r>
        <w:rPr>
          <w:rFonts w:ascii="Courier New" w:hAnsi="Courier New" w:cs="Courier New"/>
          <w:sz w:val="24"/>
          <w:szCs w:val="24"/>
        </w:rPr>
        <w:t xml:space="preserve"> </w:t>
      </w:r>
      <w:r w:rsidRPr="006F435C">
        <w:rPr>
          <w:rFonts w:ascii="Courier New" w:hAnsi="Courier New" w:cs="Courier New"/>
          <w:sz w:val="24"/>
          <w:szCs w:val="24"/>
        </w:rPr>
        <w:t xml:space="preserve">terimlerine gereğinden fazla itibar ederek, Sanığın niyetinin öldürmekten başka bir niyete döndüğü bulgusuna vardığını, </w:t>
      </w:r>
      <w:r>
        <w:rPr>
          <w:rFonts w:ascii="Courier New" w:hAnsi="Courier New" w:cs="Courier New"/>
          <w:sz w:val="24"/>
          <w:szCs w:val="24"/>
        </w:rPr>
        <w:t>A</w:t>
      </w:r>
      <w:r w:rsidRPr="006F435C">
        <w:rPr>
          <w:rFonts w:ascii="Courier New" w:hAnsi="Courier New" w:cs="Courier New"/>
          <w:sz w:val="24"/>
          <w:szCs w:val="24"/>
        </w:rPr>
        <w:t xml:space="preserve">lt </w:t>
      </w:r>
      <w:r>
        <w:rPr>
          <w:rFonts w:ascii="Courier New" w:hAnsi="Courier New" w:cs="Courier New"/>
          <w:sz w:val="24"/>
          <w:szCs w:val="24"/>
        </w:rPr>
        <w:t>M</w:t>
      </w:r>
      <w:r w:rsidRPr="006F435C">
        <w:rPr>
          <w:rFonts w:ascii="Courier New" w:hAnsi="Courier New" w:cs="Courier New"/>
          <w:sz w:val="24"/>
          <w:szCs w:val="24"/>
        </w:rPr>
        <w:t>ahkemenin</w:t>
      </w:r>
      <w:r>
        <w:rPr>
          <w:rFonts w:ascii="Courier New" w:hAnsi="Courier New" w:cs="Courier New"/>
          <w:sz w:val="24"/>
          <w:szCs w:val="24"/>
        </w:rPr>
        <w:t xml:space="preserve"> </w:t>
      </w:r>
      <w:r w:rsidRPr="006F435C">
        <w:rPr>
          <w:rFonts w:ascii="Courier New" w:hAnsi="Courier New" w:cs="Courier New"/>
          <w:sz w:val="24"/>
          <w:szCs w:val="24"/>
        </w:rPr>
        <w:t>Sanık</w:t>
      </w:r>
      <w:r>
        <w:rPr>
          <w:rFonts w:ascii="Courier New" w:hAnsi="Courier New" w:cs="Courier New"/>
          <w:sz w:val="24"/>
          <w:szCs w:val="24"/>
        </w:rPr>
        <w:t xml:space="preserve"> Maktulü</w:t>
      </w:r>
      <w:r w:rsidRPr="006F435C">
        <w:rPr>
          <w:rFonts w:ascii="Courier New" w:hAnsi="Courier New" w:cs="Courier New"/>
          <w:sz w:val="24"/>
          <w:szCs w:val="24"/>
        </w:rPr>
        <w:t xml:space="preserve"> öldürmek istese idi başına ateş edebileceği</w:t>
      </w:r>
      <w:r>
        <w:rPr>
          <w:rFonts w:ascii="Courier New" w:hAnsi="Courier New" w:cs="Courier New"/>
          <w:sz w:val="24"/>
          <w:szCs w:val="24"/>
        </w:rPr>
        <w:t xml:space="preserve"> </w:t>
      </w:r>
      <w:r w:rsidRPr="006F435C">
        <w:rPr>
          <w:rFonts w:ascii="Courier New" w:hAnsi="Courier New" w:cs="Courier New"/>
          <w:sz w:val="24"/>
          <w:szCs w:val="24"/>
        </w:rPr>
        <w:t xml:space="preserve">kanaatine vardığını, ancak bu noktada Alt Mahkemenin önünde onu bu varsayıma yöneltecek bir beyan veya şahadet olmadığını, </w:t>
      </w:r>
      <w:r>
        <w:rPr>
          <w:rFonts w:ascii="Courier New" w:hAnsi="Courier New" w:cs="Courier New"/>
          <w:sz w:val="24"/>
          <w:szCs w:val="24"/>
        </w:rPr>
        <w:t>A</w:t>
      </w:r>
      <w:r w:rsidRPr="006F435C">
        <w:rPr>
          <w:rFonts w:ascii="Courier New" w:hAnsi="Courier New" w:cs="Courier New"/>
          <w:sz w:val="24"/>
          <w:szCs w:val="24"/>
        </w:rPr>
        <w:t xml:space="preserve">lt </w:t>
      </w:r>
      <w:r>
        <w:rPr>
          <w:rFonts w:ascii="Courier New" w:hAnsi="Courier New" w:cs="Courier New"/>
          <w:sz w:val="24"/>
          <w:szCs w:val="24"/>
        </w:rPr>
        <w:t>M</w:t>
      </w:r>
      <w:r w:rsidRPr="006F435C">
        <w:rPr>
          <w:rFonts w:ascii="Courier New" w:hAnsi="Courier New" w:cs="Courier New"/>
          <w:sz w:val="24"/>
          <w:szCs w:val="24"/>
        </w:rPr>
        <w:t>ahkemenin</w:t>
      </w:r>
      <w:r>
        <w:rPr>
          <w:rFonts w:ascii="Courier New" w:hAnsi="Courier New" w:cs="Courier New"/>
          <w:sz w:val="24"/>
          <w:szCs w:val="24"/>
        </w:rPr>
        <w:t xml:space="preserve"> </w:t>
      </w:r>
      <w:r w:rsidRPr="006F435C">
        <w:rPr>
          <w:rFonts w:ascii="Courier New" w:hAnsi="Courier New" w:cs="Courier New"/>
          <w:sz w:val="24"/>
          <w:szCs w:val="24"/>
        </w:rPr>
        <w:t>Sanığın gönüllü ifadesindeki</w:t>
      </w:r>
      <w:r>
        <w:rPr>
          <w:rFonts w:ascii="Courier New" w:hAnsi="Courier New" w:cs="Courier New"/>
          <w:sz w:val="24"/>
          <w:szCs w:val="24"/>
        </w:rPr>
        <w:t>,</w:t>
      </w:r>
      <w:r w:rsidRPr="006F435C">
        <w:rPr>
          <w:rFonts w:ascii="Courier New" w:hAnsi="Courier New" w:cs="Courier New"/>
          <w:sz w:val="24"/>
          <w:szCs w:val="24"/>
        </w:rPr>
        <w:t xml:space="preserve"> “keşke kapı açılmasaydı”, “keşke böyle olmasaydı” şeklindeki</w:t>
      </w:r>
      <w:r w:rsidRPr="00823686">
        <w:rPr>
          <w:rFonts w:ascii="Courier New" w:hAnsi="Courier New" w:cs="Courier New"/>
          <w:sz w:val="24"/>
          <w:szCs w:val="24"/>
        </w:rPr>
        <w:t xml:space="preserve"> sözlerinin pişmanlığı</w:t>
      </w:r>
      <w:r>
        <w:rPr>
          <w:rFonts w:ascii="Courier New" w:hAnsi="Courier New" w:cs="Courier New"/>
          <w:sz w:val="24"/>
          <w:szCs w:val="24"/>
        </w:rPr>
        <w:t>nı</w:t>
      </w:r>
      <w:r w:rsidRPr="00823686">
        <w:rPr>
          <w:rFonts w:ascii="Courier New" w:hAnsi="Courier New" w:cs="Courier New"/>
          <w:sz w:val="24"/>
          <w:szCs w:val="24"/>
        </w:rPr>
        <w:t xml:space="preserve"> ifade ettiğini, bu hususların taammüt unsurunu,</w:t>
      </w:r>
      <w:r>
        <w:rPr>
          <w:rFonts w:ascii="Courier New" w:hAnsi="Courier New" w:cs="Courier New"/>
          <w:sz w:val="24"/>
          <w:szCs w:val="24"/>
        </w:rPr>
        <w:t xml:space="preserve"> niyeti etkileyebilecek faktörler olmadığını Alt Mahkemenin bu sözlere, bu yönde önem vererek hata ettiğini ileri sürmüştür.</w:t>
      </w:r>
    </w:p>
    <w:p w:rsidR="00262CA8" w:rsidRPr="00DE0941"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Kıdemli Savcı, hitabında ayrıca, istinaf ihbarnamesinin 5. paragrafında ifade edildiği üzere, A</w:t>
      </w:r>
      <w:r w:rsidRPr="00C47532">
        <w:rPr>
          <w:rFonts w:ascii="Courier New" w:hAnsi="Courier New" w:cs="Courier New"/>
          <w:sz w:val="24"/>
          <w:szCs w:val="24"/>
        </w:rPr>
        <w:t xml:space="preserve">lt </w:t>
      </w:r>
      <w:r>
        <w:rPr>
          <w:rFonts w:ascii="Courier New" w:hAnsi="Courier New" w:cs="Courier New"/>
          <w:sz w:val="24"/>
          <w:szCs w:val="24"/>
        </w:rPr>
        <w:t>M</w:t>
      </w:r>
      <w:r w:rsidRPr="00C47532">
        <w:rPr>
          <w:rFonts w:ascii="Courier New" w:hAnsi="Courier New" w:cs="Courier New"/>
          <w:sz w:val="24"/>
          <w:szCs w:val="24"/>
        </w:rPr>
        <w:t>ahkemenin taammüdün unsurlarını araştırırken</w:t>
      </w:r>
      <w:r>
        <w:rPr>
          <w:rFonts w:ascii="Courier New" w:hAnsi="Courier New" w:cs="Courier New"/>
          <w:sz w:val="24"/>
          <w:szCs w:val="24"/>
        </w:rPr>
        <w:t>;</w:t>
      </w:r>
      <w:r w:rsidRPr="00C47532">
        <w:rPr>
          <w:rFonts w:ascii="Courier New" w:hAnsi="Courier New" w:cs="Courier New"/>
          <w:sz w:val="24"/>
          <w:szCs w:val="24"/>
        </w:rPr>
        <w:t xml:space="preserve"> Sanığın öldürmek niyeti ile hareketlerine başladığı, bu maksatla av tüfeğinin ucunu</w:t>
      </w:r>
      <w:r>
        <w:rPr>
          <w:rFonts w:ascii="Courier New" w:hAnsi="Courier New" w:cs="Courier New"/>
          <w:sz w:val="24"/>
          <w:szCs w:val="24"/>
        </w:rPr>
        <w:t>n</w:t>
      </w:r>
      <w:r w:rsidRPr="00C47532">
        <w:rPr>
          <w:rFonts w:ascii="Courier New" w:hAnsi="Courier New" w:cs="Courier New"/>
          <w:sz w:val="24"/>
          <w:szCs w:val="24"/>
        </w:rPr>
        <w:t xml:space="preserve"> kesi</w:t>
      </w:r>
      <w:r>
        <w:rPr>
          <w:rFonts w:ascii="Courier New" w:hAnsi="Courier New" w:cs="Courier New"/>
          <w:sz w:val="24"/>
          <w:szCs w:val="24"/>
        </w:rPr>
        <w:t>lmiş</w:t>
      </w:r>
      <w:r w:rsidRPr="00C47532">
        <w:rPr>
          <w:rFonts w:ascii="Courier New" w:hAnsi="Courier New" w:cs="Courier New"/>
          <w:sz w:val="24"/>
          <w:szCs w:val="24"/>
        </w:rPr>
        <w:t xml:space="preserve"> olmasını, kullanılan fişeklerin türünü, eşi ile </w:t>
      </w:r>
      <w:r>
        <w:rPr>
          <w:rFonts w:ascii="Courier New" w:hAnsi="Courier New" w:cs="Courier New"/>
          <w:sz w:val="24"/>
          <w:szCs w:val="24"/>
        </w:rPr>
        <w:t>M</w:t>
      </w:r>
      <w:r w:rsidRPr="00C47532">
        <w:rPr>
          <w:rFonts w:ascii="Courier New" w:hAnsi="Courier New" w:cs="Courier New"/>
          <w:sz w:val="24"/>
          <w:szCs w:val="24"/>
        </w:rPr>
        <w:t xml:space="preserve">aktulün kaldıkları yeri tespit etmek için yaptığı çabaları, eve anahtar ile girip uyuyan yani en müdafaasız halde bulunan </w:t>
      </w:r>
      <w:r>
        <w:rPr>
          <w:rFonts w:ascii="Courier New" w:hAnsi="Courier New" w:cs="Courier New"/>
          <w:sz w:val="24"/>
          <w:szCs w:val="24"/>
        </w:rPr>
        <w:t>M</w:t>
      </w:r>
      <w:r w:rsidRPr="00C47532">
        <w:rPr>
          <w:rFonts w:ascii="Courier New" w:hAnsi="Courier New" w:cs="Courier New"/>
          <w:sz w:val="24"/>
          <w:szCs w:val="24"/>
        </w:rPr>
        <w:t>aktulü son ana kadar öldürmek için hareket ettiğine dair bulgu yaptıktan</w:t>
      </w:r>
      <w:r>
        <w:rPr>
          <w:rFonts w:ascii="Courier New" w:hAnsi="Courier New" w:cs="Courier New"/>
          <w:sz w:val="24"/>
          <w:szCs w:val="24"/>
        </w:rPr>
        <w:t xml:space="preserve"> </w:t>
      </w:r>
      <w:r w:rsidRPr="00C47532">
        <w:rPr>
          <w:rFonts w:ascii="Courier New" w:hAnsi="Courier New" w:cs="Courier New"/>
          <w:sz w:val="24"/>
          <w:szCs w:val="24"/>
        </w:rPr>
        <w:t>sonra,</w:t>
      </w:r>
      <w:r>
        <w:rPr>
          <w:rFonts w:ascii="Courier New" w:hAnsi="Courier New" w:cs="Courier New"/>
          <w:sz w:val="24"/>
          <w:szCs w:val="24"/>
        </w:rPr>
        <w:t xml:space="preserve"> </w:t>
      </w:r>
      <w:r w:rsidRPr="00C47532">
        <w:rPr>
          <w:rFonts w:ascii="Courier New" w:hAnsi="Courier New" w:cs="Courier New"/>
          <w:sz w:val="24"/>
          <w:szCs w:val="24"/>
        </w:rPr>
        <w:t>son anda niyetinin öldürmek olmadığını</w:t>
      </w:r>
      <w:r w:rsidRPr="006F435C">
        <w:rPr>
          <w:rFonts w:ascii="Courier New" w:hAnsi="Courier New" w:cs="Courier New"/>
          <w:sz w:val="24"/>
          <w:szCs w:val="24"/>
        </w:rPr>
        <w:t xml:space="preserve"> söyleyerek hatalı hareket ettiğini ve özellikle </w:t>
      </w:r>
      <w:r>
        <w:rPr>
          <w:rFonts w:ascii="Courier New" w:hAnsi="Courier New" w:cs="Courier New"/>
          <w:sz w:val="24"/>
          <w:szCs w:val="24"/>
        </w:rPr>
        <w:t>S</w:t>
      </w:r>
      <w:r w:rsidRPr="006F435C">
        <w:rPr>
          <w:rFonts w:ascii="Courier New" w:hAnsi="Courier New" w:cs="Courier New"/>
          <w:sz w:val="24"/>
          <w:szCs w:val="24"/>
        </w:rPr>
        <w:t>anığın ateş</w:t>
      </w:r>
      <w:r w:rsidRPr="00EF6C0E">
        <w:rPr>
          <w:rFonts w:ascii="Courier New" w:hAnsi="Courier New" w:cs="Courier New"/>
          <w:sz w:val="24"/>
          <w:szCs w:val="24"/>
          <w:u w:val="single"/>
        </w:rPr>
        <w:t xml:space="preserve"> </w:t>
      </w:r>
      <w:r w:rsidRPr="00DE0941">
        <w:rPr>
          <w:rFonts w:ascii="Courier New" w:hAnsi="Courier New" w:cs="Courier New"/>
          <w:sz w:val="24"/>
          <w:szCs w:val="24"/>
        </w:rPr>
        <w:t>ettiği yönün batına doğru seyir izlediği</w:t>
      </w:r>
      <w:r>
        <w:rPr>
          <w:rFonts w:ascii="Courier New" w:hAnsi="Courier New" w:cs="Courier New"/>
          <w:sz w:val="24"/>
          <w:szCs w:val="24"/>
        </w:rPr>
        <w:t xml:space="preserve"> hususuna da</w:t>
      </w:r>
      <w:r w:rsidRPr="00DE0941">
        <w:rPr>
          <w:rFonts w:ascii="Courier New" w:hAnsi="Courier New" w:cs="Courier New"/>
          <w:sz w:val="24"/>
          <w:szCs w:val="24"/>
        </w:rPr>
        <w:t xml:space="preserve"> gereken ehemmiyeti vermemekle hata ettiğini ileri sürmüştür.</w:t>
      </w:r>
    </w:p>
    <w:p w:rsidR="00262CA8" w:rsidRPr="00DE0941"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Kıdemli Savcı, </w:t>
      </w:r>
      <w:r w:rsidRPr="00DE0941">
        <w:rPr>
          <w:rFonts w:ascii="Courier New" w:hAnsi="Courier New" w:cs="Courier New"/>
          <w:sz w:val="24"/>
          <w:szCs w:val="24"/>
        </w:rPr>
        <w:t>Alt Mahkeme huzurunda, Sanığın niyetinin son noktada başka bir niyete döndüğü bulgusuna varacak bir şahadetin söz konusu olmadığını, uy</w:t>
      </w:r>
      <w:r>
        <w:rPr>
          <w:rFonts w:ascii="Courier New" w:hAnsi="Courier New" w:cs="Courier New"/>
          <w:sz w:val="24"/>
          <w:szCs w:val="24"/>
        </w:rPr>
        <w:t>ku halinin</w:t>
      </w:r>
      <w:r w:rsidRPr="00DE0941">
        <w:rPr>
          <w:rFonts w:ascii="Courier New" w:hAnsi="Courier New" w:cs="Courier New"/>
          <w:sz w:val="24"/>
          <w:szCs w:val="24"/>
        </w:rPr>
        <w:t xml:space="preserve"> bir kimsenin gerçekten en savunmasız olduğu hallerden biri olduğu, kişinin bu esnada kendinde olmadığını, kaçama</w:t>
      </w:r>
      <w:r>
        <w:rPr>
          <w:rFonts w:ascii="Courier New" w:hAnsi="Courier New" w:cs="Courier New"/>
          <w:sz w:val="24"/>
          <w:szCs w:val="24"/>
        </w:rPr>
        <w:t>yacak bir durumda</w:t>
      </w:r>
      <w:r w:rsidRPr="00DE0941">
        <w:rPr>
          <w:rFonts w:ascii="Courier New" w:hAnsi="Courier New" w:cs="Courier New"/>
          <w:sz w:val="24"/>
          <w:szCs w:val="24"/>
        </w:rPr>
        <w:t xml:space="preserve"> olduğunu, hiçbir hamle yapamayacak durumda olduğunu, Sanığın kullanmakta olduğu, namlusu kısaltılan bir av tüfeğinin öldürücü bir silah haline geldiğini, uyumakta olan</w:t>
      </w:r>
      <w:r>
        <w:rPr>
          <w:rFonts w:ascii="Courier New" w:hAnsi="Courier New" w:cs="Courier New"/>
          <w:sz w:val="24"/>
          <w:szCs w:val="24"/>
        </w:rPr>
        <w:t xml:space="preserve"> Maktulü</w:t>
      </w:r>
      <w:r w:rsidRPr="00DE0941">
        <w:rPr>
          <w:rFonts w:ascii="Courier New" w:hAnsi="Courier New" w:cs="Courier New"/>
          <w:sz w:val="24"/>
          <w:szCs w:val="24"/>
        </w:rPr>
        <w:t xml:space="preserve"> yaralamak niyeti ile ateş etmiş olsa idi, ayağından vuracak olduğunu, Sanığın başından sonuna kadar </w:t>
      </w:r>
      <w:r>
        <w:rPr>
          <w:rFonts w:ascii="Courier New" w:hAnsi="Courier New" w:cs="Courier New"/>
          <w:sz w:val="24"/>
          <w:szCs w:val="24"/>
        </w:rPr>
        <w:t>M</w:t>
      </w:r>
      <w:r w:rsidRPr="00DE0941">
        <w:rPr>
          <w:rFonts w:ascii="Courier New" w:hAnsi="Courier New" w:cs="Courier New"/>
          <w:sz w:val="24"/>
          <w:szCs w:val="24"/>
        </w:rPr>
        <w:t xml:space="preserve">aktulü öldürmek </w:t>
      </w:r>
      <w:r w:rsidRPr="00DE0941">
        <w:rPr>
          <w:rFonts w:ascii="Courier New" w:hAnsi="Courier New" w:cs="Courier New"/>
          <w:sz w:val="24"/>
          <w:szCs w:val="24"/>
        </w:rPr>
        <w:lastRenderedPageBreak/>
        <w:t>niyeti ile hareket ettiği</w:t>
      </w:r>
      <w:r>
        <w:rPr>
          <w:rFonts w:ascii="Courier New" w:hAnsi="Courier New" w:cs="Courier New"/>
          <w:sz w:val="24"/>
          <w:szCs w:val="24"/>
        </w:rPr>
        <w:t>ni</w:t>
      </w:r>
      <w:r w:rsidRPr="00DE0941">
        <w:rPr>
          <w:rFonts w:ascii="Courier New" w:hAnsi="Courier New" w:cs="Courier New"/>
          <w:sz w:val="24"/>
          <w:szCs w:val="24"/>
        </w:rPr>
        <w:t>, Sanığın gerekçesinin</w:t>
      </w:r>
      <w:r>
        <w:rPr>
          <w:rFonts w:ascii="Courier New" w:hAnsi="Courier New" w:cs="Courier New"/>
          <w:sz w:val="24"/>
          <w:szCs w:val="24"/>
        </w:rPr>
        <w:t xml:space="preserve"> de </w:t>
      </w:r>
      <w:r w:rsidRPr="00DE0941">
        <w:rPr>
          <w:rFonts w:ascii="Courier New" w:hAnsi="Courier New" w:cs="Courier New"/>
          <w:sz w:val="24"/>
          <w:szCs w:val="24"/>
        </w:rPr>
        <w:t xml:space="preserve"> motivinin de Maktulün Sanığın eşi ile olan ilişkisi olduğunu belirtmiştir.</w:t>
      </w:r>
    </w:p>
    <w:p w:rsidR="00262CA8" w:rsidRPr="00C47532"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t>Kıdemli Savcı hitabında ceza takdirine ilişkin olarak, Alt M</w:t>
      </w:r>
      <w:r w:rsidRPr="00C47532">
        <w:rPr>
          <w:rFonts w:ascii="Courier New" w:hAnsi="Courier New" w:cs="Courier New"/>
          <w:sz w:val="24"/>
          <w:szCs w:val="24"/>
        </w:rPr>
        <w:t xml:space="preserve">ahkemenin takdir ettiği cezanın makul olduğunu ileri sürmüştür. </w:t>
      </w:r>
    </w:p>
    <w:p w:rsidR="00262CA8" w:rsidRPr="00A90C5F"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t xml:space="preserve">Sanık Avukatı ise istinaftaki hitabında, özetle, Sanığın Fasıl 154 Ceza Yasası’nın 205. maddesi altında adam öldürme ithamını kabul ettiğini, bununla birlikte Fasıl 154 Ceza Yasası’nın 203. ve 204. maddeleri altında ileri sürülen taammüden katillikle ilgili ithamı kabul etmediğini,  taammüdün unsurlarını Alt Mahkemenin 3 başlık altında doğru olarak saptadığını, buna göre; öldürme niyetinin, öldürme fiilinden önce var olmasının gerektiğini, bu niyetin öldürme anında da var olmasının ve kanun dışı bir eylemle bir kimsenin öldürülmesinin gerektiğini, taammüdün mevcut olup olmadığının bir olgu meselesi olduğunu, kasıt ve kin gibi taammüdün de çevre şahadetle ispatlandığını, </w:t>
      </w:r>
      <w:r w:rsidRPr="006F435C">
        <w:rPr>
          <w:rFonts w:ascii="Courier New" w:hAnsi="Courier New" w:cs="Courier New"/>
          <w:sz w:val="24"/>
          <w:szCs w:val="24"/>
        </w:rPr>
        <w:t xml:space="preserve">taammüt hususunda </w:t>
      </w:r>
      <w:r>
        <w:rPr>
          <w:rFonts w:ascii="Courier New" w:hAnsi="Courier New" w:cs="Courier New"/>
          <w:sz w:val="24"/>
          <w:szCs w:val="24"/>
        </w:rPr>
        <w:t>İ</w:t>
      </w:r>
      <w:r w:rsidRPr="006F435C">
        <w:rPr>
          <w:rFonts w:ascii="Courier New" w:hAnsi="Courier New" w:cs="Courier New"/>
          <w:sz w:val="24"/>
          <w:szCs w:val="24"/>
        </w:rPr>
        <w:t xml:space="preserve">ddia </w:t>
      </w:r>
      <w:r>
        <w:rPr>
          <w:rFonts w:ascii="Courier New" w:hAnsi="Courier New" w:cs="Courier New"/>
          <w:sz w:val="24"/>
          <w:szCs w:val="24"/>
        </w:rPr>
        <w:t>M</w:t>
      </w:r>
      <w:r w:rsidRPr="006F435C">
        <w:rPr>
          <w:rFonts w:ascii="Courier New" w:hAnsi="Courier New" w:cs="Courier New"/>
          <w:sz w:val="24"/>
          <w:szCs w:val="24"/>
        </w:rPr>
        <w:t>akamının ibraz edeceği şahadetin sadece Sanığın suçluluğunu göstermekle kalmayıp, bu şahadetin rasyonel başka bir sonuçla da bağdaşmayacak nitelikte olması gerektiğini, diğer bir</w:t>
      </w:r>
      <w:r>
        <w:rPr>
          <w:rFonts w:ascii="Courier New" w:hAnsi="Courier New" w:cs="Courier New"/>
          <w:sz w:val="24"/>
          <w:szCs w:val="24"/>
        </w:rPr>
        <w:t xml:space="preserve"> anlatımla, ortaya çıkan şahadetin, M</w:t>
      </w:r>
      <w:r w:rsidRPr="00CE6292">
        <w:rPr>
          <w:rFonts w:ascii="Courier New" w:hAnsi="Courier New" w:cs="Courier New"/>
          <w:sz w:val="24"/>
          <w:szCs w:val="24"/>
        </w:rPr>
        <w:t>ahkemeyi bu cinayetin taammüden işlendiğinden başka bir sonuca rasyonel o</w:t>
      </w:r>
      <w:r>
        <w:rPr>
          <w:rFonts w:ascii="Courier New" w:hAnsi="Courier New" w:cs="Courier New"/>
          <w:sz w:val="24"/>
          <w:szCs w:val="24"/>
        </w:rPr>
        <w:t>larak götürmemesi gerektiğini, S</w:t>
      </w:r>
      <w:r w:rsidRPr="00CE6292">
        <w:rPr>
          <w:rFonts w:ascii="Courier New" w:hAnsi="Courier New" w:cs="Courier New"/>
          <w:sz w:val="24"/>
          <w:szCs w:val="24"/>
        </w:rPr>
        <w:t>anığın işlediği fiili taammüden işlemediğini is</w:t>
      </w:r>
      <w:r>
        <w:rPr>
          <w:rFonts w:ascii="Courier New" w:hAnsi="Courier New" w:cs="Courier New"/>
          <w:sz w:val="24"/>
          <w:szCs w:val="24"/>
        </w:rPr>
        <w:t>pat etmekle yükümlü olmadığını, S</w:t>
      </w:r>
      <w:r w:rsidRPr="00CE6292">
        <w:rPr>
          <w:rFonts w:ascii="Courier New" w:hAnsi="Courier New" w:cs="Courier New"/>
          <w:sz w:val="24"/>
          <w:szCs w:val="24"/>
        </w:rPr>
        <w:t>anığın olayın cer</w:t>
      </w:r>
      <w:r>
        <w:rPr>
          <w:rFonts w:ascii="Courier New" w:hAnsi="Courier New" w:cs="Courier New"/>
          <w:sz w:val="24"/>
          <w:szCs w:val="24"/>
        </w:rPr>
        <w:t>eyanı hakkında bir izahat vermesi durumunda</w:t>
      </w:r>
      <w:r w:rsidRPr="00CE6292">
        <w:rPr>
          <w:rFonts w:ascii="Courier New" w:hAnsi="Courier New" w:cs="Courier New"/>
          <w:sz w:val="24"/>
          <w:szCs w:val="24"/>
        </w:rPr>
        <w:t>, bu izahatın ihtimaller dengesi açıs</w:t>
      </w:r>
      <w:r>
        <w:rPr>
          <w:rFonts w:ascii="Courier New" w:hAnsi="Courier New" w:cs="Courier New"/>
          <w:sz w:val="24"/>
          <w:szCs w:val="24"/>
        </w:rPr>
        <w:t xml:space="preserve">ından taammüt unsuruyla ilgili olarak </w:t>
      </w:r>
      <w:r w:rsidRPr="00CE6292">
        <w:rPr>
          <w:rFonts w:ascii="Courier New" w:hAnsi="Courier New" w:cs="Courier New"/>
          <w:sz w:val="24"/>
          <w:szCs w:val="24"/>
        </w:rPr>
        <w:t>ma</w:t>
      </w:r>
      <w:r>
        <w:rPr>
          <w:rFonts w:ascii="Courier New" w:hAnsi="Courier New" w:cs="Courier New"/>
          <w:sz w:val="24"/>
          <w:szCs w:val="24"/>
        </w:rPr>
        <w:t>kul şüphe yaratması durumunda, taammüt</w:t>
      </w:r>
      <w:r w:rsidRPr="00CE6292">
        <w:rPr>
          <w:rFonts w:ascii="Courier New" w:hAnsi="Courier New" w:cs="Courier New"/>
          <w:sz w:val="24"/>
          <w:szCs w:val="24"/>
        </w:rPr>
        <w:t xml:space="preserve"> unsurunun kanıtlanmadığı kanaatine varılması gerektiğini iddia etmiştir.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Sanık Avukatı ilaveten, Sanık tarafından yapılan izahatın Mahkemeyi bu suçun taammüden işlendiği noktasında makul şüpheye götürmesi halinde Sanığın bu ithamdan beraat etmesi gerekeceğini, öldürme niyetinin bir süre önceden var olması gerektiğini, ama esas olarak, 204. </w:t>
      </w:r>
      <w:r w:rsidR="00E74D9A">
        <w:rPr>
          <w:rFonts w:ascii="Courier New" w:hAnsi="Courier New" w:cs="Courier New"/>
          <w:sz w:val="24"/>
          <w:szCs w:val="24"/>
        </w:rPr>
        <w:t>m</w:t>
      </w:r>
      <w:r>
        <w:rPr>
          <w:rFonts w:ascii="Courier New" w:hAnsi="Courier New" w:cs="Courier New"/>
          <w:sz w:val="24"/>
          <w:szCs w:val="24"/>
        </w:rPr>
        <w:t>addede öngörüldüğü üzere, öldürme anında da Sanığın bu niyetle hareket etmesinin koşul olduğunu, bu noktada, Sanığın öldürme anındaki, öldürmeden hemen önceki ve öldürme fiilini icra ettiği an ile hemen sonrasındaki hareketlerini ortaya koyan şahadete dikkat çekmek istediğini, bu bağlamda Tahkikat Memuru Murat Bayram’ın, Adli Tıp Uzmanı İdris Deniz’in ve Müteveffaya müdahale eden Cerrah  Hüseyin Kebapçıoğlu’nun şahadetleri ile Sanığın yapmış olduğu yeminsiz beyanının içeriğinin önem taşıdığını, Müteveffa’nın ölümüne sebebiyet veren yaranın bir ateşli silah yarası olduğunu, Müteveffa’nın kalça bölgesine</w:t>
      </w:r>
      <w:r w:rsidRPr="003D2D7D">
        <w:rPr>
          <w:rFonts w:ascii="Courier New" w:hAnsi="Courier New" w:cs="Courier New"/>
          <w:sz w:val="24"/>
          <w:szCs w:val="24"/>
        </w:rPr>
        <w:t xml:space="preserve"> </w:t>
      </w:r>
      <w:r>
        <w:rPr>
          <w:rFonts w:ascii="Courier New" w:hAnsi="Courier New" w:cs="Courier New"/>
          <w:sz w:val="24"/>
          <w:szCs w:val="24"/>
        </w:rPr>
        <w:t xml:space="preserve">tüfekle tek bir el ateş edildiğini, Müteveffa’nın ölümüne sebebiyet veren yaranın bir ateşli silah yaralanması olduğunu, kalça bölgesine tüfekle tek el ateş edildiğini, Müteveffa’nın ölüm sebebinin kalçadan giriş yapan fişek saçmalarının vücut içerisinde ilerleyerek batın denen bölgeye yani karın boşluğuna gelerek karın boşluğundaki ana damarlara hasar vermesi olduğunun ihtilafsız olgu olduğunu, Mahkemenin huzurundaki şahadet ışığında, Sanığın fiilini gerçekleştirdiği anda öldürme niyeti ile hareket etmediği bulgusunu yaparken veya bu hususta makul şüphe vardır derken hatalı hareket etmediğini, Sanığın Müteveffa’nın kalçasına ateş ettikten sonra ikinci kez ateş etmediği, ardından polise giderek, “ben birini vurdum” deyip teslim olduğu dikkate alındığında Sanığın öldürme niyetiyle hareket etmediğini açıklıkla ortaya koyduğunu, Sanığın Müteveffa’nın kalçasını hedef alarak, kendi deyişi ile, “götten sıyırma” şeklinde bir atış yaptığını, buna karşın kalçadan giren saçmaların karın boşluğuna ilerleyerek karın </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boşluğunda bir iç organ ya da damar yaralanması ile ölüme sebebiyet vermesinin Sanığın kesinlikle başka bir rasyonel sonuca varmayacak şekilde öldürme niyetiyle hareket ettiğini ortaya koymadığını ileri sürmüştür.  </w:t>
      </w:r>
    </w:p>
    <w:p w:rsidR="00262CA8" w:rsidRDefault="00262CA8" w:rsidP="00262CA8">
      <w:pPr>
        <w:spacing w:after="0" w:line="360" w:lineRule="auto"/>
        <w:rPr>
          <w:rFonts w:ascii="Courier New" w:hAnsi="Courier New" w:cs="Courier New"/>
          <w:sz w:val="24"/>
          <w:szCs w:val="24"/>
        </w:rPr>
      </w:pPr>
    </w:p>
    <w:p w:rsidR="00262CA8" w:rsidRPr="00A23359" w:rsidRDefault="00262CA8" w:rsidP="00262CA8">
      <w:pPr>
        <w:spacing w:after="0" w:line="360" w:lineRule="auto"/>
        <w:rPr>
          <w:rFonts w:ascii="Courier New" w:hAnsi="Courier New" w:cs="Courier New"/>
          <w:sz w:val="24"/>
          <w:szCs w:val="24"/>
        </w:rPr>
      </w:pPr>
      <w:r>
        <w:rPr>
          <w:rFonts w:ascii="Courier New" w:hAnsi="Courier New" w:cs="Courier New"/>
          <w:b/>
          <w:i/>
          <w:sz w:val="24"/>
          <w:szCs w:val="24"/>
        </w:rPr>
        <w:tab/>
      </w:r>
      <w:r w:rsidRPr="00A23359">
        <w:rPr>
          <w:rFonts w:ascii="Courier New" w:hAnsi="Courier New" w:cs="Courier New"/>
          <w:sz w:val="24"/>
          <w:szCs w:val="24"/>
        </w:rPr>
        <w:t xml:space="preserve">Sanık </w:t>
      </w:r>
      <w:r>
        <w:rPr>
          <w:rFonts w:ascii="Courier New" w:hAnsi="Courier New" w:cs="Courier New"/>
          <w:sz w:val="24"/>
          <w:szCs w:val="24"/>
        </w:rPr>
        <w:t>A</w:t>
      </w:r>
      <w:r w:rsidRPr="00A23359">
        <w:rPr>
          <w:rFonts w:ascii="Courier New" w:hAnsi="Courier New" w:cs="Courier New"/>
          <w:sz w:val="24"/>
          <w:szCs w:val="24"/>
        </w:rPr>
        <w:t>vukatı ceza</w:t>
      </w:r>
      <w:r>
        <w:rPr>
          <w:rFonts w:ascii="Courier New" w:hAnsi="Courier New" w:cs="Courier New"/>
          <w:sz w:val="24"/>
          <w:szCs w:val="24"/>
        </w:rPr>
        <w:t xml:space="preserve"> takdirine</w:t>
      </w:r>
      <w:r w:rsidRPr="00A23359">
        <w:rPr>
          <w:rFonts w:ascii="Courier New" w:hAnsi="Courier New" w:cs="Courier New"/>
          <w:sz w:val="24"/>
          <w:szCs w:val="24"/>
        </w:rPr>
        <w:t xml:space="preserve"> dair istinafı ile ilgili olarak, Alt Mahkemenin</w:t>
      </w:r>
      <w:r>
        <w:rPr>
          <w:rFonts w:ascii="Courier New" w:hAnsi="Courier New" w:cs="Courier New"/>
          <w:sz w:val="24"/>
          <w:szCs w:val="24"/>
        </w:rPr>
        <w:t xml:space="preserve"> Sanığa</w:t>
      </w:r>
      <w:r w:rsidRPr="00A23359">
        <w:rPr>
          <w:rFonts w:ascii="Courier New" w:hAnsi="Courier New" w:cs="Courier New"/>
          <w:sz w:val="24"/>
          <w:szCs w:val="24"/>
        </w:rPr>
        <w:t xml:space="preserve"> suçlu bulunup mahk</w:t>
      </w:r>
      <w:r>
        <w:rPr>
          <w:rFonts w:ascii="Courier New" w:hAnsi="Courier New" w:cs="Courier New"/>
          <w:sz w:val="24"/>
          <w:szCs w:val="24"/>
        </w:rPr>
        <w:t>û</w:t>
      </w:r>
      <w:r w:rsidRPr="00A23359">
        <w:rPr>
          <w:rFonts w:ascii="Courier New" w:hAnsi="Courier New" w:cs="Courier New"/>
          <w:sz w:val="24"/>
          <w:szCs w:val="24"/>
        </w:rPr>
        <w:t>m edildiği davalardan ceza tespit ederken, eşinin evden kaçmasını</w:t>
      </w:r>
      <w:r>
        <w:rPr>
          <w:rFonts w:ascii="Courier New" w:hAnsi="Courier New" w:cs="Courier New"/>
          <w:sz w:val="24"/>
          <w:szCs w:val="24"/>
        </w:rPr>
        <w:t>, M</w:t>
      </w:r>
      <w:r w:rsidRPr="00A23359">
        <w:rPr>
          <w:rFonts w:ascii="Courier New" w:hAnsi="Courier New" w:cs="Courier New"/>
          <w:sz w:val="24"/>
          <w:szCs w:val="24"/>
        </w:rPr>
        <w:t>aktulle birlikte yaşamasını ve kendisini aldatmasını ceza takdirinde hafifletici sebep bağlamında tahrik olarak değerlendirmeyerek fahiş ceza takdir etmekle hata ettiğini ileri sürmüştür.</w:t>
      </w:r>
    </w:p>
    <w:p w:rsidR="00262CA8" w:rsidRPr="003D3225" w:rsidRDefault="00262CA8" w:rsidP="00262CA8">
      <w:pPr>
        <w:spacing w:after="0" w:line="360" w:lineRule="auto"/>
        <w:rPr>
          <w:rFonts w:ascii="Courier New" w:hAnsi="Courier New" w:cs="Courier New"/>
          <w:sz w:val="24"/>
          <w:szCs w:val="24"/>
        </w:rPr>
      </w:pPr>
      <w:r w:rsidRPr="00CE6292">
        <w:rPr>
          <w:rFonts w:ascii="Courier New" w:hAnsi="Courier New" w:cs="Courier New"/>
          <w:sz w:val="24"/>
          <w:szCs w:val="24"/>
        </w:rPr>
        <w:t xml:space="preserve">                                                    </w:t>
      </w:r>
      <w:r>
        <w:rPr>
          <w:rFonts w:ascii="Courier New" w:hAnsi="Courier New" w:cs="Courier New"/>
          <w:sz w:val="24"/>
          <w:szCs w:val="24"/>
        </w:rPr>
        <w:t xml:space="preserve">           </w:t>
      </w:r>
    </w:p>
    <w:p w:rsidR="00262CA8" w:rsidRDefault="00262CA8" w:rsidP="00262CA8">
      <w:pPr>
        <w:spacing w:after="0" w:line="360" w:lineRule="auto"/>
        <w:rPr>
          <w:rFonts w:ascii="Courier New" w:hAnsi="Courier New" w:cs="Courier New"/>
          <w:b/>
          <w:sz w:val="24"/>
          <w:szCs w:val="24"/>
          <w:u w:val="single"/>
        </w:rPr>
      </w:pPr>
      <w:r w:rsidRPr="00472D0A">
        <w:rPr>
          <w:rFonts w:ascii="Courier New" w:hAnsi="Courier New" w:cs="Courier New"/>
          <w:b/>
          <w:sz w:val="24"/>
          <w:szCs w:val="24"/>
          <w:u w:val="single"/>
        </w:rPr>
        <w:t>İNCE</w:t>
      </w:r>
      <w:r>
        <w:rPr>
          <w:rFonts w:ascii="Courier New" w:hAnsi="Courier New" w:cs="Courier New"/>
          <w:b/>
          <w:sz w:val="24"/>
          <w:szCs w:val="24"/>
          <w:u w:val="single"/>
        </w:rPr>
        <w:t>L</w:t>
      </w:r>
      <w:r w:rsidRPr="00472D0A">
        <w:rPr>
          <w:rFonts w:ascii="Courier New" w:hAnsi="Courier New" w:cs="Courier New"/>
          <w:b/>
          <w:sz w:val="24"/>
          <w:szCs w:val="24"/>
          <w:u w:val="single"/>
        </w:rPr>
        <w:t>EME</w:t>
      </w:r>
    </w:p>
    <w:p w:rsidR="00262CA8" w:rsidRDefault="00262CA8" w:rsidP="00262CA8">
      <w:pPr>
        <w:spacing w:after="0" w:line="360" w:lineRule="auto"/>
        <w:rPr>
          <w:rFonts w:ascii="Courier New" w:hAnsi="Courier New" w:cs="Courier New"/>
          <w:b/>
          <w:sz w:val="24"/>
          <w:szCs w:val="24"/>
          <w:u w:val="single"/>
        </w:rPr>
      </w:pPr>
    </w:p>
    <w:p w:rsidR="00262CA8" w:rsidRDefault="00262CA8" w:rsidP="00262CA8">
      <w:pPr>
        <w:spacing w:after="0" w:line="240" w:lineRule="auto"/>
        <w:ind w:left="360"/>
        <w:rPr>
          <w:rFonts w:ascii="Courier New" w:hAnsi="Courier New" w:cs="Courier New"/>
          <w:b/>
          <w:sz w:val="24"/>
          <w:szCs w:val="24"/>
        </w:rPr>
      </w:pPr>
      <w:r>
        <w:rPr>
          <w:rFonts w:ascii="Courier New" w:hAnsi="Courier New" w:cs="Courier New"/>
          <w:sz w:val="24"/>
          <w:szCs w:val="24"/>
        </w:rPr>
        <w:t xml:space="preserve"> “</w:t>
      </w:r>
      <w:r w:rsidRPr="000A6358">
        <w:rPr>
          <w:rFonts w:ascii="Courier New" w:hAnsi="Courier New" w:cs="Courier New"/>
          <w:b/>
          <w:sz w:val="24"/>
          <w:szCs w:val="24"/>
        </w:rPr>
        <w:t xml:space="preserve">Alt Mahkeme </w:t>
      </w:r>
      <w:r>
        <w:rPr>
          <w:rFonts w:ascii="Courier New" w:hAnsi="Courier New" w:cs="Courier New"/>
          <w:b/>
          <w:sz w:val="24"/>
          <w:szCs w:val="24"/>
        </w:rPr>
        <w:t>Sanığı aleyhindeki 1. davadan yani taammüden adam öldürme suçundan beraat ettirmekle hata etmiştir”.</w:t>
      </w:r>
    </w:p>
    <w:p w:rsidR="00262CA8" w:rsidRPr="00C32D16" w:rsidRDefault="00262CA8" w:rsidP="00262CA8">
      <w:pPr>
        <w:spacing w:after="0" w:line="240" w:lineRule="auto"/>
        <w:ind w:left="360"/>
        <w:rPr>
          <w:rFonts w:ascii="Courier New" w:hAnsi="Courier New" w:cs="Courier New"/>
          <w:b/>
          <w:sz w:val="24"/>
          <w:szCs w:val="24"/>
        </w:rPr>
      </w:pPr>
    </w:p>
    <w:p w:rsidR="00262CA8" w:rsidRPr="00C60A9A"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Huzurumuzdaki meselede İddia Makamının </w:t>
      </w:r>
      <w:r w:rsidRPr="00DD156F">
        <w:rPr>
          <w:rFonts w:ascii="Courier New" w:hAnsi="Courier New" w:cs="Courier New"/>
          <w:sz w:val="24"/>
          <w:szCs w:val="24"/>
        </w:rPr>
        <w:t>63/2012</w:t>
      </w:r>
      <w:r>
        <w:rPr>
          <w:rFonts w:ascii="Courier New" w:hAnsi="Courier New" w:cs="Courier New"/>
          <w:sz w:val="24"/>
          <w:szCs w:val="24"/>
        </w:rPr>
        <w:t xml:space="preserve"> sayılı istinafı, Alt Mahkemenin Sanığı aleyhindeki 1. davadan, diğer bir anlatımla, 3/62 ve 21/89 sayılı yasalarla tadil olunan Fasıl 154 Ceza Yasası’nın 203. ve 204. maddelerine aykırı taammüden adam öldürme suçundan beraat ettiren kararının hatalı olduğu üzerine odaklanmaktadır.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Sanığın iddianameye konu tarih ve mahalde yasaya aykırı bir fiil ile yani ikametgâhında av tüfeği ile 1 el ateş edip Orhan Dural’ı sol kalça kısmından vurmak suretiyle öldürdüğü ihtilafsız olmakla ve Sanık aleyhine getirilen adam öldürme suçuna ilişkin davayı kabul etmekle birlikte, Sanığın Maktul Orhan Tural’ı taammüden öldürüp öldürmediği ihtilaflıdır.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Taammüdün tanımı, “tasarlayarak planlayarak adam öldürme”  olarak yapılmaktadır.   </w:t>
      </w:r>
    </w:p>
    <w:p w:rsidR="00262CA8" w:rsidRPr="00224E01" w:rsidRDefault="00262CA8" w:rsidP="00262CA8">
      <w:pPr>
        <w:spacing w:after="0" w:line="360" w:lineRule="auto"/>
        <w:ind w:firstLine="708"/>
        <w:rPr>
          <w:rFonts w:ascii="Courier New" w:hAnsi="Courier New" w:cs="Courier New"/>
          <w:sz w:val="24"/>
          <w:szCs w:val="24"/>
        </w:rPr>
      </w:pPr>
      <w:r w:rsidRPr="00224E01">
        <w:rPr>
          <w:rFonts w:ascii="Courier New" w:hAnsi="Courier New" w:cs="Courier New"/>
          <w:sz w:val="24"/>
          <w:szCs w:val="24"/>
        </w:rPr>
        <w:t>Fasıl 154 Ceza Yasası</w:t>
      </w:r>
      <w:r>
        <w:rPr>
          <w:rFonts w:ascii="Courier New" w:hAnsi="Courier New" w:cs="Courier New"/>
          <w:sz w:val="24"/>
          <w:szCs w:val="24"/>
        </w:rPr>
        <w:t>’</w:t>
      </w:r>
      <w:r w:rsidRPr="00224E01">
        <w:rPr>
          <w:rFonts w:ascii="Courier New" w:hAnsi="Courier New" w:cs="Courier New"/>
          <w:sz w:val="24"/>
          <w:szCs w:val="24"/>
        </w:rPr>
        <w:t>nın 204. maddesi uyarınca tammmü</w:t>
      </w:r>
      <w:r>
        <w:rPr>
          <w:rFonts w:ascii="Courier New" w:hAnsi="Courier New" w:cs="Courier New"/>
          <w:sz w:val="24"/>
          <w:szCs w:val="24"/>
        </w:rPr>
        <w:t>t</w:t>
      </w:r>
      <w:r w:rsidRPr="00224E01">
        <w:rPr>
          <w:rFonts w:ascii="Courier New" w:hAnsi="Courier New" w:cs="Courier New"/>
          <w:sz w:val="24"/>
          <w:szCs w:val="24"/>
        </w:rPr>
        <w:t xml:space="preserve">, ölüme sebep olan fiilden veya ihmalden önce hasıl olan ve bu </w:t>
      </w:r>
      <w:r w:rsidRPr="00224E01">
        <w:rPr>
          <w:rFonts w:ascii="Courier New" w:hAnsi="Courier New" w:cs="Courier New"/>
          <w:sz w:val="24"/>
          <w:szCs w:val="24"/>
        </w:rPr>
        <w:lastRenderedPageBreak/>
        <w:t>fiilin yapıldığı zamanda mevcut olan,</w:t>
      </w:r>
      <w:r>
        <w:rPr>
          <w:rFonts w:ascii="Courier New" w:hAnsi="Courier New" w:cs="Courier New"/>
          <w:sz w:val="24"/>
          <w:szCs w:val="24"/>
        </w:rPr>
        <w:t xml:space="preserve"> </w:t>
      </w:r>
      <w:r w:rsidRPr="00224E01">
        <w:rPr>
          <w:rFonts w:ascii="Courier New" w:hAnsi="Courier New" w:cs="Courier New"/>
          <w:sz w:val="24"/>
          <w:szCs w:val="24"/>
        </w:rPr>
        <w:t>öldürülen kişi olan  veya olmayan herhangi bir kişiyi öldürme kastını açıkça veya zımnen kanıtlayan şahadet ile sabit olmaktadır.</w:t>
      </w:r>
    </w:p>
    <w:p w:rsidR="00262CA8" w:rsidRDefault="00262CA8" w:rsidP="00262CA8">
      <w:pPr>
        <w:spacing w:after="0" w:line="360" w:lineRule="auto"/>
        <w:ind w:firstLine="708"/>
        <w:rPr>
          <w:rFonts w:ascii="Courier New" w:hAnsi="Courier New" w:cs="Courier New"/>
          <w:sz w:val="24"/>
          <w:szCs w:val="24"/>
        </w:rPr>
      </w:pPr>
      <w:r w:rsidRPr="00382C60">
        <w:rPr>
          <w:rFonts w:ascii="Courier New" w:hAnsi="Courier New" w:cs="Courier New"/>
          <w:b/>
          <w:sz w:val="24"/>
          <w:szCs w:val="24"/>
        </w:rPr>
        <w:t xml:space="preserve">Rex </w:t>
      </w:r>
      <w:r>
        <w:rPr>
          <w:rFonts w:ascii="Courier New" w:hAnsi="Courier New" w:cs="Courier New"/>
          <w:b/>
          <w:sz w:val="24"/>
          <w:szCs w:val="24"/>
        </w:rPr>
        <w:t xml:space="preserve"> v. Halil Shaban, 8 CLR  s.82 ; Christos Stylianou Koliandris v. The Republic (1965) 2 CLR  s,72; Georghios  Aristidou v. The Republic  (1967) 2 CLR 43; Ioannis P.  Ioannides v. The Republic (1968) 2 CLR s.169 </w:t>
      </w:r>
      <w:r w:rsidRPr="00224E01">
        <w:rPr>
          <w:rFonts w:ascii="Courier New" w:hAnsi="Courier New" w:cs="Courier New"/>
          <w:sz w:val="24"/>
          <w:szCs w:val="24"/>
        </w:rPr>
        <w:t>kararlarında vurgulandığı</w:t>
      </w:r>
      <w:r w:rsidRPr="00C96CB7">
        <w:rPr>
          <w:rFonts w:ascii="Courier New" w:hAnsi="Courier New" w:cs="Courier New"/>
          <w:sz w:val="24"/>
          <w:szCs w:val="24"/>
        </w:rPr>
        <w:t xml:space="preserve"> üzere </w:t>
      </w:r>
      <w:r>
        <w:rPr>
          <w:rFonts w:ascii="Courier New" w:hAnsi="Courier New" w:cs="Courier New"/>
          <w:sz w:val="24"/>
          <w:szCs w:val="24"/>
        </w:rPr>
        <w:t xml:space="preserve">taammüt meselesi, olgusal bir mesele </w:t>
      </w:r>
      <w:r w:rsidRPr="00934190">
        <w:rPr>
          <w:rFonts w:ascii="Courier New" w:hAnsi="Courier New" w:cs="Courier New"/>
          <w:b/>
          <w:sz w:val="24"/>
          <w:szCs w:val="24"/>
        </w:rPr>
        <w:t xml:space="preserve"> </w:t>
      </w:r>
      <w:r>
        <w:rPr>
          <w:rFonts w:ascii="Courier New" w:hAnsi="Courier New" w:cs="Courier New"/>
          <w:b/>
          <w:sz w:val="24"/>
          <w:szCs w:val="24"/>
        </w:rPr>
        <w:t>(</w:t>
      </w:r>
      <w:r w:rsidRPr="00934190">
        <w:rPr>
          <w:rFonts w:ascii="Courier New" w:hAnsi="Courier New" w:cs="Courier New"/>
          <w:b/>
          <w:sz w:val="24"/>
          <w:szCs w:val="24"/>
        </w:rPr>
        <w:t>question of fac</w:t>
      </w:r>
      <w:r>
        <w:rPr>
          <w:rFonts w:ascii="Courier New" w:hAnsi="Courier New" w:cs="Courier New"/>
          <w:b/>
          <w:sz w:val="24"/>
          <w:szCs w:val="24"/>
        </w:rPr>
        <w:t>t</w:t>
      </w:r>
      <w:r w:rsidRPr="00934190">
        <w:rPr>
          <w:rFonts w:ascii="Courier New" w:hAnsi="Courier New" w:cs="Courier New"/>
          <w:b/>
          <w:sz w:val="24"/>
          <w:szCs w:val="24"/>
        </w:rPr>
        <w:t>)</w:t>
      </w:r>
      <w:r>
        <w:rPr>
          <w:rFonts w:ascii="Courier New" w:hAnsi="Courier New" w:cs="Courier New"/>
          <w:sz w:val="24"/>
          <w:szCs w:val="24"/>
        </w:rPr>
        <w:t xml:space="preserve"> olarak ele alınmaktadır. Bu husustaki test kısaca, meselenin tüm koşullarının, Sanığın maktülü öldürmeyi niyet ettiği andan öldürme anına kadar geçen sürede üzerinde düşünebilecek ve dilediği takdirde bundan vazgeçebilmeye yetecek kadar süresinin olup olmadığı noktasında odaklanmaktadır. Pek tabiidir ki, söz konusu süre olaydan olaya değişmektedir</w:t>
      </w:r>
      <w:r w:rsidRPr="00E867D5">
        <w:rPr>
          <w:rFonts w:ascii="Courier New" w:hAnsi="Courier New" w:cs="Courier New"/>
          <w:sz w:val="24"/>
          <w:szCs w:val="24"/>
        </w:rPr>
        <w:t>.</w:t>
      </w:r>
      <w:r w:rsidRPr="00E867D5">
        <w:rPr>
          <w:rFonts w:ascii="Courier New" w:hAnsi="Courier New" w:cs="Courier New"/>
          <w:b/>
          <w:sz w:val="24"/>
          <w:szCs w:val="24"/>
        </w:rPr>
        <w:t xml:space="preserve">       </w:t>
      </w:r>
      <w:r w:rsidRPr="00E867D5">
        <w:rPr>
          <w:rFonts w:ascii="Courier New" w:hAnsi="Courier New" w:cs="Courier New"/>
          <w:sz w:val="24"/>
          <w:szCs w:val="24"/>
        </w:rPr>
        <w:t xml:space="preserve">                                                                                                                                                                                                                                                                                                                                                                                                                                                                                                                                                                                                                                                                                                                                                                                                                                                                                                                                                                                                                                                                                                                                                                                                                                                                                                                                                                                                                                                                                                                                                                                                                                                                                                                                                                                                                                                                                                                                                                                                                                                                                                                                                                                                                                                                                                                                                                                                                                                                                                                                                                                                                                                                           </w:t>
      </w:r>
      <w:r>
        <w:rPr>
          <w:rFonts w:ascii="Courier New" w:hAnsi="Courier New" w:cs="Courier New"/>
          <w:sz w:val="24"/>
          <w:szCs w:val="24"/>
        </w:rPr>
        <w:tab/>
      </w:r>
      <w:r w:rsidRPr="00E867D5">
        <w:rPr>
          <w:rFonts w:ascii="Courier New" w:hAnsi="Courier New" w:cs="Courier New"/>
          <w:sz w:val="24"/>
          <w:szCs w:val="24"/>
        </w:rPr>
        <w:t>Nitekim</w:t>
      </w:r>
      <w:r>
        <w:rPr>
          <w:rFonts w:ascii="Courier New" w:hAnsi="Courier New" w:cs="Courier New"/>
          <w:sz w:val="24"/>
          <w:szCs w:val="24"/>
        </w:rPr>
        <w:t xml:space="preserve">, Fasıl 154 Ceza Yasası’nın 203. ve 204. maddeleri  bağlamında suçun taammüt unsuru ile ilgili olarak </w:t>
      </w:r>
      <w:r w:rsidRPr="001F29AF">
        <w:rPr>
          <w:rFonts w:ascii="Courier New" w:hAnsi="Courier New" w:cs="Courier New"/>
          <w:b/>
          <w:sz w:val="24"/>
          <w:szCs w:val="24"/>
        </w:rPr>
        <w:t>Yargıtay/Ceza 14/</w:t>
      </w:r>
      <w:r>
        <w:rPr>
          <w:rFonts w:ascii="Courier New" w:hAnsi="Courier New" w:cs="Courier New"/>
          <w:b/>
          <w:sz w:val="24"/>
          <w:szCs w:val="24"/>
        </w:rPr>
        <w:t>19</w:t>
      </w:r>
      <w:r w:rsidRPr="001F29AF">
        <w:rPr>
          <w:rFonts w:ascii="Courier New" w:hAnsi="Courier New" w:cs="Courier New"/>
          <w:b/>
          <w:sz w:val="24"/>
          <w:szCs w:val="24"/>
        </w:rPr>
        <w:t>98 D.1/2000</w:t>
      </w:r>
      <w:r>
        <w:rPr>
          <w:rFonts w:ascii="Courier New" w:hAnsi="Courier New" w:cs="Courier New"/>
          <w:b/>
          <w:sz w:val="24"/>
          <w:szCs w:val="24"/>
        </w:rPr>
        <w:t xml:space="preserve">  </w:t>
      </w:r>
      <w:r w:rsidRPr="00382C60">
        <w:rPr>
          <w:rFonts w:ascii="Courier New" w:hAnsi="Courier New" w:cs="Courier New"/>
          <w:sz w:val="24"/>
          <w:szCs w:val="24"/>
        </w:rPr>
        <w:t>sayılı içtihatta</w:t>
      </w:r>
      <w:r>
        <w:rPr>
          <w:rFonts w:ascii="Courier New" w:hAnsi="Courier New" w:cs="Courier New"/>
          <w:sz w:val="24"/>
          <w:szCs w:val="24"/>
        </w:rPr>
        <w:t xml:space="preserve"> şöyle denmiştir:</w:t>
      </w:r>
    </w:p>
    <w:p w:rsidR="00262CA8" w:rsidRDefault="00262CA8" w:rsidP="00262CA8">
      <w:pPr>
        <w:spacing w:after="0" w:line="360" w:lineRule="auto"/>
        <w:rPr>
          <w:rFonts w:ascii="Courier New" w:hAnsi="Courier New" w:cs="Courier New"/>
          <w:sz w:val="24"/>
          <w:szCs w:val="24"/>
        </w:rPr>
      </w:pPr>
    </w:p>
    <w:p w:rsidR="00262CA8" w:rsidRPr="00A977B5" w:rsidRDefault="00262CA8" w:rsidP="00262CA8">
      <w:pPr>
        <w:spacing w:after="0" w:line="240" w:lineRule="auto"/>
        <w:ind w:firstLine="708"/>
        <w:rPr>
          <w:rFonts w:ascii="Courier New" w:hAnsi="Courier New" w:cs="Courier New"/>
          <w:b/>
          <w:sz w:val="24"/>
          <w:szCs w:val="24"/>
        </w:rPr>
      </w:pPr>
      <w:r w:rsidRPr="00A977B5">
        <w:rPr>
          <w:rFonts w:ascii="Courier New" w:hAnsi="Courier New" w:cs="Courier New"/>
          <w:b/>
          <w:sz w:val="24"/>
          <w:szCs w:val="24"/>
        </w:rPr>
        <w:t>“Bir cinayetin taammüden işlendiğinin söylenebilmesi için, cinayeti işleyenin</w:t>
      </w:r>
      <w:r>
        <w:rPr>
          <w:rFonts w:ascii="Courier New" w:hAnsi="Courier New" w:cs="Courier New"/>
          <w:b/>
          <w:sz w:val="24"/>
          <w:szCs w:val="24"/>
        </w:rPr>
        <w:t>, maktulü öldürmeyi önceden tasarlaması, planını uygulamaya koyması ve cinayeti tasarladığı an ile işlediği an arasında soğukkanlı bir şekilde düşünebilmesi ve arzu ettiği takdirde bu cinayeti işlemekten vazgeçebilmesi için yeterli bir sürenin olması ve buna rağmen tasarısından, planından geri dönmeyerek cinayeti işlemiş olması gerekir”.</w:t>
      </w: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b/>
          <w:sz w:val="24"/>
          <w:szCs w:val="24"/>
        </w:rPr>
        <w:t>……………………</w:t>
      </w: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b/>
          <w:sz w:val="24"/>
          <w:szCs w:val="24"/>
        </w:rPr>
        <w:t>………………..</w:t>
      </w:r>
    </w:p>
    <w:p w:rsidR="00262CA8" w:rsidRDefault="00262CA8" w:rsidP="00262CA8">
      <w:pPr>
        <w:spacing w:after="0" w:line="240" w:lineRule="auto"/>
        <w:ind w:firstLine="708"/>
        <w:rPr>
          <w:rFonts w:ascii="Courier New" w:hAnsi="Courier New" w:cs="Courier New"/>
          <w:b/>
          <w:sz w:val="24"/>
          <w:szCs w:val="24"/>
        </w:rPr>
      </w:pPr>
      <w:r>
        <w:rPr>
          <w:rFonts w:ascii="Courier New" w:hAnsi="Courier New" w:cs="Courier New"/>
          <w:b/>
          <w:sz w:val="24"/>
          <w:szCs w:val="24"/>
        </w:rPr>
        <w:t>Suçun diğer tüm unsurları gibi taammüt unsuru da Savcılık tarafından makul şüphenin ötesinde kanıtlanmalıdır. Çoğu kez taammüt unsurunu kanıtlamak için Savcılık Mahkemeye sunduğu çevre şahadete dayanır. Savcılık, Sanığın maktulü öldürmek için bir nedeni olduğunu, suçun işlenmesinden önce yapılan hazırlıkları ortaya koyan şahadet sunar ve Mahkemeyi, bu şahadetten taammüt unsurunu bulmaya davet eder”.</w:t>
      </w:r>
    </w:p>
    <w:p w:rsidR="00262CA8" w:rsidRDefault="00262CA8" w:rsidP="00262CA8">
      <w:pPr>
        <w:spacing w:after="0" w:line="36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Taammütle itham edilen kişi niyetini her zaman önceden açıklamadığı için taammüt nadiren doğrudan ve pozitif şahadete dayanır. Birçok meselede, Sanığın suçluluğu sadece çevre şahadetle ortaya konabilir </w:t>
      </w:r>
      <w:r>
        <w:rPr>
          <w:rFonts w:ascii="Courier New" w:hAnsi="Courier New" w:cs="Courier New"/>
          <w:b/>
          <w:sz w:val="24"/>
          <w:szCs w:val="24"/>
        </w:rPr>
        <w:t>(</w:t>
      </w:r>
      <w:r w:rsidRPr="00433620">
        <w:rPr>
          <w:rFonts w:ascii="Courier New" w:hAnsi="Courier New" w:cs="Courier New"/>
          <w:b/>
          <w:sz w:val="24"/>
          <w:szCs w:val="24"/>
        </w:rPr>
        <w:t>Bkz: Arch</w:t>
      </w:r>
      <w:r>
        <w:rPr>
          <w:rFonts w:ascii="Courier New" w:hAnsi="Courier New" w:cs="Courier New"/>
          <w:b/>
          <w:sz w:val="24"/>
          <w:szCs w:val="24"/>
        </w:rPr>
        <w:t>b</w:t>
      </w:r>
      <w:r w:rsidRPr="00433620">
        <w:rPr>
          <w:rFonts w:ascii="Courier New" w:hAnsi="Courier New" w:cs="Courier New"/>
          <w:b/>
          <w:sz w:val="24"/>
          <w:szCs w:val="24"/>
        </w:rPr>
        <w:t>old, 36. baskı, para 2485, s,917,918)</w:t>
      </w:r>
      <w:r>
        <w:rPr>
          <w:rFonts w:ascii="Courier New" w:hAnsi="Courier New" w:cs="Courier New"/>
          <w:b/>
          <w:sz w:val="24"/>
          <w:szCs w:val="24"/>
        </w:rPr>
        <w:t xml:space="preserve">, </w:t>
      </w:r>
      <w:r w:rsidRPr="00B269DB">
        <w:rPr>
          <w:rFonts w:ascii="Courier New" w:hAnsi="Courier New" w:cs="Courier New"/>
          <w:sz w:val="24"/>
          <w:szCs w:val="24"/>
        </w:rPr>
        <w:t>dolayısıyla,</w:t>
      </w:r>
      <w:r>
        <w:rPr>
          <w:rFonts w:ascii="Courier New" w:hAnsi="Courier New" w:cs="Courier New"/>
          <w:sz w:val="24"/>
          <w:szCs w:val="24"/>
        </w:rPr>
        <w:t xml:space="preserve"> İddia Makamının taammüt unsuru ile ilgili ibraz edeceği şahadetin sadece S</w:t>
      </w:r>
      <w:r w:rsidRPr="007244CF">
        <w:rPr>
          <w:rFonts w:ascii="Courier New" w:hAnsi="Courier New" w:cs="Courier New"/>
          <w:sz w:val="24"/>
          <w:szCs w:val="24"/>
        </w:rPr>
        <w:t>anığın suçluluğunu göstermekle kalmayıp, bu şahadetin rasyonel başka bir sonuçla da bağdaşmayacak nitelikte olduğunu göstermesi gerekmektedir</w:t>
      </w:r>
      <w:r>
        <w:rPr>
          <w:rFonts w:ascii="Courier New" w:hAnsi="Courier New" w:cs="Courier New"/>
          <w:sz w:val="24"/>
          <w:szCs w:val="24"/>
        </w:rPr>
        <w:t>.</w:t>
      </w:r>
    </w:p>
    <w:p w:rsidR="00262CA8" w:rsidRDefault="00262CA8" w:rsidP="00262CA8">
      <w:pPr>
        <w:spacing w:after="0" w:line="360" w:lineRule="auto"/>
        <w:ind w:firstLine="708"/>
        <w:rPr>
          <w:rFonts w:ascii="Courier New" w:hAnsi="Courier New" w:cs="Courier New"/>
          <w:sz w:val="24"/>
          <w:szCs w:val="24"/>
        </w:rPr>
      </w:pPr>
      <w:r w:rsidRPr="004C1E3F">
        <w:rPr>
          <w:rFonts w:ascii="Courier New" w:hAnsi="Courier New" w:cs="Courier New"/>
          <w:sz w:val="24"/>
          <w:szCs w:val="24"/>
        </w:rPr>
        <w:t>Nitekim</w:t>
      </w:r>
      <w:r>
        <w:rPr>
          <w:rFonts w:ascii="Courier New" w:hAnsi="Courier New" w:cs="Courier New"/>
          <w:b/>
          <w:sz w:val="24"/>
          <w:szCs w:val="24"/>
        </w:rPr>
        <w:t xml:space="preserve"> </w:t>
      </w:r>
      <w:r w:rsidRPr="004C1E3F">
        <w:rPr>
          <w:rFonts w:ascii="Courier New" w:hAnsi="Courier New" w:cs="Courier New"/>
          <w:b/>
          <w:sz w:val="24"/>
          <w:szCs w:val="24"/>
        </w:rPr>
        <w:t xml:space="preserve">Liverpool Sum. Assizes, 1838 Hodge’s Case </w:t>
      </w:r>
      <w:r>
        <w:rPr>
          <w:rFonts w:ascii="Courier New" w:hAnsi="Courier New" w:cs="Courier New"/>
          <w:b/>
          <w:sz w:val="24"/>
          <w:szCs w:val="24"/>
        </w:rPr>
        <w:t>2 LEWİN 228’</w:t>
      </w:r>
      <w:r w:rsidRPr="004C1E3F">
        <w:rPr>
          <w:rFonts w:ascii="Courier New" w:hAnsi="Courier New" w:cs="Courier New"/>
          <w:b/>
          <w:sz w:val="24"/>
          <w:szCs w:val="24"/>
        </w:rPr>
        <w:t xml:space="preserve">te </w:t>
      </w:r>
      <w:r>
        <w:rPr>
          <w:rFonts w:ascii="Courier New" w:hAnsi="Courier New" w:cs="Courier New"/>
          <w:b/>
          <w:sz w:val="24"/>
          <w:szCs w:val="24"/>
        </w:rPr>
        <w:t xml:space="preserve"> </w:t>
      </w:r>
      <w:r w:rsidRPr="001623EB">
        <w:rPr>
          <w:rFonts w:ascii="Courier New" w:hAnsi="Courier New" w:cs="Courier New"/>
          <w:sz w:val="24"/>
          <w:szCs w:val="24"/>
        </w:rPr>
        <w:t>bu hususta</w:t>
      </w:r>
      <w:r>
        <w:rPr>
          <w:rFonts w:ascii="Courier New" w:hAnsi="Courier New" w:cs="Courier New"/>
          <w:b/>
          <w:sz w:val="24"/>
          <w:szCs w:val="24"/>
        </w:rPr>
        <w:t xml:space="preserve"> </w:t>
      </w:r>
      <w:r w:rsidRPr="004C1E3F">
        <w:rPr>
          <w:rFonts w:ascii="Courier New" w:hAnsi="Courier New" w:cs="Courier New"/>
          <w:sz w:val="24"/>
          <w:szCs w:val="24"/>
        </w:rPr>
        <w:t>şöyle denmektedir:</w:t>
      </w:r>
    </w:p>
    <w:p w:rsidR="00262CA8" w:rsidRPr="004C1E3F" w:rsidRDefault="00262CA8" w:rsidP="00262CA8">
      <w:pPr>
        <w:spacing w:after="0" w:line="240" w:lineRule="auto"/>
        <w:ind w:firstLine="708"/>
        <w:rPr>
          <w:rFonts w:ascii="Courier New" w:hAnsi="Courier New" w:cs="Courier New"/>
          <w:b/>
          <w:sz w:val="24"/>
          <w:szCs w:val="24"/>
        </w:rPr>
      </w:pPr>
      <w:r w:rsidRPr="004C1E3F">
        <w:rPr>
          <w:rFonts w:ascii="Courier New" w:hAnsi="Courier New" w:cs="Courier New"/>
          <w:b/>
          <w:sz w:val="24"/>
          <w:szCs w:val="24"/>
        </w:rPr>
        <w:t>“Alderson, B.,: told the jury, that the case was made up of circumstances entirely; and that, before they could find the prisoner quilty, they must be satisfied, “not only</w:t>
      </w:r>
      <w:r>
        <w:rPr>
          <w:rFonts w:ascii="Courier New" w:hAnsi="Courier New" w:cs="Courier New"/>
          <w:b/>
          <w:sz w:val="24"/>
          <w:szCs w:val="24"/>
        </w:rPr>
        <w:t xml:space="preserve"> </w:t>
      </w:r>
      <w:r w:rsidRPr="004C1E3F">
        <w:rPr>
          <w:rFonts w:ascii="Courier New" w:hAnsi="Courier New" w:cs="Courier New"/>
          <w:b/>
          <w:sz w:val="24"/>
          <w:szCs w:val="24"/>
        </w:rPr>
        <w:t>that those circumstances were consistent with the having commited the acts,</w:t>
      </w:r>
      <w:r>
        <w:rPr>
          <w:rFonts w:ascii="Courier New" w:hAnsi="Courier New" w:cs="Courier New"/>
          <w:b/>
          <w:sz w:val="24"/>
          <w:szCs w:val="24"/>
        </w:rPr>
        <w:t>but must also be satisfied that the facts were such as to be inconsistent with any rational conclusion that the prisoner was the quilty person”.</w:t>
      </w:r>
    </w:p>
    <w:p w:rsidR="00262CA8" w:rsidRPr="004C1E3F" w:rsidRDefault="00262CA8" w:rsidP="00262CA8">
      <w:pPr>
        <w:spacing w:after="0" w:line="360" w:lineRule="auto"/>
        <w:rPr>
          <w:rFonts w:ascii="Courier New" w:hAnsi="Courier New" w:cs="Courier New"/>
          <w:b/>
          <w:sz w:val="24"/>
          <w:szCs w:val="24"/>
          <w:u w:val="single"/>
        </w:rPr>
      </w:pPr>
    </w:p>
    <w:p w:rsidR="00262CA8" w:rsidRPr="00224465" w:rsidRDefault="00262CA8" w:rsidP="00262CA8">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Bu bağlamda, </w:t>
      </w:r>
      <w:r w:rsidRPr="00074A8F">
        <w:rPr>
          <w:rFonts w:ascii="Courier New" w:hAnsi="Courier New" w:cs="Courier New"/>
          <w:sz w:val="24"/>
          <w:szCs w:val="24"/>
        </w:rPr>
        <w:t>İddia Makamı taamm</w:t>
      </w:r>
      <w:r>
        <w:rPr>
          <w:rFonts w:ascii="Courier New" w:hAnsi="Courier New" w:cs="Courier New"/>
          <w:sz w:val="24"/>
          <w:szCs w:val="24"/>
        </w:rPr>
        <w:t>üt</w:t>
      </w:r>
      <w:r w:rsidRPr="00074A8F">
        <w:rPr>
          <w:rFonts w:ascii="Courier New" w:hAnsi="Courier New" w:cs="Courier New"/>
          <w:sz w:val="24"/>
          <w:szCs w:val="24"/>
        </w:rPr>
        <w:t xml:space="preserve"> unsuru</w:t>
      </w:r>
      <w:r>
        <w:rPr>
          <w:rFonts w:ascii="Courier New" w:hAnsi="Courier New" w:cs="Courier New"/>
          <w:sz w:val="24"/>
          <w:szCs w:val="24"/>
        </w:rPr>
        <w:t xml:space="preserve">nu her türlü makul şüpheden ari olarak ispat etmekle yükümlüdür. Sanık işlediği fiili taammüden işlemediğini ispat etmekle yükümlü değildir. Şayet </w:t>
      </w:r>
      <w:r w:rsidRPr="00B832DD">
        <w:rPr>
          <w:rFonts w:ascii="Courier New" w:hAnsi="Courier New" w:cs="Courier New"/>
          <w:sz w:val="24"/>
          <w:szCs w:val="24"/>
        </w:rPr>
        <w:t>Sanık</w:t>
      </w:r>
      <w:r>
        <w:rPr>
          <w:rFonts w:ascii="Courier New" w:hAnsi="Courier New" w:cs="Courier New"/>
          <w:sz w:val="24"/>
          <w:szCs w:val="24"/>
        </w:rPr>
        <w:t>,</w:t>
      </w:r>
      <w:r w:rsidRPr="00B832DD">
        <w:rPr>
          <w:rFonts w:ascii="Courier New" w:hAnsi="Courier New" w:cs="Courier New"/>
          <w:sz w:val="24"/>
          <w:szCs w:val="24"/>
        </w:rPr>
        <w:t xml:space="preserve"> olayın ceryanı hakkında bir izahat verir ve bu izahat ihtimaller dengesi açısından doğru olabilir veya bunun sonucu taammüt unsuru hakkında makul şüphe uyandırabilirse, taammüt unsurunun kanıtlanmadığı hükmüne</w:t>
      </w:r>
      <w:r>
        <w:rPr>
          <w:rFonts w:ascii="Courier New" w:hAnsi="Courier New" w:cs="Courier New"/>
          <w:sz w:val="24"/>
          <w:szCs w:val="24"/>
        </w:rPr>
        <w:t xml:space="preserve"> varılması gerekir </w:t>
      </w:r>
      <w:r w:rsidRPr="00385E06">
        <w:rPr>
          <w:rFonts w:ascii="Courier New" w:hAnsi="Courier New" w:cs="Courier New"/>
          <w:b/>
          <w:sz w:val="24"/>
          <w:szCs w:val="24"/>
        </w:rPr>
        <w:t xml:space="preserve"> </w:t>
      </w:r>
      <w:r>
        <w:rPr>
          <w:rFonts w:ascii="Courier New" w:hAnsi="Courier New" w:cs="Courier New"/>
          <w:b/>
          <w:sz w:val="24"/>
          <w:szCs w:val="24"/>
        </w:rPr>
        <w:t>(</w:t>
      </w:r>
      <w:r w:rsidRPr="00385E06">
        <w:rPr>
          <w:rFonts w:ascii="Courier New" w:hAnsi="Courier New" w:cs="Courier New"/>
          <w:b/>
          <w:sz w:val="24"/>
          <w:szCs w:val="24"/>
        </w:rPr>
        <w:t>Ayrıca bkz: Yargıtay</w:t>
      </w:r>
      <w:r w:rsidRPr="00224465">
        <w:rPr>
          <w:rFonts w:ascii="Courier New" w:hAnsi="Courier New" w:cs="Courier New"/>
          <w:b/>
          <w:sz w:val="24"/>
          <w:szCs w:val="24"/>
        </w:rPr>
        <w:t>/Ceza 35/</w:t>
      </w:r>
      <w:r>
        <w:rPr>
          <w:rFonts w:ascii="Courier New" w:hAnsi="Courier New" w:cs="Courier New"/>
          <w:b/>
          <w:sz w:val="24"/>
          <w:szCs w:val="24"/>
        </w:rPr>
        <w:t>19</w:t>
      </w:r>
      <w:r w:rsidRPr="00224465">
        <w:rPr>
          <w:rFonts w:ascii="Courier New" w:hAnsi="Courier New" w:cs="Courier New"/>
          <w:b/>
          <w:sz w:val="24"/>
          <w:szCs w:val="24"/>
        </w:rPr>
        <w:t>86 D. 8/</w:t>
      </w:r>
      <w:r>
        <w:rPr>
          <w:rFonts w:ascii="Courier New" w:hAnsi="Courier New" w:cs="Courier New"/>
          <w:b/>
          <w:sz w:val="24"/>
          <w:szCs w:val="24"/>
        </w:rPr>
        <w:t>19</w:t>
      </w:r>
      <w:r w:rsidRPr="00224465">
        <w:rPr>
          <w:rFonts w:ascii="Courier New" w:hAnsi="Courier New" w:cs="Courier New"/>
          <w:b/>
          <w:sz w:val="24"/>
          <w:szCs w:val="24"/>
        </w:rPr>
        <w:t>87 )</w:t>
      </w:r>
      <w:r>
        <w:rPr>
          <w:rFonts w:ascii="Courier New" w:hAnsi="Courier New" w:cs="Courier New"/>
          <w:b/>
          <w:sz w:val="24"/>
          <w:szCs w:val="24"/>
        </w:rPr>
        <w:t>.</w:t>
      </w:r>
      <w:r w:rsidRPr="00224465">
        <w:rPr>
          <w:rFonts w:ascii="Courier New" w:hAnsi="Courier New" w:cs="Courier New"/>
          <w:b/>
          <w:sz w:val="24"/>
          <w:szCs w:val="24"/>
        </w:rPr>
        <w:t xml:space="preserve"> </w:t>
      </w:r>
    </w:p>
    <w:p w:rsidR="00262CA8" w:rsidRDefault="00262CA8" w:rsidP="00262CA8">
      <w:pPr>
        <w:spacing w:after="0" w:line="240" w:lineRule="auto"/>
        <w:rPr>
          <w:rFonts w:ascii="Courier New" w:hAnsi="Courier New" w:cs="Courier New"/>
          <w:sz w:val="24"/>
          <w:szCs w:val="24"/>
        </w:rPr>
      </w:pPr>
    </w:p>
    <w:p w:rsidR="00262CA8" w:rsidRPr="00C96CB7" w:rsidRDefault="00262CA8" w:rsidP="00262CA8">
      <w:pPr>
        <w:spacing w:after="0" w:line="24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sidRPr="009F0415">
        <w:rPr>
          <w:rFonts w:ascii="Courier New" w:hAnsi="Courier New" w:cs="Courier New"/>
          <w:sz w:val="24"/>
          <w:szCs w:val="24"/>
        </w:rPr>
        <w:t>Alt Mahkeme hu</w:t>
      </w:r>
      <w:r>
        <w:rPr>
          <w:rFonts w:ascii="Courier New" w:hAnsi="Courier New" w:cs="Courier New"/>
          <w:sz w:val="24"/>
          <w:szCs w:val="24"/>
        </w:rPr>
        <w:t>zurundaki meselede suçun taammüt</w:t>
      </w:r>
      <w:r w:rsidRPr="009F0415">
        <w:rPr>
          <w:rFonts w:ascii="Courier New" w:hAnsi="Courier New" w:cs="Courier New"/>
          <w:sz w:val="24"/>
          <w:szCs w:val="24"/>
        </w:rPr>
        <w:t xml:space="preserve"> un</w:t>
      </w:r>
      <w:r>
        <w:rPr>
          <w:rFonts w:ascii="Courier New" w:hAnsi="Courier New" w:cs="Courier New"/>
          <w:sz w:val="24"/>
          <w:szCs w:val="24"/>
        </w:rPr>
        <w:t>suru İddia Makamı tarafından ma</w:t>
      </w:r>
      <w:r w:rsidRPr="009F0415">
        <w:rPr>
          <w:rFonts w:ascii="Courier New" w:hAnsi="Courier New" w:cs="Courier New"/>
          <w:sz w:val="24"/>
          <w:szCs w:val="24"/>
        </w:rPr>
        <w:t>kul şüpheden</w:t>
      </w:r>
      <w:r>
        <w:rPr>
          <w:rFonts w:ascii="Courier New" w:hAnsi="Courier New" w:cs="Courier New"/>
          <w:sz w:val="24"/>
          <w:szCs w:val="24"/>
        </w:rPr>
        <w:t xml:space="preserve"> ari bir şekilde kanıtlanmış mıdır?.</w:t>
      </w:r>
      <w:r w:rsidRPr="009F0415">
        <w:rPr>
          <w:rFonts w:ascii="Courier New" w:hAnsi="Courier New" w:cs="Courier New"/>
          <w:sz w:val="24"/>
          <w:szCs w:val="24"/>
        </w:rPr>
        <w:t xml:space="preserve"> </w:t>
      </w:r>
    </w:p>
    <w:p w:rsidR="00262CA8" w:rsidRPr="00CE6292" w:rsidRDefault="00262CA8" w:rsidP="00262CA8">
      <w:pPr>
        <w:spacing w:after="0" w:line="36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aşağıdaki olguların ihtilafsız olgu mahiyetinde olduğu hususunda bulgu yapmıştır </w:t>
      </w:r>
      <w:r w:rsidRPr="003D3225">
        <w:rPr>
          <w:rFonts w:ascii="Courier New" w:hAnsi="Courier New" w:cs="Courier New"/>
          <w:b/>
          <w:sz w:val="24"/>
          <w:szCs w:val="24"/>
        </w:rPr>
        <w:t>(mavi 160)</w:t>
      </w:r>
      <w:r>
        <w:rPr>
          <w:rFonts w:ascii="Courier New" w:hAnsi="Courier New" w:cs="Courier New"/>
          <w:sz w:val="24"/>
          <w:szCs w:val="24"/>
        </w:rPr>
        <w:t>. Alt Mahkemenin bu bulguları aleyhine herhangi bir istinaf söz konusu olmadığı cihetle, kesinleşmiş durumdadır. Şöyle ki;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lastRenderedPageBreak/>
        <w:t>“Tanık No.1 Bülent Hapçı’nın Girne Polis Müdürlüğüne bağlı Adli Şube Amirliğinde görev yapmakta olup 18.10.2011 tarihinde sabah saat 8’de 24 saatlik göreve başladığı ve görevde olduğu sırada 19.10.2011’de sabaha doğru saat 5’de kendisinin telefonla Orhan Dural isimli şahsın vurulduğu ihbarını aldığı sırada Sanığın şubeye geldiğini ve akabinde Sanığın kendisine “Karaoğlanoğlu’nda vurdum birini” diye itirafta bulunduğu.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Tanık No.1 Bülent Hapçı tarafından, Sanığa katle teşebbüs, yaralama kastı ile ateşli silah kullanma, patlayıcı madde taşıma ve tasarrufu, meskun mahalde ateş etme suçlarını izah edip yasal ihtarda bulunulduğu ve kimi vurduğu sorulduğunda Sanığın “Karaoğlanoğlu’nda Orhan’ı vurdum” diye cevap verip elindeki anahtarları uzatarak “silah arabadadır” diye beyanda bulunduğu;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İşbu beyanın ardından Sanığın Tanık No.1 ve Tanık No.3 Eren Gözügüzel ile birlikte Girne Polis Müdürlüğü otoparkına gittikleri ve Sanığın tasarrufunda bulunan ZKU plaka numaralı Ford marka aracın sol ön koltuğunda bulunan çifte kırma av tüfeğini ve çantayı gösterdiği ve akabinde Sanığın Tanık No.3’e Eren Gözügüzel’e ifade vermek istediğini beyan etmesi üzerine, Sanık ile Tanık No.3’ün müdürlüğe geri döndükleri, Tanık No.1’in ise olay mahallinden ayrıldığı;</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Tanık No.1 Bülent Hapçı’nın vurma olayının olduğu ikametgahın giriş kapısı üzerinde hem içeriden, hem dışarıdan iki tane anahtar olduğunu tespit ettiği ve işbu dıştaki anahtarın kapıyı açtığı; (Emare No.1)</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gönüllü ifade vermek istemesinin ardından Tanık No.3 M/Mv. Eren Gözügüzel tarafından Sanığa yasal ihtarda bulunulduğu ve Sanığın ihtara cevaben “olayı anlatacam” diyerek 19.10.2011 tarihinde saat 05.06-06.19 saatleri arasında gönüllü ifade verdiği (Emare No.29).</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Sanığın gönüllü ifadesi temin edildikten sonra Tanık No.3 tarafından olay yeri ekiplerinin Girne Polis Müdürlüğüne gitmesinin sağlandığı ve olay yeri inceleme uzmanları ile birlikte Sanığın huzurunda Girne Polis Müdürlüğü araç park yerinde bulunan ZKU 040 plakalı aracın yanına gidildiği, uzman ile birlikte araçta yapılan incelemede aracın sol ön koltuğunda bir adet 12838 seri no.lu Eibar marka çifte kırma av tüfeği, bir adet siyah kırmızı renk sport marka el çantası, içerisinde 5 adet Legia marka canlı av tüfeği fişengi, av tüfeğinin kesik </w:t>
      </w:r>
      <w:smartTag w:uri="urn:schemas-microsoft-com:office:smarttags" w:element="metricconverter">
        <w:smartTagPr>
          <w:attr w:name="ProductID" w:val="25 cm"/>
        </w:smartTagPr>
        <w:r>
          <w:rPr>
            <w:rFonts w:ascii="Courier New" w:hAnsi="Courier New" w:cs="Courier New"/>
            <w:sz w:val="24"/>
            <w:szCs w:val="24"/>
          </w:rPr>
          <w:t>25 cm</w:t>
        </w:r>
      </w:smartTag>
      <w:r>
        <w:rPr>
          <w:rFonts w:ascii="Courier New" w:hAnsi="Courier New" w:cs="Courier New"/>
          <w:sz w:val="24"/>
          <w:szCs w:val="24"/>
        </w:rPr>
        <w:t xml:space="preserve"> namlu parçası ve av tüfeğinin iki adet kesik dipçik parçasının bulunduğu ve bu sırada huzurda bulunan Sanığın Tanık No.3’e hitaben “tüfek benim adımadır. Kayıt </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belgesi de ortadadır. Tüfeği çantaya sığmaz diye izmirillo ile kestiydim Ocak ayında. Akabinde de dipçiği uzun kaldı diye iki kere kestim. Fişenkleri 10’luk pakette Deral’dan aldım. Dördünü Sadrazamköy’de denedim. Birini Orhan’a attım, boş fişengi de arabada çıkardım” demesi üzerine Tanık No.3 tarafından arabada daha detaylı bir inceleme yapılarak, aracın sol ön koltuğunun alt kısmında, bir adet boş Legia marka av tüfeği fişengi bulunduğu.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lastRenderedPageBreak/>
        <w:tab/>
        <w:t>Akabinde huzurda bulunan Sanığın “tüfeği bozunca herhalde fişenk fırladı. Koltuğun arasına düştü. Bu fişenk ile Orhan’ı vurdum” dediği ve bilahare araçta bulunan eşyaların gerekli fotoğrafları çekildikten sonra emare olarak alınıp zapt edildiği.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Meselenin Tahkikat Memurunun Tanık No.2 Mehmet Bayram olduğu ve bu görevi 19.10.2011 tarihinde saat 06.59’da görevi üstlendiği.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Görevi üstlenmesinin ardından Sanığa hitaben meselenin tahkikatını kendisinin üstlendiğini belirterek, Sanığa itham olunduğu; katle teşebbüs ve diğer suçları izah edip yasal ihtarda bulunduğu ve Sanığın yasal ihtara cevaben “Tüfeği polise teslim ettim, ifademi de verdim” dediği;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Gönüllü ifadeye müteakip Tanık No.2’nin Sanığı saat 07.00’de Girne Akçiçek Hastanesine götürerek sağlık durumu ile ilgili rapor temin edildiği;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Akabinde Sanığın Tanık No.2 tarafından derdest emri ışığında hücreye yerleştirildiği sırada Tanık No.2’ye hitaben “ben dün oraya gittim. Apartmanı komşulardan öğrendim. Evi bilmezdim. Bahçedeki pembe sandalyeye oturdum, apartmanı izledim. Loredana’yı eve girerken gördüm. Evi öğle öğrendim” dediği bilahare Tanık No.2 tarafından Sanığa yapılan yasal ihtar tahtında Sanığın cevaben “keşke hiç öğrenmeseydim” dediği.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18.10.2011 tarihinde, Maktulün ikametgahının olduğu bölgeye gidip komşusu olan İddia Makamı Tanığı No.5 olan Semih Aytuğ’a Maktulün arabasını gösterip orada kalıp kalmadığını ve bir başka arabayı daha gösterip sahibi olan bayanı tanıyıp tanımadığını sorması üzerine Tanık No.5’in Maktulün arabasını teyit ettiği ve diğer araç sahibinin tanımadığı bir bayan olduğu yönünde beyanda bulunduğu.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Tanık No.2 Murat Bayram’ın 19.10.2011 tarihinde Orhan Dural’ın vefatından önce hücreyi ziyaret ettiği bir sırada, Sanığın Tanık No.2’ye hitaben “Karakum’da beraber kaldıkları pansiyonu sana gösterebilirim” demesinin ardından Tanık No.2’nin Sanığa yasal ihtarda bulunduğu ve Sanığın yasal ihtara cevaben “gidelim” demesi üzerine Tanık No.2 ile Sanığın, Sanığın tarifi üzerine Hz. Ömer Caddesi numara 67 Karakum adresinde bulunan İsmail Beydola and Sons. Ltd. ait bungalovları ziyaret ettiği ve Sanığın iş bu yerde Tanık No.2’ye 1 numaralı bungalovu ve güney kısmındaki mutfak penceresini göstererek “Ocak ayında onlar burada kalırlarken pencereden içeriye girdim. O gün Orhan’ı vuracaktım ama üst tarafa çıkmaktan son anda vaz geçtim, pişman oldum. Geldiğimi anlasınlar diye arabalarına taş koydum” diye beyanda bulunduğu.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bu beyanı üzerine Tanık No.2 tarafından yasal ihtarda bulunulduğu, Sanığın yasal ihtara cevaben “onlar beni görmedi ki ben sonra söyledim ona” dediği.</w:t>
      </w: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lastRenderedPageBreak/>
        <w:tab/>
        <w:t>Sanığın Tanık No.2’ye bu gidişinin ikaz maksatlı olduğunu ifade ettiği, işbu olaydan sonra Loredana Tarım’ın eve geri döndüğü ve eve döndükten sonra Alsancak’taki eve dönmek istemesi üzerine, Alsancak’taki eve geri döndükleri ve Sanıkla Loredana Tarım’ın 19.10.2011 tarihinden bir hafta öncesine kadar birlikte yaşadıkları.</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Tanık No.2’nin Sanıkla birlikte Girne Polis Müdürlüğüne döndüğü esnada Sanığın, Tanık No.2’ye hitaben “Tüfeği kestiğim izmirillo ağabeyimin sanayideki dükkanındadır” diye beyanda bulunması üzerine Tanık No.2 tarafından Sanığa yasal ihtarda bulunulduğu, Sanığın, yasal ihtara cevaben “tüfeği çantaya sığsın diye kestim” diye cevap verdiği.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Ocak 2011 tarihinde, Maktulü bulmak maksadı ile Karakum’daki Beydola Bangalovarına gittiği günde tüfeğin ucunun kesik olduğu.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Orhan Dural’ın 19.10.2011 tarihinde saat 10.30’da Lefkoşa Devlet Hastanesinde vefat ettiğini.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Orhan Dural’ın vefatı üzerinde Tanık No.2 tarafından Sanık, taammüden adam öldürme, adam öldürme, yaralama kastı ile ateşli silah bulundurma, kanunsuz ateşli silah taşıma, kanunsuz patlayıcı madde taşıma, tasarruf ve meskun mahalde ateş etme suçları ile ilgili yasal ihtarda bulunulduğu.</w:t>
      </w: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t>Sanığın yasal ihtara herhangi bir cevap vermeyip sukut kaldığı.</w:t>
      </w:r>
    </w:p>
    <w:p w:rsidR="00262CA8" w:rsidRPr="003D3225"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Tanık No.2 tarafından Sanığın, cezai ehliyetinin bulunup bulunmadığının tespiti için 24.10.2011 tarihinde Lefkoşa Barış Ruh ve Sinir Hastalıkları Hastanesine götürüldüğü, Sanığın hastaneye götürülürken Tanık No.2’ye hitaben “Murat Bey, evi tespit ettikten sonra evime gittim. Silahı ve parçaları </w:t>
      </w:r>
      <w:r w:rsidRPr="00A24862">
        <w:rPr>
          <w:rFonts w:ascii="Courier New" w:hAnsi="Courier New" w:cs="Courier New"/>
          <w:sz w:val="24"/>
          <w:szCs w:val="24"/>
        </w:rPr>
        <w:t>çantaya koydum. Gece üçte çıktım yola, geldim Girne’ye” dediği ve Tanık No.2’nin</w:t>
      </w:r>
      <w:r w:rsidRPr="003D3225">
        <w:rPr>
          <w:rFonts w:ascii="Courier New" w:hAnsi="Courier New" w:cs="Courier New"/>
          <w:sz w:val="24"/>
          <w:szCs w:val="24"/>
        </w:rPr>
        <w:t xml:space="preserve"> Sanığın beyanı ışığında Sanığa yasal ihtarda bulunmasının akabinde cevaben “Nedir zaten, her şeyi anlatım. Bunları mı gizleyecektim? Üst yoldan gittim, Karmi çemberinden aşağıya döndüm. Köprüyü geçince sola döndüm. Çocuk parkından sola döndüm. Buldum. Çanta ile indim. Anahtarı ilk kez o saat denedim. Keşke açılmasaydı kapı da görmeseydim. Çantadan silahı çıkardım, doldurdum. Merdivenler tahtaydı. Çıkarken ses çıkarırdı. Orhan sol tarafta yatırdı, sağ tarafına doğru yatırdı Lora ile kıç kıça yatırlardı. Saçmalar Lora’ya gitmesin diye Lora’nın tarafından attım Orhan’a, götten sıyırtma gitti.” diye beyanda bulunduğu.</w:t>
      </w:r>
    </w:p>
    <w:p w:rsidR="00262CA8" w:rsidRPr="00A24862" w:rsidRDefault="00262CA8" w:rsidP="00262CA8">
      <w:pPr>
        <w:spacing w:after="0" w:line="240" w:lineRule="auto"/>
        <w:rPr>
          <w:rFonts w:ascii="Courier New" w:hAnsi="Courier New" w:cs="Courier New"/>
          <w:sz w:val="24"/>
          <w:szCs w:val="24"/>
        </w:rPr>
      </w:pPr>
      <w:r w:rsidRPr="003D3225">
        <w:rPr>
          <w:rFonts w:ascii="Courier New" w:hAnsi="Courier New" w:cs="Courier New"/>
          <w:sz w:val="24"/>
          <w:szCs w:val="24"/>
        </w:rPr>
        <w:tab/>
        <w:t>Akabinde Sanığa yasal ihtarda bulunulduğunda</w:t>
      </w:r>
      <w:r>
        <w:rPr>
          <w:rFonts w:ascii="Courier New" w:hAnsi="Courier New" w:cs="Courier New"/>
          <w:sz w:val="24"/>
          <w:szCs w:val="24"/>
        </w:rPr>
        <w:t xml:space="preserve"> </w:t>
      </w:r>
      <w:r w:rsidRPr="00A24862">
        <w:rPr>
          <w:rFonts w:ascii="Courier New" w:hAnsi="Courier New" w:cs="Courier New"/>
          <w:sz w:val="24"/>
          <w:szCs w:val="24"/>
        </w:rPr>
        <w:t>“keşke bunlar olmasaydı” yönünde beyanda bulunduğu.</w:t>
      </w:r>
    </w:p>
    <w:p w:rsidR="00262CA8" w:rsidRPr="00A24862" w:rsidRDefault="00262CA8" w:rsidP="00262CA8">
      <w:pPr>
        <w:spacing w:after="0" w:line="240" w:lineRule="auto"/>
        <w:rPr>
          <w:rFonts w:ascii="Courier New" w:hAnsi="Courier New" w:cs="Courier New"/>
          <w:sz w:val="24"/>
          <w:szCs w:val="24"/>
        </w:rPr>
      </w:pPr>
      <w:r w:rsidRPr="00A24862">
        <w:rPr>
          <w:rFonts w:ascii="Courier New" w:hAnsi="Courier New" w:cs="Courier New"/>
          <w:sz w:val="24"/>
          <w:szCs w:val="24"/>
        </w:rPr>
        <w:tab/>
        <w:t>Sanık ile Loredana Tarım’ın en son 13.10.2011 tarihinde telefoniyen görüştükleri.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Tanık No.2 tarafından Sanığa 27.1.2012 tarihinde, işlemiş olduğu suçlarla ilgili resmi ihtar tahtında yazılı dava tebliğinde bulunulduğu ve Sanığın cevaben “ben kimseyi öldürmek istemedim cevabını yazmam ve imzalamam” diye beyanda bulduğu (Emare No.28).</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lastRenderedPageBreak/>
        <w:tab/>
        <w:t xml:space="preserve">İddia Makamı Tanığı No.6 Deral Davutoğluları’nın balık ve av malzemeleri satışı ile iştigal eden bir mağazası bulunduğu ve Sanığın işbu mağazadan Kasım 2010 tarihinde, ava açık bir dönemde, </w:t>
      </w:r>
      <w:smartTag w:uri="urn:schemas-microsoft-com:office:smarttags" w:element="metricconverter">
        <w:smartTagPr>
          <w:attr w:name="ProductID" w:val="4 mm"/>
        </w:smartTagPr>
        <w:r>
          <w:rPr>
            <w:rFonts w:ascii="Courier New" w:hAnsi="Courier New" w:cs="Courier New"/>
            <w:sz w:val="24"/>
            <w:szCs w:val="24"/>
          </w:rPr>
          <w:t>4 mm</w:t>
        </w:r>
      </w:smartTag>
      <w:r>
        <w:rPr>
          <w:rFonts w:ascii="Courier New" w:hAnsi="Courier New" w:cs="Courier New"/>
          <w:sz w:val="24"/>
          <w:szCs w:val="24"/>
        </w:rPr>
        <w:t xml:space="preserve"> çapında onluk paket saçma aldığı ve bu saçmaların kalın saçma diye addedilen saçmalardan olduğu.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Mezkur tarihte Sanığın Tanık No.6’ya fişenkleri alma sebebinin “kümese dadanan tilkiyi öldürmek maksadını taşıdığı” yönünde beyanda bulunduğu.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Tanık No.6’dan satın aldığı fişenklerin dördünü Sadrazamköy’de denemek için kullandığı, geri kalan 6 fişenkten 5’nin ZKU 040 plaka numaralı araç içerisinde bulunduğu bir tanesinin de Maktule attığı.</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Tanık No.2’nin yaptığı araştırmada, Sanığın kümesinin olmadığının tespit edildiği.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12838 no.lu Eibar marka çifte kırma av tüfeğinin Sanık adına kayıtlı olduğu (Emare No.15)ve işbu tüfeğin namlusunun ve dipçiğinin bir kısmının Sanık tarafından izmirillo makinesi ile kesik olduğu, mezkur av tüfeğinin normal olarak çalıştığı, atışına mani mekanik herhangi bir arızasının bulunmadığı.(Emare No.23).</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patlayıcı madde, ithal taşıma ve tasarruf izinlerine haiz olmadığı (Emare No.13).</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19.10.2011 tarihinde özel izni olmaksızın ava kapalı bir mevsimde yukarıda tafsilatı verilen av tüfeğini ve yine patlayıcı madde taşıma ve tasarruf izni olmaksızın 6 adet canlı av tüfeği fişengini tasarrufunda bulundurup taşıdığı.</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Sanığın işbu şekilde tasarruf edip taşıdığı av tüfeği ile 19.10.2011 tarihinde takriben 04.45 raddelerinde Maktulün kirasında bulunan Zerman Apartmanı Numara 6, Şht. Ali Yanıltman Sokak, S Bölgesi, Karaoğlanoğlu, Girne adresindeki ikametgahın yatak odası içerisine, Orhan Dural’ı çift kişilik yatakta, yatağın sağ tarafında, sağ kolu üzerinde, Loredana Tarım’ın ise yatağın sol tarafında sol kolu üzerinde sırt sırta yatıyor oldukları bir sırada bir el ateş etmek sureti ile kalça kısmından vurduğu;</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Bilahare Orhan Dural’ın ambulans vasıtası ile Lefkoşa Burhan Nalbantoğlu Devlet Hastanesine kaldırıldığı.</w:t>
      </w:r>
    </w:p>
    <w:p w:rsidR="00262CA8" w:rsidRPr="00B832DD"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Lefkoşa Devlet Hastanesine kaldırılan Orhan Dural’a İddia Makamı Tanığı No.10 Hüseyin Kebapçıoğlu tarafından müdahale edilerek, </w:t>
      </w:r>
      <w:r w:rsidRPr="00B832DD">
        <w:rPr>
          <w:rFonts w:ascii="Courier New" w:hAnsi="Courier New" w:cs="Courier New"/>
          <w:sz w:val="24"/>
          <w:szCs w:val="24"/>
        </w:rPr>
        <w:t>parmakla yarada yapılan muayenede yaralama yönünün batın olarak tespit edildiği ve akabinde ameliyatla batına müdahale edildiği ancak Orhan Dural’ın 10:25’de “EX” olduğu.</w:t>
      </w:r>
    </w:p>
    <w:p w:rsidR="00262CA8" w:rsidRDefault="00262CA8" w:rsidP="00262CA8">
      <w:pPr>
        <w:spacing w:after="0" w:line="240" w:lineRule="auto"/>
        <w:rPr>
          <w:rFonts w:ascii="Courier New" w:hAnsi="Courier New" w:cs="Courier New"/>
          <w:sz w:val="24"/>
          <w:szCs w:val="24"/>
        </w:rPr>
      </w:pPr>
      <w:r w:rsidRPr="00B832DD">
        <w:rPr>
          <w:rFonts w:ascii="Courier New" w:hAnsi="Courier New" w:cs="Courier New"/>
          <w:sz w:val="24"/>
          <w:szCs w:val="24"/>
        </w:rPr>
        <w:tab/>
        <w:t>İddia Makamı Tanığı No.9 Doktor İdris Deniz tarafından</w:t>
      </w:r>
      <w:r>
        <w:rPr>
          <w:rFonts w:ascii="Courier New" w:hAnsi="Courier New" w:cs="Courier New"/>
          <w:sz w:val="24"/>
          <w:szCs w:val="24"/>
        </w:rPr>
        <w:t xml:space="preserve"> Maktule 20.10.2011 tarihinde baş, göğüs ve batın açılarak otopsi yapıldığı ve bunun neticesinde doktor İdris Deniz tarafından ölüm nedenleri belgesi ve otopsi raporu hazırlandığı (Emare No.30).</w:t>
      </w:r>
    </w:p>
    <w:p w:rsidR="00262CA8" w:rsidRPr="00416AF7"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Emare No.30 Otopsi Raporuna göre, Maktulün ölümünün av tüfeği saçma tanelerinin neden olduğu </w:t>
      </w:r>
      <w:r w:rsidRPr="00416AF7">
        <w:rPr>
          <w:rFonts w:ascii="Courier New" w:hAnsi="Courier New" w:cs="Courier New"/>
          <w:sz w:val="24"/>
          <w:szCs w:val="24"/>
        </w:rPr>
        <w:t>büyük damar yaralanması sonucu gelişen iç ve dış kanama neticesinde meydana geldiği.</w:t>
      </w:r>
    </w:p>
    <w:p w:rsidR="00262CA8" w:rsidRPr="00416AF7" w:rsidRDefault="00262CA8" w:rsidP="00262CA8">
      <w:pPr>
        <w:spacing w:after="0" w:line="240" w:lineRule="auto"/>
        <w:rPr>
          <w:rFonts w:ascii="Courier New" w:hAnsi="Courier New" w:cs="Courier New"/>
          <w:sz w:val="24"/>
          <w:szCs w:val="24"/>
        </w:rPr>
      </w:pPr>
      <w:r w:rsidRPr="00416AF7">
        <w:rPr>
          <w:rFonts w:ascii="Courier New" w:hAnsi="Courier New" w:cs="Courier New"/>
          <w:sz w:val="24"/>
          <w:szCs w:val="24"/>
        </w:rPr>
        <w:lastRenderedPageBreak/>
        <w:tab/>
        <w:t>Vücudunda bir adet av tüfeği saçma taneleri toplu giriş yarası olduğu ve bunun tek başına öldürücü nitelikte olduğu.</w:t>
      </w:r>
    </w:p>
    <w:p w:rsidR="00262CA8" w:rsidRPr="00416AF7" w:rsidRDefault="00262CA8" w:rsidP="00262CA8">
      <w:pPr>
        <w:spacing w:after="0" w:line="240" w:lineRule="auto"/>
        <w:rPr>
          <w:rFonts w:ascii="Courier New" w:hAnsi="Courier New" w:cs="Courier New"/>
          <w:sz w:val="24"/>
          <w:szCs w:val="24"/>
        </w:rPr>
      </w:pPr>
      <w:r w:rsidRPr="003D3225">
        <w:rPr>
          <w:rFonts w:ascii="Courier New" w:hAnsi="Courier New" w:cs="Courier New"/>
          <w:b/>
          <w:sz w:val="24"/>
          <w:szCs w:val="24"/>
        </w:rPr>
        <w:tab/>
      </w:r>
      <w:r w:rsidRPr="00416AF7">
        <w:rPr>
          <w:rFonts w:ascii="Courier New" w:hAnsi="Courier New" w:cs="Courier New"/>
          <w:sz w:val="24"/>
          <w:szCs w:val="24"/>
        </w:rPr>
        <w:t>Vücuduna başkaca bir darp, cebir izi, travmatik lezyon izi, kesici delici alet yarası, bağla boğma telemi ve ası telemi ile elle boğma izi tespit edilmediği.</w:t>
      </w:r>
    </w:p>
    <w:p w:rsidR="00262CA8" w:rsidRPr="00B832DD"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Maktulün vücudunda tespit edilen av tüfeği saçma taneleri toplu giriş yarasının özellikleri dikkate alındığında, is bulaşıkları olması, kenarlarının düzgün olup satelit saçma girişi olmadığı ve yanık </w:t>
      </w:r>
      <w:r w:rsidRPr="00B832DD">
        <w:rPr>
          <w:rFonts w:ascii="Courier New" w:hAnsi="Courier New" w:cs="Courier New"/>
          <w:sz w:val="24"/>
          <w:szCs w:val="24"/>
        </w:rPr>
        <w:t>olmadığı değerlendirildiğinde atışın 30-</w:t>
      </w:r>
      <w:smartTag w:uri="urn:schemas-microsoft-com:office:smarttags" w:element="metricconverter">
        <w:smartTagPr>
          <w:attr w:name="ProductID" w:val="40 cm"/>
        </w:smartTagPr>
        <w:r w:rsidRPr="00B832DD">
          <w:rPr>
            <w:rFonts w:ascii="Courier New" w:hAnsi="Courier New" w:cs="Courier New"/>
            <w:sz w:val="24"/>
            <w:szCs w:val="24"/>
          </w:rPr>
          <w:t>40 cm</w:t>
        </w:r>
      </w:smartTag>
      <w:r w:rsidRPr="00B832DD">
        <w:rPr>
          <w:rFonts w:ascii="Courier New" w:hAnsi="Courier New" w:cs="Courier New"/>
          <w:sz w:val="24"/>
          <w:szCs w:val="24"/>
        </w:rPr>
        <w:t>. mesafeden yapılmış olabileceğinin göstergesi olduğu.</w:t>
      </w:r>
    </w:p>
    <w:p w:rsidR="00262CA8" w:rsidRPr="006F3544" w:rsidRDefault="00262CA8" w:rsidP="00262CA8">
      <w:pPr>
        <w:spacing w:after="0" w:line="240" w:lineRule="auto"/>
        <w:rPr>
          <w:rFonts w:ascii="Courier New" w:hAnsi="Courier New" w:cs="Courier New"/>
          <w:sz w:val="24"/>
          <w:szCs w:val="24"/>
        </w:rPr>
      </w:pPr>
      <w:r w:rsidRPr="00B832DD">
        <w:rPr>
          <w:rFonts w:ascii="Courier New" w:hAnsi="Courier New" w:cs="Courier New"/>
          <w:sz w:val="24"/>
          <w:szCs w:val="24"/>
        </w:rPr>
        <w:tab/>
        <w:t>Öldürücü nitelikteki yaralanmaların, baş, göğüs ve</w:t>
      </w:r>
      <w:r w:rsidRPr="006F3544">
        <w:rPr>
          <w:rFonts w:ascii="Courier New" w:hAnsi="Courier New" w:cs="Courier New"/>
          <w:sz w:val="24"/>
          <w:szCs w:val="24"/>
        </w:rPr>
        <w:t xml:space="preserve"> karın bölgesi olarak sırala</w:t>
      </w:r>
      <w:r>
        <w:rPr>
          <w:rFonts w:ascii="Courier New" w:hAnsi="Courier New" w:cs="Courier New"/>
          <w:sz w:val="24"/>
          <w:szCs w:val="24"/>
        </w:rPr>
        <w:t>n</w:t>
      </w:r>
      <w:r w:rsidRPr="006F3544">
        <w:rPr>
          <w:rFonts w:ascii="Courier New" w:hAnsi="Courier New" w:cs="Courier New"/>
          <w:sz w:val="24"/>
          <w:szCs w:val="24"/>
        </w:rPr>
        <w:t>dığı.</w:t>
      </w:r>
    </w:p>
    <w:p w:rsidR="00262CA8" w:rsidRPr="006F3544" w:rsidRDefault="00262CA8" w:rsidP="00262CA8">
      <w:pPr>
        <w:spacing w:after="0" w:line="240" w:lineRule="auto"/>
        <w:rPr>
          <w:rFonts w:ascii="Courier New" w:hAnsi="Courier New" w:cs="Courier New"/>
          <w:sz w:val="24"/>
          <w:szCs w:val="24"/>
        </w:rPr>
      </w:pPr>
      <w:r w:rsidRPr="006F3544">
        <w:rPr>
          <w:rFonts w:ascii="Courier New" w:hAnsi="Courier New" w:cs="Courier New"/>
          <w:sz w:val="24"/>
          <w:szCs w:val="24"/>
        </w:rPr>
        <w:tab/>
        <w:t>30-40 cm’den yapılan atışın yakın atış olarak değerlendirildiği.</w:t>
      </w:r>
    </w:p>
    <w:p w:rsidR="00262CA8" w:rsidRPr="006F3544" w:rsidRDefault="00262CA8" w:rsidP="00262CA8">
      <w:pPr>
        <w:spacing w:after="0" w:line="240" w:lineRule="auto"/>
        <w:rPr>
          <w:rFonts w:ascii="Courier New" w:hAnsi="Courier New" w:cs="Courier New"/>
          <w:sz w:val="24"/>
          <w:szCs w:val="24"/>
        </w:rPr>
      </w:pPr>
      <w:r w:rsidRPr="006F3544">
        <w:rPr>
          <w:rFonts w:ascii="Courier New" w:hAnsi="Courier New" w:cs="Courier New"/>
          <w:sz w:val="24"/>
          <w:szCs w:val="24"/>
        </w:rPr>
        <w:tab/>
        <w:t>Av tüfeği yaralanmalarının, saçma tanelerinin yayılabilir özelliğinden dolayı mermi çekirdeğine bağlı yaralanmalara göre her zaman daha öldürücü nitelikte olduğu.</w:t>
      </w:r>
    </w:p>
    <w:p w:rsidR="00262CA8" w:rsidRPr="006F3544" w:rsidRDefault="00262CA8" w:rsidP="00262CA8">
      <w:pPr>
        <w:spacing w:after="0" w:line="240" w:lineRule="auto"/>
        <w:rPr>
          <w:rFonts w:ascii="Courier New" w:hAnsi="Courier New" w:cs="Courier New"/>
          <w:sz w:val="24"/>
          <w:szCs w:val="24"/>
        </w:rPr>
      </w:pPr>
    </w:p>
    <w:p w:rsidR="00262CA8" w:rsidRPr="006F3544" w:rsidRDefault="00262CA8" w:rsidP="00262CA8">
      <w:pPr>
        <w:spacing w:after="0" w:line="240" w:lineRule="auto"/>
        <w:rPr>
          <w:rFonts w:ascii="Courier New" w:hAnsi="Courier New" w:cs="Courier New"/>
          <w:sz w:val="24"/>
          <w:szCs w:val="24"/>
        </w:rPr>
      </w:pPr>
      <w:r w:rsidRPr="006F3544">
        <w:rPr>
          <w:rFonts w:ascii="Courier New" w:hAnsi="Courier New" w:cs="Courier New"/>
          <w:sz w:val="24"/>
          <w:szCs w:val="24"/>
        </w:rPr>
        <w:tab/>
        <w:t>Müteveffanın kalçasındaki giriş yarasının düzgün kenarları ve dairesel oluşunun, tüfeğin atış anındaki pozisyonun vücuda göre yukarıya doğru meyilli ve 90 derece</w:t>
      </w:r>
      <w:r w:rsidRPr="006F3544">
        <w:rPr>
          <w:rFonts w:ascii="Courier New" w:hAnsi="Courier New" w:cs="Courier New"/>
          <w:sz w:val="24"/>
          <w:szCs w:val="24"/>
          <w:u w:val="single"/>
        </w:rPr>
        <w:t xml:space="preserve"> </w:t>
      </w:r>
      <w:r w:rsidRPr="006F3544">
        <w:rPr>
          <w:rFonts w:ascii="Courier New" w:hAnsi="Courier New" w:cs="Courier New"/>
          <w:sz w:val="24"/>
          <w:szCs w:val="24"/>
        </w:rPr>
        <w:t>olduğunun göstergesi olduğu.</w:t>
      </w:r>
    </w:p>
    <w:p w:rsidR="00262CA8" w:rsidRPr="006F3544" w:rsidRDefault="00262CA8" w:rsidP="00262CA8">
      <w:pPr>
        <w:spacing w:after="0" w:line="240" w:lineRule="auto"/>
        <w:rPr>
          <w:rFonts w:ascii="Courier New" w:hAnsi="Courier New" w:cs="Courier New"/>
          <w:b/>
          <w:sz w:val="24"/>
          <w:szCs w:val="24"/>
        </w:rPr>
      </w:pPr>
      <w:r w:rsidRPr="006F3544">
        <w:rPr>
          <w:rFonts w:ascii="Courier New" w:hAnsi="Courier New" w:cs="Courier New"/>
          <w:sz w:val="24"/>
          <w:szCs w:val="24"/>
        </w:rPr>
        <w:tab/>
        <w:t xml:space="preserve">Sanığın tasarruf edip taşıdığı ve Maktule attığı fişengin 12 numara av fişengi olup, bu tür fişenklerin yakın mesafe atışlarda, domuz, tilki, köpek gibi büyük baş hayvanları vurmak için kullanıldığı hususları ihtilafsızdır” </w:t>
      </w:r>
      <w:r w:rsidRPr="006F3544">
        <w:rPr>
          <w:rFonts w:ascii="Courier New" w:hAnsi="Courier New" w:cs="Courier New"/>
          <w:b/>
          <w:sz w:val="24"/>
          <w:szCs w:val="24"/>
        </w:rPr>
        <w:t>(mavi 167).</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sidRPr="00B6508A">
        <w:rPr>
          <w:rFonts w:ascii="Courier New" w:hAnsi="Courier New" w:cs="Courier New"/>
          <w:b/>
          <w:sz w:val="24"/>
          <w:szCs w:val="24"/>
        </w:rPr>
        <w:t>Alt Mahkeme kararında ayrıca şöyle demiştir</w:t>
      </w:r>
      <w:r>
        <w:rPr>
          <w:rFonts w:ascii="Courier New" w:hAnsi="Courier New" w:cs="Courier New"/>
          <w:b/>
          <w:sz w:val="24"/>
          <w:szCs w:val="24"/>
        </w:rPr>
        <w:t xml:space="preserve"> (</w:t>
      </w:r>
      <w:r w:rsidRPr="004F058A">
        <w:rPr>
          <w:rFonts w:ascii="Courier New" w:hAnsi="Courier New" w:cs="Courier New"/>
          <w:b/>
          <w:sz w:val="24"/>
          <w:szCs w:val="24"/>
        </w:rPr>
        <w:t xml:space="preserve">mavi </w:t>
      </w:r>
      <w:r>
        <w:rPr>
          <w:rFonts w:ascii="Courier New" w:hAnsi="Courier New" w:cs="Courier New"/>
          <w:b/>
          <w:sz w:val="24"/>
          <w:szCs w:val="24"/>
        </w:rPr>
        <w:t>167-</w:t>
      </w:r>
      <w:r w:rsidRPr="004F058A">
        <w:rPr>
          <w:rFonts w:ascii="Courier New" w:hAnsi="Courier New" w:cs="Courier New"/>
          <w:b/>
          <w:sz w:val="24"/>
          <w:szCs w:val="24"/>
        </w:rPr>
        <w:t>169</w:t>
      </w:r>
      <w:r w:rsidRPr="003D3225">
        <w:rPr>
          <w:rFonts w:ascii="Courier New" w:hAnsi="Courier New" w:cs="Courier New"/>
          <w:b/>
          <w:sz w:val="24"/>
          <w:szCs w:val="24"/>
        </w:rPr>
        <w:t>)</w:t>
      </w:r>
      <w:r>
        <w:rPr>
          <w:rFonts w:ascii="Courier New" w:hAnsi="Courier New" w:cs="Courier New"/>
          <w:sz w:val="24"/>
          <w:szCs w:val="24"/>
        </w:rPr>
        <w:t xml:space="preserve">:                                                                                                                                                                             </w:t>
      </w: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“İhtilaflı şahadetin dışında huzurumuzda mevcut Sanığın Emare No.29 gönüllü ifadesi vardır.</w:t>
      </w:r>
    </w:p>
    <w:p w:rsidR="00262CA8" w:rsidRDefault="00262CA8" w:rsidP="00262CA8">
      <w:pPr>
        <w:spacing w:after="0" w:line="240" w:lineRule="auto"/>
        <w:ind w:left="360"/>
        <w:rPr>
          <w:rFonts w:ascii="Courier New" w:hAnsi="Courier New" w:cs="Courier New"/>
          <w:sz w:val="24"/>
          <w:szCs w:val="24"/>
        </w:rPr>
      </w:pPr>
      <w:r>
        <w:rPr>
          <w:rFonts w:ascii="Courier New" w:hAnsi="Courier New" w:cs="Courier New"/>
          <w:sz w:val="24"/>
          <w:szCs w:val="24"/>
        </w:rPr>
        <w:t>……………………………………………..</w:t>
      </w:r>
    </w:p>
    <w:p w:rsidR="00262CA8" w:rsidRDefault="00262CA8" w:rsidP="00262CA8">
      <w:pPr>
        <w:spacing w:after="0" w:line="240" w:lineRule="auto"/>
        <w:ind w:left="360" w:firstLine="348"/>
        <w:rPr>
          <w:rFonts w:ascii="Courier New" w:hAnsi="Courier New" w:cs="Courier New"/>
          <w:sz w:val="24"/>
          <w:szCs w:val="24"/>
        </w:rPr>
      </w:pPr>
      <w:r>
        <w:rPr>
          <w:rFonts w:ascii="Courier New" w:hAnsi="Courier New" w:cs="Courier New"/>
          <w:sz w:val="24"/>
          <w:szCs w:val="24"/>
        </w:rPr>
        <w:t>Sanık gönüllü ifadesinde (kendi tanımları ile);</w:t>
      </w:r>
    </w:p>
    <w:p w:rsidR="00262CA8" w:rsidRDefault="00262CA8" w:rsidP="00262CA8">
      <w:pPr>
        <w:spacing w:after="0" w:line="240" w:lineRule="auto"/>
        <w:ind w:left="360" w:firstLine="348"/>
        <w:rPr>
          <w:rFonts w:ascii="Courier New" w:hAnsi="Courier New" w:cs="Courier New"/>
          <w:sz w:val="24"/>
          <w:szCs w:val="24"/>
        </w:rPr>
      </w:pPr>
      <w:r>
        <w:rPr>
          <w:rFonts w:ascii="Courier New" w:hAnsi="Courier New" w:cs="Courier New"/>
          <w:sz w:val="24"/>
          <w:szCs w:val="24"/>
        </w:rPr>
        <w:t>Eşi ile gece kulübünde tanışıp, 1998 yılında evlendiklerini ve Alayköy’e yerleştiklerini.</w:t>
      </w:r>
    </w:p>
    <w:p w:rsidR="00262CA8" w:rsidRDefault="00262CA8" w:rsidP="00262CA8">
      <w:pPr>
        <w:spacing w:after="0" w:line="240" w:lineRule="auto"/>
        <w:ind w:left="360" w:firstLine="348"/>
        <w:rPr>
          <w:rFonts w:ascii="Courier New" w:hAnsi="Courier New" w:cs="Courier New"/>
          <w:sz w:val="24"/>
          <w:szCs w:val="24"/>
        </w:rPr>
      </w:pPr>
      <w:r>
        <w:rPr>
          <w:rFonts w:ascii="Courier New" w:hAnsi="Courier New" w:cs="Courier New"/>
          <w:sz w:val="24"/>
          <w:szCs w:val="24"/>
        </w:rPr>
        <w:t>İşlerini büyütünce Girne’de bir mağaza açtığını ve Alsancak’a taşındıklarını, 10 yıl</w:t>
      </w:r>
      <w:r w:rsidR="008F585C">
        <w:rPr>
          <w:rFonts w:ascii="Courier New" w:hAnsi="Courier New" w:cs="Courier New"/>
          <w:sz w:val="24"/>
          <w:szCs w:val="24"/>
        </w:rPr>
        <w:t xml:space="preserve"> kadar </w:t>
      </w:r>
      <w:r>
        <w:rPr>
          <w:rFonts w:ascii="Courier New" w:hAnsi="Courier New" w:cs="Courier New"/>
          <w:sz w:val="24"/>
          <w:szCs w:val="24"/>
        </w:rPr>
        <w:t>sonra işleri bozulmaya başlayınca eşi ile de arasının bozulmaya başladığını;</w:t>
      </w:r>
      <w:r>
        <w:rPr>
          <w:rFonts w:ascii="Courier New" w:hAnsi="Courier New" w:cs="Courier New"/>
          <w:sz w:val="24"/>
          <w:szCs w:val="24"/>
        </w:rPr>
        <w:tab/>
      </w:r>
    </w:p>
    <w:p w:rsidR="00262CA8" w:rsidRDefault="00262CA8" w:rsidP="00262CA8">
      <w:pPr>
        <w:spacing w:after="0" w:line="240" w:lineRule="auto"/>
        <w:ind w:left="360" w:firstLine="348"/>
        <w:rPr>
          <w:rFonts w:ascii="Courier New" w:hAnsi="Courier New" w:cs="Courier New"/>
          <w:sz w:val="24"/>
          <w:szCs w:val="24"/>
        </w:rPr>
      </w:pPr>
      <w:r>
        <w:rPr>
          <w:rFonts w:ascii="Courier New" w:hAnsi="Courier New" w:cs="Courier New"/>
          <w:sz w:val="24"/>
          <w:szCs w:val="24"/>
        </w:rPr>
        <w:t>Bir gün kardeşinin kendisini telefon ile arayarak eşinin biri ile bilardo oynadığını söylemesi üzerine kendisini alıp bilardo oynanan yere götürdüklerini ve kendisinin de eşini oğlancıkla bilardo oynadığını gördüğünü bunun üzerine eve döndüğünü, eşini evde beklemeye başladığını, eşi eve gelince ne olduğunu sorduğunda eşinin “yaptım bir hata” dediğini ve Sanığın bu olayı kapattığını, Daha sonra, jeepi satınca karısının evden kaçtığını, 10 gün sonra geri geldiğini ve “Ben hata yaptım. Ben seni seviyorum” dediğini.</w:t>
      </w:r>
    </w:p>
    <w:p w:rsidR="00262CA8" w:rsidRPr="003D3225" w:rsidRDefault="00262CA8" w:rsidP="00262CA8">
      <w:pPr>
        <w:spacing w:after="0" w:line="240" w:lineRule="auto"/>
        <w:ind w:left="360" w:firstLine="348"/>
        <w:rPr>
          <w:rFonts w:ascii="Courier New" w:hAnsi="Courier New" w:cs="Courier New"/>
          <w:sz w:val="24"/>
          <w:szCs w:val="24"/>
        </w:rPr>
      </w:pPr>
      <w:r>
        <w:rPr>
          <w:rFonts w:ascii="Courier New" w:hAnsi="Courier New" w:cs="Courier New"/>
          <w:sz w:val="24"/>
          <w:szCs w:val="24"/>
        </w:rPr>
        <w:lastRenderedPageBreak/>
        <w:t>İki ay böyle gittikten sonra bir gün gene eve geldiğinde eşyalarını alıp gittiğini gördüğünü, nasıl olsa gelir diye beklemeye başladığını, ancak 10 gün geçince araştırmaya başladığını ve bir oğlancıkla olduğunu öğrendiğini, oğlancığı takip etmeye başladığını ve Karakum’u geçtikten sonra bir pansiyonda kaldıklarını öğrendiğini</w:t>
      </w:r>
      <w:r w:rsidRPr="00B832DD">
        <w:rPr>
          <w:rFonts w:ascii="Courier New" w:hAnsi="Courier New" w:cs="Courier New"/>
          <w:sz w:val="24"/>
          <w:szCs w:val="24"/>
        </w:rPr>
        <w:t>, o zaman onları vurmaya karar verdiğini, eve gelip av tüfeğini izmirillo ile kestiğini, sabaha karşı kaldıkları eve gittiğini, pencereden içeri girdiğini, ama pişman olup geri çıktığını, 2-3 gün sonra eşinin kendisini arayarak pişman</w:t>
      </w:r>
      <w:r>
        <w:rPr>
          <w:rFonts w:ascii="Courier New" w:hAnsi="Courier New" w:cs="Courier New"/>
          <w:sz w:val="24"/>
          <w:szCs w:val="24"/>
        </w:rPr>
        <w:t xml:space="preserve"> olduğunu söylediğini, eve geri döndüğünü, ancak oldukları yerden taşınmalarını istediğini ve bunun üzerine Gönyeli’ye taşındıklarını, bir, bir buçuk ay sonra yine telefonunda mesaj yakaladığını, mesajı yakalayınca, “Böyle olmaz boşanalım” dediğini ve karısının da cevaben “bir dalgaya yakalandım, boşanalım” dediğini, boşanmak için vanı sattığını ancak boşanamayacağını fark edince karısını oyalamaya başladığını ve karısının da bu sürede mesajlaşmaya devam ettiğini ve böyle olmayacağını anlayınca kesin boşanmaya karar verdiğini ve karısına kendisine Pazartesine </w:t>
      </w:r>
      <w:r w:rsidRPr="003D3225">
        <w:rPr>
          <w:rFonts w:ascii="Courier New" w:hAnsi="Courier New" w:cs="Courier New"/>
          <w:sz w:val="24"/>
          <w:szCs w:val="24"/>
        </w:rPr>
        <w:t>kadar zaman vermesini, evden gitmemesini ve kendisini rezil etmemesini istediğini ve karısının kabul ettiğini;</w:t>
      </w:r>
    </w:p>
    <w:p w:rsidR="00262CA8" w:rsidRPr="00B832DD" w:rsidRDefault="00262CA8" w:rsidP="00262CA8">
      <w:pPr>
        <w:spacing w:after="0" w:line="240" w:lineRule="auto"/>
        <w:ind w:left="360" w:firstLine="348"/>
        <w:rPr>
          <w:rFonts w:ascii="Courier New" w:hAnsi="Courier New" w:cs="Courier New"/>
          <w:sz w:val="24"/>
          <w:szCs w:val="24"/>
        </w:rPr>
      </w:pPr>
      <w:r w:rsidRPr="003D3225">
        <w:rPr>
          <w:rFonts w:ascii="Courier New" w:hAnsi="Courier New" w:cs="Courier New"/>
          <w:sz w:val="24"/>
          <w:szCs w:val="24"/>
        </w:rPr>
        <w:tab/>
      </w:r>
      <w:r w:rsidRPr="00B832DD">
        <w:rPr>
          <w:rFonts w:ascii="Courier New" w:hAnsi="Courier New" w:cs="Courier New"/>
          <w:sz w:val="24"/>
          <w:szCs w:val="24"/>
        </w:rPr>
        <w:t>İşbu söze rağmen karısının Perşembe günü eşyalarını toplayıp kaçtığını, karısının eşyalarını toplayıp kaçmazdan evvel yaklaşık bir hafta önce arabanın içerisinde bir anahtar bulduğunu ve anahtarı alıp cebine koyduğunu;</w:t>
      </w:r>
    </w:p>
    <w:p w:rsidR="00262CA8" w:rsidRPr="00B832DD" w:rsidRDefault="00262CA8" w:rsidP="00262CA8">
      <w:pPr>
        <w:spacing w:after="0" w:line="240" w:lineRule="auto"/>
        <w:ind w:left="360" w:firstLine="348"/>
        <w:rPr>
          <w:rFonts w:ascii="Courier New" w:hAnsi="Courier New" w:cs="Courier New"/>
          <w:sz w:val="24"/>
          <w:szCs w:val="24"/>
        </w:rPr>
      </w:pPr>
      <w:r w:rsidRPr="00B832DD">
        <w:rPr>
          <w:rFonts w:ascii="Courier New" w:hAnsi="Courier New" w:cs="Courier New"/>
          <w:sz w:val="24"/>
          <w:szCs w:val="24"/>
        </w:rPr>
        <w:tab/>
        <w:t xml:space="preserve">Karısı evden kaçtıktan sonra onu takip etmek için araba kiraladığını, bu araba ile gidebileceği yerlere baktığını, şans eseri arabayı Karaoğlanoğlu’nda S Bölgesinde görüp eve geri ayrıldığını;                                                                          </w:t>
      </w:r>
    </w:p>
    <w:p w:rsidR="00262CA8" w:rsidRPr="00B832DD" w:rsidRDefault="00262CA8" w:rsidP="00262CA8">
      <w:pPr>
        <w:spacing w:after="0" w:line="240" w:lineRule="auto"/>
        <w:ind w:left="360" w:firstLine="348"/>
        <w:rPr>
          <w:rFonts w:ascii="Courier New" w:hAnsi="Courier New" w:cs="Courier New"/>
          <w:sz w:val="24"/>
          <w:szCs w:val="24"/>
        </w:rPr>
      </w:pPr>
      <w:r w:rsidRPr="00B832DD">
        <w:rPr>
          <w:rFonts w:ascii="Courier New" w:hAnsi="Courier New" w:cs="Courier New"/>
          <w:sz w:val="24"/>
          <w:szCs w:val="24"/>
        </w:rPr>
        <w:tab/>
        <w:t xml:space="preserve">Ertesi gün sabah yine ayni yere gittiğini ve karısının arabasını yine orada gördüğünü ve bunun üzerine evi takip etmeye başladığını; kaldıkları daireyi öğrenince tekrar evine geri döndüğünü ve sabahleyin üç buçukta geri kaldıkları eve geldiğini, daha önce arabada bulduğu anahtar ile tespit ettiği evin kapısını denediğini, anahtar kapıyı açınca </w:t>
      </w:r>
      <w:r>
        <w:rPr>
          <w:rFonts w:ascii="Courier New" w:hAnsi="Courier New" w:cs="Courier New"/>
          <w:sz w:val="24"/>
          <w:szCs w:val="24"/>
        </w:rPr>
        <w:t>içeri</w:t>
      </w:r>
      <w:r w:rsidRPr="00B832DD">
        <w:rPr>
          <w:rFonts w:ascii="Courier New" w:hAnsi="Courier New" w:cs="Courier New"/>
          <w:sz w:val="24"/>
          <w:szCs w:val="24"/>
        </w:rPr>
        <w:t xml:space="preserve"> girdiğini, yukarı</w:t>
      </w:r>
      <w:r>
        <w:rPr>
          <w:rFonts w:ascii="Courier New" w:hAnsi="Courier New" w:cs="Courier New"/>
          <w:sz w:val="24"/>
          <w:szCs w:val="24"/>
        </w:rPr>
        <w:t xml:space="preserve"> </w:t>
      </w:r>
      <w:r w:rsidRPr="00B832DD">
        <w:rPr>
          <w:rFonts w:ascii="Courier New" w:hAnsi="Courier New" w:cs="Courier New"/>
          <w:sz w:val="24"/>
          <w:szCs w:val="24"/>
        </w:rPr>
        <w:t xml:space="preserve">yatak odasına çıktığını, çarşafı kaldırınca ikisinin de </w:t>
      </w:r>
      <w:r>
        <w:rPr>
          <w:rFonts w:ascii="Courier New" w:hAnsi="Courier New" w:cs="Courier New"/>
          <w:sz w:val="24"/>
          <w:szCs w:val="24"/>
        </w:rPr>
        <w:t>çırıl</w:t>
      </w:r>
      <w:r w:rsidRPr="00B832DD">
        <w:rPr>
          <w:rFonts w:ascii="Courier New" w:hAnsi="Courier New" w:cs="Courier New"/>
          <w:sz w:val="24"/>
          <w:szCs w:val="24"/>
        </w:rPr>
        <w:t>çıplak yattığını gördüğünü, bunun üzerine evden getirmiş olduğu silahı kalçasına dayayıp ateş ettiğini ve daha sonra tüfeği çantaya koyup oradan ayrıldığını ifade etmiştir.</w:t>
      </w:r>
    </w:p>
    <w:p w:rsidR="00262CA8" w:rsidRPr="00B832DD" w:rsidRDefault="00262CA8" w:rsidP="00262CA8">
      <w:pPr>
        <w:spacing w:after="0" w:line="240" w:lineRule="auto"/>
        <w:ind w:left="360" w:firstLine="348"/>
        <w:rPr>
          <w:rFonts w:ascii="Courier New" w:hAnsi="Courier New" w:cs="Courier New"/>
          <w:sz w:val="24"/>
          <w:szCs w:val="24"/>
        </w:rPr>
      </w:pPr>
      <w:r w:rsidRPr="003D3225">
        <w:rPr>
          <w:rFonts w:ascii="Courier New" w:hAnsi="Courier New" w:cs="Courier New"/>
          <w:b/>
          <w:sz w:val="24"/>
          <w:szCs w:val="24"/>
        </w:rPr>
        <w:tab/>
      </w:r>
      <w:r w:rsidRPr="006429CA">
        <w:rPr>
          <w:rFonts w:ascii="Courier New" w:hAnsi="Courier New" w:cs="Courier New"/>
          <w:sz w:val="24"/>
          <w:szCs w:val="24"/>
        </w:rPr>
        <w:t>Yukarıda belirtmiş olduğumuz</w:t>
      </w:r>
      <w:r w:rsidRPr="003D3225">
        <w:rPr>
          <w:rFonts w:ascii="Courier New" w:hAnsi="Courier New" w:cs="Courier New"/>
          <w:sz w:val="24"/>
          <w:szCs w:val="24"/>
        </w:rPr>
        <w:t xml:space="preserve"> ihtilafsız olgular, Sanığın Emare No.29 gönüllü ifadesindeki Maktul </w:t>
      </w:r>
      <w:r>
        <w:rPr>
          <w:rFonts w:ascii="Courier New" w:hAnsi="Courier New" w:cs="Courier New"/>
          <w:sz w:val="24"/>
          <w:szCs w:val="24"/>
        </w:rPr>
        <w:t>il</w:t>
      </w:r>
      <w:r w:rsidRPr="003D3225">
        <w:rPr>
          <w:rFonts w:ascii="Courier New" w:hAnsi="Courier New" w:cs="Courier New"/>
          <w:sz w:val="24"/>
          <w:szCs w:val="24"/>
        </w:rPr>
        <w:t xml:space="preserve">e Loredana Tarım’ın yatakta çıplak mı, kıyafetli mi yattıkları hariç ifadede belirtmiş olduğu olguları destekleyici teyit edici </w:t>
      </w:r>
      <w:r w:rsidRPr="00B832DD">
        <w:rPr>
          <w:rFonts w:ascii="Courier New" w:hAnsi="Courier New" w:cs="Courier New"/>
          <w:sz w:val="24"/>
          <w:szCs w:val="24"/>
        </w:rPr>
        <w:t>niteliktedir.</w:t>
      </w:r>
    </w:p>
    <w:p w:rsidR="00262CA8" w:rsidRDefault="00262CA8" w:rsidP="00262CA8">
      <w:pPr>
        <w:spacing w:after="0" w:line="240" w:lineRule="auto"/>
        <w:ind w:left="360" w:firstLine="348"/>
        <w:rPr>
          <w:rFonts w:ascii="Courier New" w:hAnsi="Courier New" w:cs="Courier New"/>
          <w:sz w:val="24"/>
          <w:szCs w:val="24"/>
        </w:rPr>
      </w:pPr>
      <w:r w:rsidRPr="00B832DD">
        <w:rPr>
          <w:rFonts w:ascii="Courier New" w:hAnsi="Courier New" w:cs="Courier New"/>
          <w:sz w:val="24"/>
          <w:szCs w:val="24"/>
        </w:rPr>
        <w:tab/>
        <w:t>İşbu nedenle belirtilen olgu haricinde Emare No.29 gönüllü ifadeye itibar eder ve kabul edilebilir bir şahadet olduğu bulgusuna varırız.</w:t>
      </w:r>
    </w:p>
    <w:p w:rsidR="00262CA8" w:rsidRPr="00B832DD" w:rsidRDefault="00262CA8" w:rsidP="00262CA8">
      <w:pPr>
        <w:spacing w:after="0" w:line="240" w:lineRule="auto"/>
        <w:ind w:left="360" w:firstLine="348"/>
        <w:rPr>
          <w:rFonts w:ascii="Courier New" w:hAnsi="Courier New" w:cs="Courier New"/>
          <w:sz w:val="24"/>
          <w:szCs w:val="24"/>
        </w:rPr>
      </w:pPr>
    </w:p>
    <w:p w:rsidR="00262CA8" w:rsidRPr="00B832DD" w:rsidRDefault="00262CA8" w:rsidP="00262CA8">
      <w:pPr>
        <w:spacing w:after="0" w:line="240" w:lineRule="auto"/>
        <w:ind w:left="360" w:firstLine="348"/>
        <w:rPr>
          <w:rFonts w:ascii="Courier New" w:hAnsi="Courier New" w:cs="Courier New"/>
          <w:sz w:val="24"/>
          <w:szCs w:val="24"/>
        </w:rPr>
      </w:pPr>
      <w:r w:rsidRPr="00B832DD">
        <w:rPr>
          <w:rFonts w:ascii="Courier New" w:hAnsi="Courier New" w:cs="Courier New"/>
          <w:sz w:val="24"/>
          <w:szCs w:val="24"/>
        </w:rPr>
        <w:lastRenderedPageBreak/>
        <w:t>Sanık Avukatları tarafından İddia Makamı Tanığı No.2 Murat Bayram aksi yönde istintaka tabi tutulmadığından, İddia Makamı Tanığı No.2 Murat Bayram’ın şahadetine itibar eder ve itibar ettiğimiz şahadet ışığında, Maktul ile Loredana Tarım’ın yatakta yattıkları sırada Maktulün üzerinde tişört ve külot olduğun</w:t>
      </w:r>
      <w:r>
        <w:rPr>
          <w:rFonts w:ascii="Courier New" w:hAnsi="Courier New" w:cs="Courier New"/>
          <w:sz w:val="24"/>
          <w:szCs w:val="24"/>
        </w:rPr>
        <w:t>a</w:t>
      </w:r>
      <w:r w:rsidRPr="00B832DD">
        <w:rPr>
          <w:rFonts w:ascii="Courier New" w:hAnsi="Courier New" w:cs="Courier New"/>
          <w:sz w:val="24"/>
          <w:szCs w:val="24"/>
        </w:rPr>
        <w:t>, Lordana Tarım’ın ise sadece külot giydiğine bulgu yaparız ”.</w:t>
      </w:r>
    </w:p>
    <w:p w:rsidR="00262CA8" w:rsidRPr="00B832DD" w:rsidRDefault="00262CA8" w:rsidP="00262CA8">
      <w:pPr>
        <w:spacing w:after="0" w:line="24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u w:val="single"/>
        </w:rPr>
      </w:pPr>
    </w:p>
    <w:p w:rsidR="00262CA8" w:rsidRDefault="00262CA8" w:rsidP="00262CA8">
      <w:pPr>
        <w:spacing w:after="0" w:line="360" w:lineRule="auto"/>
        <w:ind w:firstLine="708"/>
        <w:rPr>
          <w:rFonts w:ascii="Courier New" w:hAnsi="Courier New" w:cs="Courier New"/>
          <w:sz w:val="24"/>
          <w:szCs w:val="24"/>
        </w:rPr>
      </w:pPr>
      <w:r w:rsidRPr="003D3225">
        <w:rPr>
          <w:rFonts w:ascii="Courier New" w:hAnsi="Courier New" w:cs="Courier New"/>
          <w:sz w:val="24"/>
          <w:szCs w:val="24"/>
        </w:rPr>
        <w:t>Alt Mahkeme</w:t>
      </w:r>
      <w:r>
        <w:rPr>
          <w:rFonts w:ascii="Courier New" w:hAnsi="Courier New" w:cs="Courier New"/>
          <w:sz w:val="24"/>
          <w:szCs w:val="24"/>
        </w:rPr>
        <w:t>,</w:t>
      </w:r>
      <w:r w:rsidRPr="003D3225">
        <w:rPr>
          <w:rFonts w:ascii="Courier New" w:hAnsi="Courier New" w:cs="Courier New"/>
          <w:sz w:val="24"/>
          <w:szCs w:val="24"/>
        </w:rPr>
        <w:t xml:space="preserve"> kararında</w:t>
      </w:r>
      <w:r>
        <w:rPr>
          <w:rFonts w:ascii="Courier New" w:hAnsi="Courier New" w:cs="Courier New"/>
          <w:sz w:val="24"/>
          <w:szCs w:val="24"/>
        </w:rPr>
        <w:t xml:space="preserve"> yukarıdakilere ilaveten, İddia Makamının davasını kapatmasının ardından söz alan Sanığın, yemin almadan, Sanık kutusundan bir beyanda bulunarak, olayın meydana geliş şekli ile ilgili izahatlarda bulunduğunu belirttikten sonra, bu izahatları incelemeye başlamadan önce, taammüden adam öldürme suçunun unsurlarından “taammüdün” mevcut olup olmadığını incelemeye almıştır. </w:t>
      </w:r>
    </w:p>
    <w:p w:rsidR="00262CA8" w:rsidRDefault="00262CA8" w:rsidP="00262CA8">
      <w:pPr>
        <w:spacing w:after="0" w:line="360" w:lineRule="auto"/>
        <w:ind w:left="360" w:firstLine="34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huzurundaki meselede Sanığın aleyhindeki 1. dava açısından “taammüdün” mevcut olup olmadığını incelerken şunları söylemiştir:</w:t>
      </w:r>
    </w:p>
    <w:p w:rsidR="00262CA8" w:rsidRDefault="00262CA8" w:rsidP="00262CA8">
      <w:pPr>
        <w:spacing w:after="0" w:line="360" w:lineRule="auto"/>
        <w:ind w:firstLine="360"/>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 xml:space="preserve">      “Huzurumuzda Sanığın niyetini istihraç edebileceğimiz gönüllü ifadesi ve sözlü itirafları mevcuttur. Sanığın gönüllü ifadesinde tespit ettiğimiz veçhile Sanık ile Lorenada Tarım 1998 yılında evlenmişler ve Sanığın işleri bozuluncaya kadar ilişkileri de bozulmadan devam etmiştir. Ancak Sanığın işlerinin kötüye gitmesi ile ilişkileri de bozulmaya başlamıştır.</w:t>
      </w: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Sanık öncelikle eşini olaydan iki yıl önce Maktulle bilardo salonunda bilardo oynarken görmüştür. Sanık bu durumu pek fazla büyütmemiştir. Bilahare Sanık jeepi satınca karısı evden kaçmış ve on gün sonra ‘Ben hata yaptım. Ben seni seviyorum’ diyerek geri dönmüştür.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Bilahare Loredana Tarım yine evden kaçarak Maktul ile birlikte Karakum’daki Beydola Bangalowlarında kalmaya başlamışlardır.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Bunun üzerine Sanık gönüllü ifadesinde ve 19.10.2011 tarihli İddia Makamı Tanığı No.2 Murat Bayram’a yaptığı sözlü itirafta belirttiği üzere, Sanık onları vurmaya karar vererek çantaya sığması için yukarıda tafsilatı verilen av tüfeğinin namlusunu ve dipçiğinin bir kısmını keserek sabaha karşı kaldıkları bangalova pencereden girmiş ancak vurmaktan vaz geçerek oradan ayrılmıştır.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lastRenderedPageBreak/>
        <w:tab/>
        <w:t>Nitekim İddia Makamı Tanığı No.2 Mehmet Bayram da Sanığın bu hareketinin ikaz mahiyetli olduğunu kabul etmiştir. Bu olaydan sonra Loredana Tarım Sanığa geri dönmüş ve olaydan öncesine kadar birlikte yaşamışlardır.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İşbu belirttiklerimiz bize gösteriyor ki, Sanık av tüfeğinin namlusunu ve dipçiğini keserken Maktulü vurmak niyetini taşıyor olmasına rağmen daha sonra bu niyetinden vaz geçmiştir.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Sanığın niyetinden vaz geçmiş olması nedeniyle yukarıda belirtmiş olduğumuz olguların, Sanığın Maktulü öldürme niyetinin bir göstergesi olarak değerlendirilemeyeceğine bulgu yaparız.  </w:t>
      </w:r>
    </w:p>
    <w:p w:rsidR="00262CA8" w:rsidRPr="002856AA" w:rsidRDefault="00262CA8" w:rsidP="00262CA8">
      <w:pPr>
        <w:spacing w:after="0" w:line="36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Diğer bir taraftan, Sanığın Kasım 2010 tarihinde, Tanık No.6 Deral Davutoğluları’ndan aldığı ve Mahkemede Emare olan </w:t>
      </w:r>
    </w:p>
    <w:p w:rsidR="00262CA8" w:rsidRDefault="00262CA8" w:rsidP="00262CA8">
      <w:pPr>
        <w:spacing w:after="0" w:line="240" w:lineRule="auto"/>
        <w:rPr>
          <w:rFonts w:ascii="Courier New" w:hAnsi="Courier New" w:cs="Courier New"/>
          <w:sz w:val="24"/>
          <w:szCs w:val="24"/>
        </w:rPr>
      </w:pPr>
      <w:smartTag w:uri="urn:schemas-microsoft-com:office:smarttags" w:element="metricconverter">
        <w:smartTagPr>
          <w:attr w:name="ProductID" w:val="4 mm"/>
        </w:smartTagPr>
        <w:r>
          <w:rPr>
            <w:rFonts w:ascii="Courier New" w:hAnsi="Courier New" w:cs="Courier New"/>
            <w:sz w:val="24"/>
            <w:szCs w:val="24"/>
          </w:rPr>
          <w:t>4 mm</w:t>
        </w:r>
      </w:smartTag>
      <w:r>
        <w:rPr>
          <w:rFonts w:ascii="Courier New" w:hAnsi="Courier New" w:cs="Courier New"/>
          <w:sz w:val="24"/>
          <w:szCs w:val="24"/>
        </w:rPr>
        <w:t>. çapındaki fişenkler vardır.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Yukarıda ihtilafsız olgularda belirtildiği gibi fişenkler büyük hayvanları vurmaya yönelik olup fişengin içindeki saçmalar diğer fişenklere göre daha kalındır.</w:t>
      </w:r>
    </w:p>
    <w:p w:rsidR="00262CA8" w:rsidRPr="00B832DD"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 xml:space="preserve">Sanık bu fişenklerle ilgili Tanık No.3’e sözlü beyanda bulunarak Maktulü vurduğu silahı ve fişenkleri gösterip silah ile ilgili izahat yaparken, fişenkleri de Deral’dan aldığı beyanında bulunmuştur. Sanığın yapmış olduğu sözlü beyan bir bütün olarak </w:t>
      </w:r>
      <w:r w:rsidRPr="00B832DD">
        <w:rPr>
          <w:rFonts w:ascii="Courier New" w:hAnsi="Courier New" w:cs="Courier New"/>
          <w:sz w:val="24"/>
          <w:szCs w:val="24"/>
        </w:rPr>
        <w:t>okunduğunda</w:t>
      </w:r>
      <w:r>
        <w:rPr>
          <w:rFonts w:ascii="Courier New" w:hAnsi="Courier New" w:cs="Courier New"/>
          <w:sz w:val="24"/>
          <w:szCs w:val="24"/>
        </w:rPr>
        <w:t>;</w:t>
      </w:r>
      <w:r w:rsidRPr="00B832DD">
        <w:rPr>
          <w:rFonts w:ascii="Courier New" w:hAnsi="Courier New" w:cs="Courier New"/>
          <w:sz w:val="24"/>
          <w:szCs w:val="24"/>
        </w:rPr>
        <w:t xml:space="preserve"> Sanığın fişenkleri almasının tüfeğin namlusunu ve dipçiğini kesmesine bağlı bir hareket olduğu ve </w:t>
      </w:r>
      <w:r>
        <w:rPr>
          <w:rFonts w:ascii="Courier New" w:hAnsi="Courier New" w:cs="Courier New"/>
          <w:sz w:val="24"/>
          <w:szCs w:val="24"/>
        </w:rPr>
        <w:t>ayni</w:t>
      </w:r>
      <w:r w:rsidRPr="00B832DD">
        <w:rPr>
          <w:rFonts w:ascii="Courier New" w:hAnsi="Courier New" w:cs="Courier New"/>
          <w:sz w:val="24"/>
          <w:szCs w:val="24"/>
        </w:rPr>
        <w:t xml:space="preserve"> amaca yönelik olup, amacın Maktulü vurmak olduğu görülür.</w:t>
      </w:r>
    </w:p>
    <w:p w:rsidR="00262CA8" w:rsidRPr="007E2BE8" w:rsidRDefault="00262CA8" w:rsidP="00262CA8">
      <w:pPr>
        <w:spacing w:after="0" w:line="240" w:lineRule="auto"/>
        <w:rPr>
          <w:rFonts w:ascii="Courier New" w:hAnsi="Courier New" w:cs="Courier New"/>
          <w:b/>
          <w:sz w:val="24"/>
          <w:szCs w:val="24"/>
        </w:rPr>
      </w:pPr>
      <w:r w:rsidRPr="00B832DD">
        <w:rPr>
          <w:rFonts w:ascii="Courier New" w:hAnsi="Courier New" w:cs="Courier New"/>
          <w:sz w:val="24"/>
          <w:szCs w:val="24"/>
        </w:rPr>
        <w:tab/>
        <w:t>Kanaatimizce İddia Makamının fişenklerin alınma sebebini Sanığın işbu sözlü beyanı ile ispat edilmiş olduğudur.”</w:t>
      </w:r>
      <w:r>
        <w:rPr>
          <w:rFonts w:ascii="Courier New" w:hAnsi="Courier New" w:cs="Courier New"/>
          <w:sz w:val="24"/>
          <w:szCs w:val="24"/>
        </w:rPr>
        <w:t xml:space="preserve"> </w:t>
      </w:r>
      <w:r w:rsidRPr="007E2BE8">
        <w:rPr>
          <w:rFonts w:ascii="Courier New" w:hAnsi="Courier New" w:cs="Courier New"/>
          <w:b/>
          <w:sz w:val="24"/>
          <w:szCs w:val="24"/>
        </w:rPr>
        <w:t>(mavi 172)</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Sanığın amacının maktulü vurmak olduğu hususunda yukarıda belirtilen şekilde bulgu yaptıktan sonra, bu aşamadan sonra Sanığın izahatlarını incelemeye alarak şöyle demiştir:</w:t>
      </w:r>
    </w:p>
    <w:p w:rsidR="00262CA8" w:rsidRDefault="00262CA8" w:rsidP="00262CA8">
      <w:pPr>
        <w:spacing w:after="0" w:line="360" w:lineRule="auto"/>
        <w:ind w:firstLine="360"/>
        <w:rPr>
          <w:rFonts w:ascii="Courier New" w:hAnsi="Courier New" w:cs="Courier New"/>
          <w:sz w:val="24"/>
          <w:szCs w:val="24"/>
        </w:rPr>
      </w:pPr>
      <w:r>
        <w:rPr>
          <w:rFonts w:ascii="Courier New" w:hAnsi="Courier New" w:cs="Courier New"/>
          <w:sz w:val="24"/>
          <w:szCs w:val="24"/>
        </w:rPr>
        <w:t xml:space="preserve">                 </w:t>
      </w:r>
    </w:p>
    <w:p w:rsidR="00262CA8" w:rsidRPr="00850905" w:rsidRDefault="00262CA8" w:rsidP="00262CA8">
      <w:pPr>
        <w:spacing w:after="0" w:line="240" w:lineRule="auto"/>
        <w:rPr>
          <w:rFonts w:ascii="Courier New" w:hAnsi="Courier New" w:cs="Courier New"/>
          <w:sz w:val="24"/>
          <w:szCs w:val="24"/>
        </w:rPr>
      </w:pPr>
      <w:r>
        <w:rPr>
          <w:rFonts w:ascii="Courier New" w:hAnsi="Courier New" w:cs="Courier New"/>
          <w:sz w:val="24"/>
          <w:szCs w:val="24"/>
        </w:rPr>
        <w:t>“</w:t>
      </w:r>
      <w:r w:rsidRPr="00850905">
        <w:rPr>
          <w:rFonts w:ascii="Courier New" w:hAnsi="Courier New" w:cs="Courier New"/>
          <w:sz w:val="24"/>
          <w:szCs w:val="24"/>
        </w:rPr>
        <w:t xml:space="preserve">Savunma </w:t>
      </w:r>
      <w:r>
        <w:rPr>
          <w:rFonts w:ascii="Courier New" w:hAnsi="Courier New" w:cs="Courier New"/>
          <w:sz w:val="24"/>
          <w:szCs w:val="24"/>
        </w:rPr>
        <w:t>‘</w:t>
      </w:r>
      <w:r w:rsidRPr="00850905">
        <w:rPr>
          <w:rFonts w:ascii="Courier New" w:hAnsi="Courier New" w:cs="Courier New"/>
          <w:sz w:val="24"/>
          <w:szCs w:val="24"/>
        </w:rPr>
        <w:t>Sanığın işbu fişenkleri yaralı olan bir köpeği vurmak için</w:t>
      </w:r>
      <w:r>
        <w:rPr>
          <w:rFonts w:ascii="Courier New" w:hAnsi="Courier New" w:cs="Courier New"/>
          <w:sz w:val="24"/>
          <w:szCs w:val="24"/>
        </w:rPr>
        <w:t>’</w:t>
      </w:r>
      <w:r w:rsidRPr="00850905">
        <w:rPr>
          <w:rFonts w:ascii="Courier New" w:hAnsi="Courier New" w:cs="Courier New"/>
          <w:sz w:val="24"/>
          <w:szCs w:val="24"/>
        </w:rPr>
        <w:t xml:space="preserve"> </w:t>
      </w:r>
      <w:r>
        <w:rPr>
          <w:rFonts w:ascii="Courier New" w:hAnsi="Courier New" w:cs="Courier New"/>
          <w:sz w:val="24"/>
          <w:szCs w:val="24"/>
        </w:rPr>
        <w:t>‘</w:t>
      </w:r>
      <w:r w:rsidRPr="00850905">
        <w:rPr>
          <w:rFonts w:ascii="Courier New" w:hAnsi="Courier New" w:cs="Courier New"/>
          <w:sz w:val="24"/>
          <w:szCs w:val="24"/>
        </w:rPr>
        <w:t>acısına son vermek</w:t>
      </w:r>
      <w:r>
        <w:rPr>
          <w:rFonts w:ascii="Courier New" w:hAnsi="Courier New" w:cs="Courier New"/>
          <w:sz w:val="24"/>
          <w:szCs w:val="24"/>
        </w:rPr>
        <w:t>’</w:t>
      </w:r>
      <w:r w:rsidRPr="00850905">
        <w:rPr>
          <w:rFonts w:ascii="Courier New" w:hAnsi="Courier New" w:cs="Courier New"/>
          <w:sz w:val="24"/>
          <w:szCs w:val="24"/>
        </w:rPr>
        <w:t xml:space="preserve"> için alındığını iddiasını koydu.</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Bilahare İddia Makamı Tanığı No.6 Deral Davutoğlu</w:t>
      </w:r>
      <w:r>
        <w:rPr>
          <w:rFonts w:ascii="Courier New" w:hAnsi="Courier New" w:cs="Courier New"/>
          <w:sz w:val="24"/>
          <w:szCs w:val="24"/>
        </w:rPr>
        <w:t>ları</w:t>
      </w:r>
      <w:r w:rsidRPr="00850905">
        <w:rPr>
          <w:rFonts w:ascii="Courier New" w:hAnsi="Courier New" w:cs="Courier New"/>
          <w:sz w:val="24"/>
          <w:szCs w:val="24"/>
        </w:rPr>
        <w:t xml:space="preserve">’na </w:t>
      </w:r>
      <w:r>
        <w:rPr>
          <w:rFonts w:ascii="Courier New" w:hAnsi="Courier New" w:cs="Courier New"/>
          <w:sz w:val="24"/>
          <w:szCs w:val="24"/>
        </w:rPr>
        <w:t>‘</w:t>
      </w:r>
      <w:r w:rsidRPr="00850905">
        <w:rPr>
          <w:rFonts w:ascii="Courier New" w:hAnsi="Courier New" w:cs="Courier New"/>
          <w:sz w:val="24"/>
          <w:szCs w:val="24"/>
        </w:rPr>
        <w:t>kümesine bir tilki veya köpek dadandığı ve onları vurmak için almış olduğu</w:t>
      </w:r>
      <w:r>
        <w:rPr>
          <w:rFonts w:ascii="Courier New" w:hAnsi="Courier New" w:cs="Courier New"/>
          <w:sz w:val="24"/>
          <w:szCs w:val="24"/>
        </w:rPr>
        <w:t>’</w:t>
      </w:r>
      <w:r w:rsidRPr="00850905">
        <w:rPr>
          <w:rFonts w:ascii="Courier New" w:hAnsi="Courier New" w:cs="Courier New"/>
          <w:sz w:val="24"/>
          <w:szCs w:val="24"/>
        </w:rPr>
        <w:t xml:space="preserve"> iddiası ileri sürülmüştür.</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Sanık ise bu konuya ilişkin yeminsiz beyanında yaptığı izahatta, arkadaşının oğluna hediye edeceği av tüfeğinin hassas olan tetiğini denemek için ve kümesine gelen tilkiyi veya köpeği vurmak için aldığı yönünde beyanda bulunmuştur.</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lastRenderedPageBreak/>
        <w:tab/>
        <w:t>Sanığın yapmış olduğu izahatların doğru olma ihtimali var mı?</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Öncelikle şunu belirtmek isteriz ki, Savunma birbirinden farklı iddiaları koyarak evvel emirde izahatlarını zayıflatmışlar ve izahatlarının doğru olma olasılığını kendiliğinden sekteye uğratmışlardır.</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Bu hususunda da ötesinde İddia Makamı Tanığı No.2’nın aksi yönde istintak edilmeyen şahadetine göre, yapılan tahkikat neticesinde Sanığın kümesinin olmadığı tespitinde bulunulmuştur.</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 xml:space="preserve">Bunlara ilaveten Savunma tarafından çağrılan Müdafaa Tanığı No.1 Akşit Akçengel şahadeti sırasında Sanığın köyden ayrılırken hayvanlarını dağıttığını ifade etmiştir. </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Keza Sanık yeminsiz beyanında tüfeğinin hassas olduğunu ve hassasiyetini denemek maksadı ile atışta bulunduğunu beyan etmiştir.</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 xml:space="preserve">Oysa huzurumuzda aksi yönde istintak edilmeyen İddia Makamı Tanığı No.11 Balistik Uzmanı </w:t>
      </w:r>
      <w:r>
        <w:rPr>
          <w:rFonts w:ascii="Courier New" w:hAnsi="Courier New" w:cs="Courier New"/>
          <w:sz w:val="24"/>
          <w:szCs w:val="24"/>
        </w:rPr>
        <w:t>PM</w:t>
      </w:r>
      <w:r w:rsidRPr="00850905">
        <w:rPr>
          <w:rFonts w:ascii="Courier New" w:hAnsi="Courier New" w:cs="Courier New"/>
          <w:sz w:val="24"/>
          <w:szCs w:val="24"/>
        </w:rPr>
        <w:t>.Ahmet Azizoğlu tetikte yaptığı incelemede bir farklılık tespit edilmediğini, yaptığı deneme, mukayese atışlarında her iki namlunun da fişenklerin normal olarak patladığını tespit etmiştir.</w:t>
      </w:r>
    </w:p>
    <w:p w:rsidR="00262CA8" w:rsidRPr="00850905" w:rsidRDefault="00262CA8" w:rsidP="00262CA8">
      <w:pPr>
        <w:spacing w:after="0" w:line="240" w:lineRule="auto"/>
        <w:rPr>
          <w:rFonts w:ascii="Courier New" w:hAnsi="Courier New" w:cs="Courier New"/>
          <w:sz w:val="24"/>
          <w:szCs w:val="24"/>
        </w:rPr>
      </w:pPr>
    </w:p>
    <w:p w:rsidR="00262CA8" w:rsidRPr="00850905" w:rsidRDefault="00262CA8" w:rsidP="00262CA8">
      <w:pPr>
        <w:spacing w:after="0" w:line="240" w:lineRule="auto"/>
        <w:rPr>
          <w:rFonts w:ascii="Courier New" w:hAnsi="Courier New" w:cs="Courier New"/>
          <w:sz w:val="24"/>
          <w:szCs w:val="24"/>
        </w:rPr>
      </w:pP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İşbu belirttiklerimiz ışığında Savunma tarafından konulan iddiaların ve Sanığın izahatlarının değer taşıyan şahadet ile desteklenmediğine ve kendi içinde tutarsızlık ve çelişki ihtiva ettiğinden doğru olma ihtimali olmadığına bulgu yapılır ve işbu çerçevede İddia Makamı tarafından Sanığın fişenkleri almaktaki gayesinin Maktulü vurmaya mahsus olduğu olgusunun makul şüpheden ari bir şekilde kanıtlandığına bulgu yapılır.</w:t>
      </w:r>
    </w:p>
    <w:p w:rsidR="00262CA8" w:rsidRPr="00850905" w:rsidRDefault="00262CA8" w:rsidP="00262CA8">
      <w:pPr>
        <w:spacing w:after="0" w:line="240" w:lineRule="auto"/>
        <w:rPr>
          <w:rFonts w:ascii="Courier New" w:hAnsi="Courier New" w:cs="Courier New"/>
          <w:sz w:val="24"/>
          <w:szCs w:val="24"/>
        </w:rPr>
      </w:pPr>
    </w:p>
    <w:p w:rsidR="00262CA8" w:rsidRPr="002F56F5" w:rsidRDefault="00262CA8" w:rsidP="00262CA8">
      <w:pPr>
        <w:spacing w:after="0" w:line="240" w:lineRule="auto"/>
        <w:rPr>
          <w:rFonts w:ascii="Courier New" w:hAnsi="Courier New" w:cs="Courier New"/>
          <w:b/>
          <w:sz w:val="24"/>
          <w:szCs w:val="24"/>
        </w:rPr>
      </w:pPr>
      <w:r w:rsidRPr="00850905">
        <w:rPr>
          <w:rFonts w:ascii="Courier New" w:hAnsi="Courier New" w:cs="Courier New"/>
          <w:sz w:val="24"/>
          <w:szCs w:val="24"/>
        </w:rPr>
        <w:tab/>
      </w:r>
      <w:r w:rsidRPr="002F56F5">
        <w:rPr>
          <w:rFonts w:ascii="Courier New" w:hAnsi="Courier New" w:cs="Courier New"/>
          <w:sz w:val="24"/>
          <w:szCs w:val="24"/>
        </w:rPr>
        <w:t>Ancak her halükarda yukarıda belirtmiş olduğumuz gibi Sanık Ocak 2011’de bu amaca yönelik Maktulün evine gitmekle birlikte vazgeçmiştir. İşbu nedenle İddia Makamı tarafından fişenk almaktaki niyeti ispat olunmakla birlikte bilahare Sanığın Maktulü vurma niyetinden vaz geçmiş olması nedeniyle fişenk alma olgusunun da tek başına Sanığın …………</w:t>
      </w:r>
      <w:r w:rsidRPr="002F56F5">
        <w:rPr>
          <w:rFonts w:ascii="Courier New" w:hAnsi="Courier New" w:cs="Courier New"/>
          <w:b/>
          <w:sz w:val="24"/>
          <w:szCs w:val="24"/>
        </w:rPr>
        <w:t xml:space="preserve">                                                                                           </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Tüm bu olayların ardından Sanık ile Loredana Tarım birlikte yaşamaya başlıyorlar. Ancak Loredana yine evden ayrılarak Maktulle birlikte Maktulün kullanımındaki Zerman Apartmanı No.6 S Bölgesindeki dairede yaşamaya başlıyor.</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 xml:space="preserve">Sanık bunun üzerine gönüllü ifadesinde belirttiği üzere, Loredana’yı merak ediyor ve onu takip etmek için araba kiralıyor. Tesadüfen kaldığı yeri tespit ediyor, tespitinden sonra eve dönüyor. Ertesi gün yine Maktul ile Loredana’nın kaldığı apartmana gidiyor ve Emare No.4 olarak sunulan pembe sandalyeye oturarak evi gözetliyor. Yine karısının arabasını orada görüyor ve tekrar eve dönüyor ve sabahleyin üç buçukta evden ayrılıp Maktulün kaldığı daireye giriyor. Daha önce arabada bulduğu anahtar ile kapıyı açmayı deniyor ve kapı açılınca içeriye giriyor. Maktul ve Loredana’nın kaldığı odaya </w:t>
      </w:r>
      <w:r w:rsidRPr="00850905">
        <w:rPr>
          <w:rFonts w:ascii="Courier New" w:hAnsi="Courier New" w:cs="Courier New"/>
          <w:sz w:val="24"/>
          <w:szCs w:val="24"/>
        </w:rPr>
        <w:lastRenderedPageBreak/>
        <w:t>çıkıp birlikte yattıkları yatakta birlikte örtündükleri çarşafı kaldırıyor, çarşafı kaldırınca ikisinin de çırıl çıplak yattığını görüyor, bunun üzerine evden getirmiş olduğu silahı Maktulün kalçasına yöneltip ateş ediyor.</w:t>
      </w:r>
    </w:p>
    <w:p w:rsidR="00262CA8"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İddia Makamı Tanığı No.2</w:t>
      </w:r>
      <w:r>
        <w:rPr>
          <w:rFonts w:ascii="Courier New" w:hAnsi="Courier New" w:cs="Courier New"/>
          <w:sz w:val="24"/>
          <w:szCs w:val="24"/>
        </w:rPr>
        <w:t xml:space="preserve"> </w:t>
      </w:r>
      <w:r w:rsidRPr="00850905">
        <w:rPr>
          <w:rFonts w:ascii="Courier New" w:hAnsi="Courier New" w:cs="Courier New"/>
          <w:sz w:val="24"/>
          <w:szCs w:val="24"/>
        </w:rPr>
        <w:t>Murat Bayram’a yaptığı sözlü beyanda “Murat Bey evi tespit ettikten sonra evime gittim, silahı hem parçaları çantaya koydum, gece 3’de çıktım yo</w:t>
      </w:r>
      <w:r>
        <w:rPr>
          <w:rFonts w:ascii="Courier New" w:hAnsi="Courier New" w:cs="Courier New"/>
          <w:sz w:val="24"/>
          <w:szCs w:val="24"/>
        </w:rPr>
        <w:t>l</w:t>
      </w:r>
      <w:r w:rsidRPr="00850905">
        <w:rPr>
          <w:rFonts w:ascii="Courier New" w:hAnsi="Courier New" w:cs="Courier New"/>
          <w:sz w:val="24"/>
          <w:szCs w:val="24"/>
        </w:rPr>
        <w:t>a geldim Girne’ye</w:t>
      </w:r>
      <w:r>
        <w:rPr>
          <w:rFonts w:ascii="Courier New" w:hAnsi="Courier New" w:cs="Courier New"/>
          <w:sz w:val="24"/>
          <w:szCs w:val="24"/>
        </w:rPr>
        <w:t>”</w:t>
      </w:r>
      <w:r w:rsidRPr="00850905">
        <w:rPr>
          <w:rFonts w:ascii="Courier New" w:hAnsi="Courier New" w:cs="Courier New"/>
          <w:sz w:val="24"/>
          <w:szCs w:val="24"/>
        </w:rPr>
        <w:t xml:space="preserve"> demiştir. Sanığa yasal ihtarda bulundum. Sanık yasal ihtara cevaben “nedir zaten her şeyi anlattım bunları mı gizleyeceğim. Üst yoldan gittim Karmi çemberinden aşağıya döndüm, köprüyü geçince sola döndüm çocuk parkından sola döndüm durdum. Çanta ile indim anahtarı ilk kez o saat denedim, keşke açılmasaydı kapı da girmeseydim. Çantadan silahı çıkardım doldurdum, merdivenler tahtaydı çıkarken ses çıkarırdı. Orhan sol tarafta yatırdı, sağ tarafına doğru yatırdı Lora ile kıç kıça yatırlardı</w:t>
      </w:r>
      <w:r>
        <w:rPr>
          <w:rFonts w:ascii="Courier New" w:hAnsi="Courier New" w:cs="Courier New"/>
          <w:sz w:val="24"/>
          <w:szCs w:val="24"/>
        </w:rPr>
        <w:t>,</w:t>
      </w:r>
      <w:r w:rsidRPr="00850905">
        <w:rPr>
          <w:rFonts w:ascii="Courier New" w:hAnsi="Courier New" w:cs="Courier New"/>
          <w:sz w:val="24"/>
          <w:szCs w:val="24"/>
        </w:rPr>
        <w:t xml:space="preserve"> saçmalar Lora’ya gitmesin diye Lora’nın tarafından attım Orhan’a götten sıyırtma” demiştir.</w:t>
      </w:r>
    </w:p>
    <w:p w:rsidR="00262CA8" w:rsidRPr="00850905" w:rsidRDefault="00262CA8" w:rsidP="00262CA8">
      <w:pPr>
        <w:spacing w:after="0" w:line="240" w:lineRule="auto"/>
        <w:ind w:firstLine="708"/>
        <w:rPr>
          <w:rFonts w:ascii="Courier New" w:hAnsi="Courier New" w:cs="Courier New"/>
          <w:sz w:val="24"/>
          <w:szCs w:val="24"/>
        </w:rPr>
      </w:pPr>
      <w:r w:rsidRPr="00850905">
        <w:rPr>
          <w:rFonts w:ascii="Courier New" w:hAnsi="Courier New" w:cs="Courier New"/>
          <w:sz w:val="24"/>
          <w:szCs w:val="24"/>
        </w:rPr>
        <w:t>Sanığın bu yöndeki gönüllü ifadesi ve sözlü beyanı ve bunlar doğrultusunda yapmış olduğu eylem ve hareketler Maktulü öldürme niyetini gösterir mi?</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Sanığın gönüllü ifadesinin tamamından görülebileceği gibi Loredana defaatle evden kaçmasına, Maktul ile birlikte yaşayıp tekrar eve dönmesine, Maktul ile mesajlaşmasına rağmen ondan boşanma kararı almakla birlikte boşanamayacağını anlayarak vazgeçmiş, bilahare boşanmaya karar vermiş ve Loredana’dan ele güne rezil olmamak için boşanana kadar birlikte yaşamalarını talep etmiştir. Loredana bunu önce kabul etmiş ancak yine Maktule kaçmış ve birlikte yaşamaya başlamıştır.</w:t>
      </w:r>
    </w:p>
    <w:p w:rsidR="00262CA8" w:rsidRPr="00850905"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Kanaatimizce Sanık apartmanı gözetleyerek Maktul ile Loredana’nın kaldığı daireyi tespit etmiş ve eşinin orada kaldığına ikna olmuştur.</w:t>
      </w:r>
    </w:p>
    <w:p w:rsidR="00262CA8" w:rsidRPr="00B832DD" w:rsidRDefault="00262CA8" w:rsidP="00262CA8">
      <w:pPr>
        <w:spacing w:after="0" w:line="240" w:lineRule="auto"/>
        <w:rPr>
          <w:rFonts w:ascii="Courier New" w:hAnsi="Courier New" w:cs="Courier New"/>
          <w:sz w:val="24"/>
          <w:szCs w:val="24"/>
        </w:rPr>
      </w:pPr>
      <w:r w:rsidRPr="00850905">
        <w:rPr>
          <w:rFonts w:ascii="Courier New" w:hAnsi="Courier New" w:cs="Courier New"/>
          <w:sz w:val="24"/>
          <w:szCs w:val="24"/>
        </w:rPr>
        <w:tab/>
        <w:t xml:space="preserve">Sanığın evi tespitten sonra ise yaptığı hareket eve gidip </w:t>
      </w:r>
      <w:r>
        <w:rPr>
          <w:rFonts w:ascii="Courier New" w:hAnsi="Courier New" w:cs="Courier New"/>
          <w:sz w:val="24"/>
          <w:szCs w:val="24"/>
        </w:rPr>
        <w:t xml:space="preserve">daha </w:t>
      </w:r>
      <w:r w:rsidRPr="00850905">
        <w:rPr>
          <w:rFonts w:ascii="Courier New" w:hAnsi="Courier New" w:cs="Courier New"/>
          <w:sz w:val="24"/>
          <w:szCs w:val="24"/>
        </w:rPr>
        <w:t>önce Maktulü vurmak için hazırladığı silahı ve satın aldığı fişe</w:t>
      </w:r>
      <w:r>
        <w:rPr>
          <w:rFonts w:ascii="Courier New" w:hAnsi="Courier New" w:cs="Courier New"/>
          <w:sz w:val="24"/>
          <w:szCs w:val="24"/>
        </w:rPr>
        <w:t>n</w:t>
      </w:r>
      <w:r w:rsidRPr="00850905">
        <w:rPr>
          <w:rFonts w:ascii="Courier New" w:hAnsi="Courier New" w:cs="Courier New"/>
          <w:sz w:val="24"/>
          <w:szCs w:val="24"/>
        </w:rPr>
        <w:t xml:space="preserve">kleri çantaya yerleştirmek olmuştur. Bilahare ise Sanık gecenin üç buçuğunu bekleyerek Loredana ile Maktulün uyumasını hedeflemiş ve </w:t>
      </w:r>
      <w:r w:rsidRPr="00B832DD">
        <w:rPr>
          <w:rFonts w:ascii="Courier New" w:hAnsi="Courier New" w:cs="Courier New"/>
          <w:sz w:val="24"/>
          <w:szCs w:val="24"/>
        </w:rPr>
        <w:t>bilahare evinden çıkarak saat 4.45 gibi olay yerine gitmiştir.</w:t>
      </w:r>
    </w:p>
    <w:p w:rsidR="00262CA8" w:rsidRPr="00B832DD" w:rsidRDefault="00262CA8" w:rsidP="00262CA8">
      <w:pPr>
        <w:spacing w:after="0" w:line="240" w:lineRule="auto"/>
        <w:rPr>
          <w:rFonts w:ascii="Courier New" w:hAnsi="Courier New" w:cs="Courier New"/>
          <w:sz w:val="24"/>
          <w:szCs w:val="24"/>
        </w:rPr>
      </w:pPr>
      <w:r w:rsidRPr="00B832DD">
        <w:rPr>
          <w:rFonts w:ascii="Courier New" w:hAnsi="Courier New" w:cs="Courier New"/>
          <w:sz w:val="24"/>
          <w:szCs w:val="24"/>
        </w:rPr>
        <w:tab/>
        <w:t>Kanaatimizce bu olgulardan istihraç edilebilecek en rasyonel netice, Sanığın apartmanı gözetleyip eve dönmeye karar verdiği anda Maktulü öldürme niyetinin doğduğu ve niyetini silahı ve fişenkleri çantaya koymakla harekete geçirdiğidir.</w:t>
      </w:r>
    </w:p>
    <w:p w:rsidR="00262CA8" w:rsidRPr="00B832DD" w:rsidRDefault="00262CA8" w:rsidP="00262CA8">
      <w:pPr>
        <w:spacing w:after="0" w:line="240" w:lineRule="auto"/>
        <w:rPr>
          <w:rFonts w:ascii="Courier New" w:hAnsi="Courier New" w:cs="Courier New"/>
          <w:sz w:val="24"/>
          <w:szCs w:val="24"/>
        </w:rPr>
      </w:pPr>
    </w:p>
    <w:p w:rsidR="00262CA8" w:rsidRPr="00B832DD" w:rsidRDefault="00262CA8" w:rsidP="00262CA8">
      <w:pPr>
        <w:spacing w:after="0" w:line="240" w:lineRule="auto"/>
        <w:ind w:firstLine="708"/>
        <w:rPr>
          <w:rFonts w:ascii="Courier New" w:hAnsi="Courier New" w:cs="Courier New"/>
          <w:b/>
          <w:sz w:val="24"/>
          <w:szCs w:val="24"/>
        </w:rPr>
      </w:pPr>
      <w:r w:rsidRPr="00B832DD">
        <w:rPr>
          <w:rFonts w:ascii="Courier New" w:hAnsi="Courier New" w:cs="Courier New"/>
          <w:sz w:val="24"/>
          <w:szCs w:val="24"/>
        </w:rPr>
        <w:t xml:space="preserve">Sanık bu konu ile ilgili yeminsiz beyanında, apartmanı oturarak gözetlediğinden evi tespit ettiğinden bahsetmemekte </w:t>
      </w:r>
    </w:p>
    <w:p w:rsidR="00262CA8" w:rsidRPr="00B832DD" w:rsidRDefault="00262CA8" w:rsidP="00262CA8">
      <w:pPr>
        <w:spacing w:after="0" w:line="240" w:lineRule="auto"/>
        <w:rPr>
          <w:rFonts w:ascii="Courier New" w:hAnsi="Courier New" w:cs="Courier New"/>
          <w:sz w:val="24"/>
          <w:szCs w:val="24"/>
        </w:rPr>
      </w:pPr>
      <w:r w:rsidRPr="00B832DD">
        <w:rPr>
          <w:rFonts w:ascii="Courier New" w:hAnsi="Courier New" w:cs="Courier New"/>
          <w:sz w:val="24"/>
          <w:szCs w:val="24"/>
        </w:rPr>
        <w:t>ve aşağıdaki gibi beyanda bulunmaktadır.</w:t>
      </w:r>
    </w:p>
    <w:p w:rsidR="00262CA8" w:rsidRPr="004A4416" w:rsidRDefault="00262CA8" w:rsidP="00262CA8">
      <w:pPr>
        <w:spacing w:after="0" w:line="240" w:lineRule="auto"/>
        <w:rPr>
          <w:rFonts w:ascii="Courier New" w:hAnsi="Courier New" w:cs="Courier New"/>
          <w:i/>
          <w:sz w:val="24"/>
          <w:szCs w:val="24"/>
        </w:rPr>
      </w:pPr>
      <w:r w:rsidRPr="00B832DD">
        <w:rPr>
          <w:rFonts w:ascii="Courier New" w:hAnsi="Courier New" w:cs="Courier New"/>
          <w:sz w:val="24"/>
          <w:szCs w:val="24"/>
        </w:rPr>
        <w:tab/>
      </w:r>
      <w:r>
        <w:rPr>
          <w:rFonts w:ascii="Courier New" w:hAnsi="Courier New" w:cs="Courier New"/>
          <w:sz w:val="24"/>
          <w:szCs w:val="24"/>
        </w:rPr>
        <w:t>‘</w:t>
      </w:r>
      <w:r w:rsidRPr="00B832DD">
        <w:rPr>
          <w:rFonts w:ascii="Courier New" w:hAnsi="Courier New" w:cs="Courier New"/>
          <w:sz w:val="24"/>
          <w:szCs w:val="24"/>
        </w:rPr>
        <w:t xml:space="preserve">Bir el ateş ettikten sonra arkamı döndüm bu arada </w:t>
      </w:r>
      <w:r w:rsidRPr="00B832DD">
        <w:rPr>
          <w:rFonts w:ascii="Courier New" w:hAnsi="Courier New" w:cs="Courier New"/>
          <w:i/>
          <w:sz w:val="24"/>
          <w:szCs w:val="24"/>
        </w:rPr>
        <w:t>kalktılar uyandılar çünkü sesinden uyanınca bunlar</w:t>
      </w:r>
      <w:r w:rsidRPr="004A4416">
        <w:rPr>
          <w:rFonts w:ascii="Courier New" w:hAnsi="Courier New" w:cs="Courier New"/>
          <w:i/>
          <w:sz w:val="24"/>
          <w:szCs w:val="24"/>
        </w:rPr>
        <w:t xml:space="preserve"> ben hiçbir şey yapmadan bana orosbu çocuğu, orosbu çocuğu diye sövmeye başladı</w:t>
      </w:r>
      <w:r>
        <w:rPr>
          <w:rFonts w:ascii="Courier New" w:hAnsi="Courier New" w:cs="Courier New"/>
          <w:i/>
          <w:sz w:val="24"/>
          <w:szCs w:val="24"/>
        </w:rPr>
        <w:t>,</w:t>
      </w:r>
      <w:r w:rsidRPr="004A4416">
        <w:rPr>
          <w:rFonts w:ascii="Courier New" w:hAnsi="Courier New" w:cs="Courier New"/>
          <w:i/>
          <w:sz w:val="24"/>
          <w:szCs w:val="24"/>
        </w:rPr>
        <w:t xml:space="preserve"> ben ama bunları hiç duymamazlıktan gelerek benim </w:t>
      </w:r>
      <w:r w:rsidRPr="004A4416">
        <w:rPr>
          <w:rFonts w:ascii="Courier New" w:hAnsi="Courier New" w:cs="Courier New"/>
          <w:i/>
          <w:sz w:val="24"/>
          <w:szCs w:val="24"/>
        </w:rPr>
        <w:lastRenderedPageBreak/>
        <w:t>istediğim ona bir zarar vermekti onu bir kıçından bir el atıp bir zarar verip olay yerinden biran evvel uzaklaşmak ben çok acele bir şekilde kapıyı bile kapatmadan arabaya binerekten son sürat bir şekilde polis karakolun gittim çünkü benim yanımda telefonum yoktu, telefonum olmadığı için ben Ambulansı arayamazdım gittiğim zaman polis karakoluna acele acele içeri girdim baktım karakolda kimse yok karakol bomboş bir tek insan yok ortalıkta anahtar elimde böyle tutuyordum bö</w:t>
      </w:r>
      <w:r>
        <w:rPr>
          <w:rFonts w:ascii="Courier New" w:hAnsi="Courier New" w:cs="Courier New"/>
          <w:i/>
          <w:sz w:val="24"/>
          <w:szCs w:val="24"/>
        </w:rPr>
        <w:t>y</w:t>
      </w:r>
      <w:r w:rsidRPr="004A4416">
        <w:rPr>
          <w:rFonts w:ascii="Courier New" w:hAnsi="Courier New" w:cs="Courier New"/>
          <w:i/>
          <w:sz w:val="24"/>
          <w:szCs w:val="24"/>
        </w:rPr>
        <w:t>e vurdum camın kenarına kapının kenarına baktım içerden bir kişi çıktı sonra ben kendini tanımıyorum ama o beni tanıyormuş adı soyadı Hapçı olduğunu öğrendiğim bir Polis Memuru geldi yanıma dedi bana ne oldu, dedim filan yerde birini vurdum bacağından yaralıdır Ambulans gönderin. Tamam tamam dedi bana dur dedi bana da şey yapma dedi bana anlatırsın dedi bana bunları bekle bir dakika dedi baktım bir kişi da karşıdan zindan bölümünden bir kişi çıktı bir polis da ordan çıktı geldi oldular iki kişi. Neysa dedi kine gel benimle beraber dedi ben da kendi ile beraber böyle yürüdüm karşıda ko</w:t>
      </w:r>
      <w:r>
        <w:rPr>
          <w:rFonts w:ascii="Courier New" w:hAnsi="Courier New" w:cs="Courier New"/>
          <w:i/>
          <w:sz w:val="24"/>
          <w:szCs w:val="24"/>
        </w:rPr>
        <w:t>ridorda</w:t>
      </w:r>
      <w:r w:rsidRPr="004A4416">
        <w:rPr>
          <w:rFonts w:ascii="Courier New" w:hAnsi="Courier New" w:cs="Courier New"/>
          <w:i/>
          <w:sz w:val="24"/>
          <w:szCs w:val="24"/>
        </w:rPr>
        <w:t xml:space="preserve"> böyle kapılar var karşıda, kapının bir tanesi karşıdaki kapıyı çaldı, kapıyı çalınca biri içerden seslendi efendim dedi bir dakika bakar mısınız dedi bir vaka var dedi açtı kapıyı sonra adı soyadı Adıgüzel olduğunu öğrendiğim o polis memuru açtı kapıyı bir şeyler söyledi kendine kulağına tekrar kapattı kapıyı bekleyin dedi kapının önünde. Ama bu anda ben baktım ki bu adam uykulu bir vaziyeteydi yani uyuyordu. Tekrar açtı kapıyı 1-2 dakika sonra beni içeri buyur etti oturttu beni önüne ben da kendisine dedim kine hapçı da yanıma geldi sizden dedim çok özür dilerim yani sizin hepinizi rahatsız ettim dedim uykunuzdan ettim çok özür dilerim dedim ama böyle böyle bir olay oldu bir Ambulans gönderin dedim bir an evvel yaralıyı dedim müdahale etsinler çünkü dedim bende telefon yok ben dedim telefonum olmadığı için çok acele bir şekilde karakola geldim. Tüfek de dedim arabadadır, anahtar da buradadır dedim ben tüfeği de arabada bıraktım almadım elime getirmedim karakolun içine otur dedi bana da ifadeni alacam dedi bana polis . Başladı ifade almaya benden ifade alırken ambulans sesi duymadım ben dedim kine kardaş dedim kendisine bak dedim bu ambulansın ben sesini duymadım daha dedim ben bu kadar zaman buraya geldim dedim kendine. Sen merak etme dedi bana ambulans dedi biz haber verdik dedi varmak üzeredir dedi aradan böyle bir 10 dakika geçti ben tabi anlatıyorum b</w:t>
      </w:r>
      <w:r>
        <w:rPr>
          <w:rFonts w:ascii="Courier New" w:hAnsi="Courier New" w:cs="Courier New"/>
          <w:i/>
          <w:sz w:val="24"/>
          <w:szCs w:val="24"/>
        </w:rPr>
        <w:t>una</w:t>
      </w:r>
      <w:r w:rsidRPr="004A4416">
        <w:rPr>
          <w:rFonts w:ascii="Courier New" w:hAnsi="Courier New" w:cs="Courier New"/>
          <w:i/>
          <w:sz w:val="24"/>
          <w:szCs w:val="24"/>
        </w:rPr>
        <w:t xml:space="preserve"> bu da kendisi da yazıyor bana hatta ben biraz acele anlattığım için bana lütfen daha yavaş anlat çünkü uyku sersemiydi daha yani beli biraz daha yavaş anlat dedi bana yazabileyim dedi. Bu arada bir ambulans sesi duydum ben ambulans gidiyor hani dedim ambulansı yolladıydınız dedim bu başkadır dedi bana ambulans gitti dedi hastayı aldı dedi hastaneye varmak üzeredir dedi bana. Böyle deyince ben de tamam abi dedim bu arada öbür şeyleri filan geldi işte polis memurları filan geldi içeri kalabalıklaştı, sabaha kadar biz orada sorguya aldılar beni, daha sonra güneş çıkınca gidip arabadan tüfeği </w:t>
      </w:r>
      <w:r w:rsidRPr="004A4416">
        <w:rPr>
          <w:rFonts w:ascii="Courier New" w:hAnsi="Courier New" w:cs="Courier New"/>
          <w:i/>
          <w:sz w:val="24"/>
          <w:szCs w:val="24"/>
        </w:rPr>
        <w:lastRenderedPageBreak/>
        <w:t>teslim aldılar, hani fotoğrafları fil</w:t>
      </w:r>
      <w:r>
        <w:rPr>
          <w:rFonts w:ascii="Courier New" w:hAnsi="Courier New" w:cs="Courier New"/>
          <w:i/>
          <w:sz w:val="24"/>
          <w:szCs w:val="24"/>
        </w:rPr>
        <w:t>a</w:t>
      </w:r>
      <w:r w:rsidRPr="004A4416">
        <w:rPr>
          <w:rFonts w:ascii="Courier New" w:hAnsi="Courier New" w:cs="Courier New"/>
          <w:i/>
          <w:sz w:val="24"/>
          <w:szCs w:val="24"/>
        </w:rPr>
        <w:t>n çektiler, şeyleri filan aldılar bu şekilde oldu olay, ondan sonra bu fişek olayı da efendim ben</w:t>
      </w:r>
      <w:r>
        <w:rPr>
          <w:rFonts w:ascii="Courier New" w:hAnsi="Courier New" w:cs="Courier New"/>
          <w:i/>
          <w:sz w:val="24"/>
          <w:szCs w:val="24"/>
        </w:rPr>
        <w:t>im</w:t>
      </w:r>
      <w:r w:rsidRPr="004A4416">
        <w:rPr>
          <w:rFonts w:ascii="Courier New" w:hAnsi="Courier New" w:cs="Courier New"/>
          <w:i/>
          <w:sz w:val="24"/>
          <w:szCs w:val="24"/>
        </w:rPr>
        <w:t xml:space="preserve"> evimin arkasında dere yatağı var hatta Umut’un evi da benim evin arka tarafında onlar da dere yatağının kenarında oturuyorlar. Onların evi da dere yatağında ve ava açık bir bölge, ben av zamanı şeyden çıkıp telimden çıkıp arka tarafında av yapabilirim. Açık çünkü ava dere yatağıdır arkası tavşanımın bir tanesi parçalandı önce bir tavşanım kaldı, bir tavşan kalınca ben da tavşanın bir tanesini rahmetli olan bir Ahmet abime dedim ki Ahmet abi ya bir köpek ya bir tilki hayvanları bana parçalıyor bir iki tane de tavuk boğdu bana bu tavşanı sana geri vereyim ilerde bir zamanda alırım. Keçiyi da başka bir arkadaşıma verdim mandırada çekilsin diye, tavuklar kaldı ama ben da dedim fişenklerin hepsini da elimdeki tüm malzemeleri da açık ayni şekilde bir arkadaşımın çocuğuna tüfeği vereceğimi söz verdiğim için hepsini bütün fişekleri da beraber kargılıkları hepsini ona verdim dedim ki</w:t>
      </w:r>
      <w:r>
        <w:rPr>
          <w:rFonts w:ascii="Courier New" w:hAnsi="Courier New" w:cs="Courier New"/>
          <w:i/>
          <w:sz w:val="24"/>
          <w:szCs w:val="24"/>
        </w:rPr>
        <w:t>…</w:t>
      </w:r>
      <w:r w:rsidRPr="004A4416">
        <w:rPr>
          <w:rFonts w:ascii="Courier New" w:hAnsi="Courier New" w:cs="Courier New"/>
          <w:i/>
          <w:sz w:val="24"/>
          <w:szCs w:val="24"/>
        </w:rPr>
        <w:t>ne abim tüfek da senindir, istersen babanın üstüne vereyim tüfeği, istiyorsan dedim kendine sen dedim kendine ne zaman istiyorsan tüfeği alabilirsin benden. Babası dedi kine benim üstüme iki tane tüfek var olmaz bir tanesi dedi hanımın üstüne yapayım ya da hanıma izin alayım da bu tüfeği hanımın üstüne yapalım çünkü ben istemiyorum bu tüfeği ayağımdan vurulduktan sonra çünkü bana bir korku kapladı içimi dedim tamam tüfeği vereceğim ama dedim önce deneyeceğim denedikten sonra vereceğim denemeden kesinlikle sana bu çocuğun eline bu tüfeği vermem çünkü benim her zaman içimde kaldı bu tüfek durduğu yerde niçin patladı çünkü patladıktan sonra yere düştükten sonra bir daha patlayıp benim ayağımdan vurdu niçin patladı ve bu hep içimde bir şey kaldı çocuğa da söz verdiğim için bir şeyi şey yaptım dedim deneyecem ondan sonra verecem av zamanı yaklaşmıştı i</w:t>
      </w:r>
      <w:r>
        <w:rPr>
          <w:rFonts w:ascii="Courier New" w:hAnsi="Courier New" w:cs="Courier New"/>
          <w:i/>
          <w:sz w:val="24"/>
          <w:szCs w:val="24"/>
        </w:rPr>
        <w:t>ş</w:t>
      </w:r>
      <w:r w:rsidRPr="004A4416">
        <w:rPr>
          <w:rFonts w:ascii="Courier New" w:hAnsi="Courier New" w:cs="Courier New"/>
          <w:i/>
          <w:sz w:val="24"/>
          <w:szCs w:val="24"/>
        </w:rPr>
        <w:t>te bu da tilki ya da tam bilmiyorum köpek mi tilki mi olduğunu bilmediğim için gittim bu tanıdığıma her zaman fişek aldığım arkadaşıma bana dört numara fişek vermesini istedim çünkü o fişenki daha evvel da aldım yasal bir fişek olduğu için daha evvel da avda dört numara beş numara çok kullandım ben özellikle tavşana dört numara beş numara bir çok avcı kullanır kendine güvenen her avc</w:t>
      </w:r>
      <w:r>
        <w:rPr>
          <w:rFonts w:ascii="Courier New" w:hAnsi="Courier New" w:cs="Courier New"/>
          <w:i/>
          <w:sz w:val="24"/>
          <w:szCs w:val="24"/>
        </w:rPr>
        <w:t>ı kullanır tamam saçmalar daha az</w:t>
      </w:r>
      <w:r w:rsidRPr="004A4416">
        <w:rPr>
          <w:rFonts w:ascii="Courier New" w:hAnsi="Courier New" w:cs="Courier New"/>
          <w:i/>
          <w:sz w:val="24"/>
          <w:szCs w:val="24"/>
        </w:rPr>
        <w:t xml:space="preserve"> içinde ama etkisi daha fazla dedim bundan a</w:t>
      </w:r>
      <w:r>
        <w:rPr>
          <w:rFonts w:ascii="Courier New" w:hAnsi="Courier New" w:cs="Courier New"/>
          <w:i/>
          <w:sz w:val="24"/>
          <w:szCs w:val="24"/>
        </w:rPr>
        <w:t xml:space="preserve">layım </w:t>
      </w:r>
      <w:r w:rsidRPr="004A4416">
        <w:rPr>
          <w:rFonts w:ascii="Courier New" w:hAnsi="Courier New" w:cs="Courier New"/>
          <w:i/>
          <w:sz w:val="24"/>
          <w:szCs w:val="24"/>
        </w:rPr>
        <w:t>ki şey yapayım vurabileyim bu hayvanı ki ölsün yani yaralı gidip da tekrar başıma bela olmasın diye bu şekilde aldım av zamanı geldiğinde da tüfeğimi alıp denemek için Kormacite gittim, balığa gitti</w:t>
      </w:r>
      <w:r>
        <w:rPr>
          <w:rFonts w:ascii="Courier New" w:hAnsi="Courier New" w:cs="Courier New"/>
          <w:i/>
          <w:sz w:val="24"/>
          <w:szCs w:val="24"/>
        </w:rPr>
        <w:t xml:space="preserve">ydim </w:t>
      </w:r>
      <w:r w:rsidRPr="004A4416">
        <w:rPr>
          <w:rFonts w:ascii="Courier New" w:hAnsi="Courier New" w:cs="Courier New"/>
          <w:i/>
          <w:sz w:val="24"/>
          <w:szCs w:val="24"/>
        </w:rPr>
        <w:t xml:space="preserve">o gün da av da vardı dedim hem tüfeği deneyim hem da biraz dolaşayım av ruhsatım yoktu yani av ruhsatını çıkarmamıştım dedim kaçak kimse görmeden bir iki el da atar eve </w:t>
      </w:r>
      <w:r>
        <w:rPr>
          <w:rFonts w:ascii="Courier New" w:hAnsi="Courier New" w:cs="Courier New"/>
          <w:i/>
          <w:sz w:val="24"/>
          <w:szCs w:val="24"/>
        </w:rPr>
        <w:t xml:space="preserve">geri </w:t>
      </w:r>
      <w:r w:rsidRPr="004A4416">
        <w:rPr>
          <w:rFonts w:ascii="Courier New" w:hAnsi="Courier New" w:cs="Courier New"/>
          <w:i/>
          <w:sz w:val="24"/>
          <w:szCs w:val="24"/>
        </w:rPr>
        <w:t xml:space="preserve">giderim geri bu şekilde gittim tüfeği orada denedim. Tüfeği tetiğinin gerçekten çok hassas olduğunu anladım orada şöyle elimizle böyle dokunsanız kendi başına patlıyor tüfek geldim tekrar köye ertesi gün işte Pazartesi günü her gün sabahtan bu arkadaşlar ile beraber ben kahve içmek için </w:t>
      </w:r>
      <w:r w:rsidRPr="004A4416">
        <w:rPr>
          <w:rFonts w:ascii="Courier New" w:hAnsi="Courier New" w:cs="Courier New"/>
          <w:i/>
          <w:sz w:val="24"/>
          <w:szCs w:val="24"/>
        </w:rPr>
        <w:lastRenderedPageBreak/>
        <w:t>kardeşimin makinist dükkanına giderim gittim açık o sabahtan her gün oraya gelir gittim dedim kin</w:t>
      </w:r>
      <w:r>
        <w:rPr>
          <w:rFonts w:ascii="Courier New" w:hAnsi="Courier New" w:cs="Courier New"/>
          <w:i/>
          <w:sz w:val="24"/>
          <w:szCs w:val="24"/>
        </w:rPr>
        <w:t>e</w:t>
      </w:r>
      <w:r w:rsidRPr="004A4416">
        <w:rPr>
          <w:rFonts w:ascii="Courier New" w:hAnsi="Courier New" w:cs="Courier New"/>
          <w:i/>
          <w:sz w:val="24"/>
          <w:szCs w:val="24"/>
        </w:rPr>
        <w:t xml:space="preserve"> Akşit bak dedim ben bu tüfeği denedim ama dedim bu tüfeği bu çocuğun eline veremeyiz neçin dedi bana dedim bu tüfeğin tetiği çok hassas olmuş önce bir tamir ettirelim onun tetiğini ondan sonra verelim tüfeği dedim tamir ettirmeden ben bu çocuğ</w:t>
      </w:r>
      <w:r>
        <w:rPr>
          <w:rFonts w:ascii="Courier New" w:hAnsi="Courier New" w:cs="Courier New"/>
          <w:i/>
          <w:sz w:val="24"/>
          <w:szCs w:val="24"/>
        </w:rPr>
        <w:t>a</w:t>
      </w:r>
      <w:r w:rsidRPr="004A4416">
        <w:rPr>
          <w:rFonts w:ascii="Courier New" w:hAnsi="Courier New" w:cs="Courier New"/>
          <w:i/>
          <w:sz w:val="24"/>
          <w:szCs w:val="24"/>
        </w:rPr>
        <w:t xml:space="preserve"> bu tüfeği vermem dedim. Ama benim elimde fişek olmadığı için deneyemezdim çünkü bu tüfeği gittim buradan Daren arkadaşımdan da onlu paket bir fişek aldım dört numara</w:t>
      </w:r>
      <w:r>
        <w:rPr>
          <w:rFonts w:ascii="Courier New" w:hAnsi="Courier New" w:cs="Courier New"/>
          <w:i/>
          <w:sz w:val="24"/>
          <w:szCs w:val="24"/>
        </w:rPr>
        <w:t>,</w:t>
      </w:r>
      <w:r w:rsidRPr="004A4416">
        <w:rPr>
          <w:rFonts w:ascii="Courier New" w:hAnsi="Courier New" w:cs="Courier New"/>
          <w:i/>
          <w:sz w:val="24"/>
          <w:szCs w:val="24"/>
        </w:rPr>
        <w:t xml:space="preserve"> çünkü daha ev</w:t>
      </w:r>
      <w:r>
        <w:rPr>
          <w:rFonts w:ascii="Courier New" w:hAnsi="Courier New" w:cs="Courier New"/>
          <w:i/>
          <w:sz w:val="24"/>
          <w:szCs w:val="24"/>
        </w:rPr>
        <w:t>el</w:t>
      </w:r>
      <w:r w:rsidRPr="004A4416">
        <w:rPr>
          <w:rFonts w:ascii="Courier New" w:hAnsi="Courier New" w:cs="Courier New"/>
          <w:i/>
          <w:sz w:val="24"/>
          <w:szCs w:val="24"/>
        </w:rPr>
        <w:t xml:space="preserve"> da aldım yani ben bu ayni fişekten daha evvel da kullandım dört</w:t>
      </w:r>
      <w:r w:rsidRPr="00850905">
        <w:rPr>
          <w:rFonts w:ascii="Courier New" w:hAnsi="Courier New" w:cs="Courier New"/>
          <w:b/>
          <w:i/>
          <w:sz w:val="24"/>
          <w:szCs w:val="24"/>
        </w:rPr>
        <w:t xml:space="preserve"> </w:t>
      </w:r>
      <w:r w:rsidRPr="004A4416">
        <w:rPr>
          <w:rFonts w:ascii="Courier New" w:hAnsi="Courier New" w:cs="Courier New"/>
          <w:i/>
          <w:sz w:val="24"/>
          <w:szCs w:val="24"/>
        </w:rPr>
        <w:t>numara, beş numara daima kullandığım bir fişekti tabi bu tilkiyi bulamadım yani olmadı öyle bir fırsatım ondan sonra fişekler da o şekilde kaldı altı tane olarak bu olay da olduğunda zaten bu fişekler da bu çantaya hepsi içindeydi zaten ben da o anki şeyime olarak gittim yani böyle bir suç işledim çok pişmanım keşke o anahtar o kapıyı hiç açmasaydı ben o keşkelere hiç girmeyeydim</w:t>
      </w:r>
      <w:r>
        <w:rPr>
          <w:rFonts w:ascii="Courier New" w:hAnsi="Courier New" w:cs="Courier New"/>
          <w:i/>
          <w:sz w:val="24"/>
          <w:szCs w:val="24"/>
        </w:rPr>
        <w:t>,</w:t>
      </w:r>
      <w:r w:rsidRPr="004A4416">
        <w:rPr>
          <w:rFonts w:ascii="Courier New" w:hAnsi="Courier New" w:cs="Courier New"/>
          <w:i/>
          <w:sz w:val="24"/>
          <w:szCs w:val="24"/>
        </w:rPr>
        <w:t xml:space="preserve"> keşke onların hiç biri yaşanmayaydı maalesef şu anda burada karşınızdayım.</w:t>
      </w:r>
      <w:r>
        <w:rPr>
          <w:rFonts w:ascii="Courier New" w:hAnsi="Courier New" w:cs="Courier New"/>
          <w:i/>
          <w:sz w:val="24"/>
          <w:szCs w:val="24"/>
        </w:rPr>
        <w:t>’</w:t>
      </w:r>
    </w:p>
    <w:p w:rsidR="00262CA8" w:rsidRPr="004A4416"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sidRPr="004A4416">
        <w:rPr>
          <w:rFonts w:ascii="Courier New" w:hAnsi="Courier New" w:cs="Courier New"/>
          <w:sz w:val="24"/>
          <w:szCs w:val="24"/>
        </w:rPr>
        <w:tab/>
        <w:t>Sanık yeminsiz beyanında daha önce ne gönüllü</w:t>
      </w:r>
      <w:r>
        <w:rPr>
          <w:rFonts w:ascii="Courier New" w:hAnsi="Courier New" w:cs="Courier New"/>
          <w:sz w:val="24"/>
          <w:szCs w:val="24"/>
        </w:rPr>
        <w:t xml:space="preserve"> ifadesinde ne de sözlü beyanlarında ifade etmediği olgulara yer vererek olayı izah etmektedir.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Keza Sanık boşanma noktasına geldiği ve birlikte yaşadığı Maktule defaatle kaçan, kendisine Maktulü tercih eden eşinin Maktul ile cinsel ilişki yaşadığına inanmadığını ve böyle bir ilişkinin teyidine ihtiyaç duyduğunu ve bu maksatla da kaldıkları daireye gittiği izahatını vermektedir.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Gerek Sanığın bu yöndeki izahatı sair muteber şahadet ile teyit olunmadığından gerekse özellikle Loredana ile Maktulün cinsi münasebette bulunmadıklarına inanmamasının, şüphe duymasının makuliyetten uzak olduğuna ve doğru olma ihtimali olmadığına bulgu yaparız.</w:t>
      </w:r>
    </w:p>
    <w:p w:rsidR="00262CA8" w:rsidRPr="00B832DD" w:rsidRDefault="00262CA8" w:rsidP="00262CA8">
      <w:pPr>
        <w:spacing w:after="0" w:line="240" w:lineRule="auto"/>
        <w:rPr>
          <w:rFonts w:ascii="Courier New" w:hAnsi="Courier New" w:cs="Courier New"/>
          <w:b/>
          <w:sz w:val="24"/>
          <w:szCs w:val="24"/>
        </w:rPr>
      </w:pPr>
      <w:r>
        <w:rPr>
          <w:rFonts w:ascii="Courier New" w:hAnsi="Courier New" w:cs="Courier New"/>
          <w:sz w:val="24"/>
          <w:szCs w:val="24"/>
        </w:rPr>
        <w:tab/>
      </w:r>
      <w:r w:rsidRPr="00B832DD">
        <w:rPr>
          <w:rFonts w:ascii="Courier New" w:hAnsi="Courier New" w:cs="Courier New"/>
          <w:sz w:val="24"/>
          <w:szCs w:val="24"/>
        </w:rPr>
        <w:t>Yapmış olduğumuz bu bulgular ışığında Sanıktaki Maktulü öldürme niyetinin Maktul ile Loredana Tarım’ın birlikte yaşadığı evi tespit edip gözetledikten sonra hasıl olduğu ve bu niyetini evine döner dönmez daha önce Maktulü vurmak için namlusunu kestiği av tüfeğini ve satın aldığı fişenkleri çantaya koymakla icraya koyduğuna bulgu yaparız</w:t>
      </w:r>
      <w:r w:rsidRPr="00B832DD">
        <w:rPr>
          <w:rFonts w:ascii="Courier New" w:hAnsi="Courier New" w:cs="Courier New"/>
          <w:b/>
          <w:sz w:val="24"/>
          <w:szCs w:val="24"/>
        </w:rPr>
        <w:t>.</w:t>
      </w:r>
    </w:p>
    <w:p w:rsidR="00262CA8" w:rsidRDefault="00262CA8" w:rsidP="00262CA8">
      <w:pPr>
        <w:spacing w:after="0" w:line="240" w:lineRule="auto"/>
        <w:rPr>
          <w:rFonts w:ascii="Courier New" w:hAnsi="Courier New" w:cs="Courier New"/>
          <w:sz w:val="24"/>
          <w:szCs w:val="24"/>
        </w:rPr>
      </w:pPr>
      <w:r w:rsidRPr="00B832DD">
        <w:rPr>
          <w:rFonts w:ascii="Courier New" w:hAnsi="Courier New" w:cs="Courier New"/>
          <w:sz w:val="24"/>
          <w:szCs w:val="24"/>
        </w:rPr>
        <w:tab/>
        <w:t>Sanık bilahare olay yerine gittikten sonra</w:t>
      </w:r>
      <w:r>
        <w:rPr>
          <w:rFonts w:ascii="Courier New" w:hAnsi="Courier New" w:cs="Courier New"/>
          <w:sz w:val="24"/>
          <w:szCs w:val="24"/>
        </w:rPr>
        <w:t xml:space="preserve"> daha</w:t>
      </w:r>
      <w:r w:rsidRPr="00B832DD">
        <w:rPr>
          <w:rFonts w:ascii="Courier New" w:hAnsi="Courier New" w:cs="Courier New"/>
          <w:sz w:val="24"/>
          <w:szCs w:val="24"/>
        </w:rPr>
        <w:t xml:space="preserve"> önce Lor</w:t>
      </w:r>
      <w:r>
        <w:rPr>
          <w:rFonts w:ascii="Courier New" w:hAnsi="Courier New" w:cs="Courier New"/>
          <w:sz w:val="24"/>
          <w:szCs w:val="24"/>
        </w:rPr>
        <w:t>e</w:t>
      </w:r>
      <w:r w:rsidRPr="00B832DD">
        <w:rPr>
          <w:rFonts w:ascii="Courier New" w:hAnsi="Courier New" w:cs="Courier New"/>
          <w:sz w:val="24"/>
          <w:szCs w:val="24"/>
        </w:rPr>
        <w:t>dan</w:t>
      </w:r>
      <w:r>
        <w:rPr>
          <w:rFonts w:ascii="Courier New" w:hAnsi="Courier New" w:cs="Courier New"/>
          <w:sz w:val="24"/>
          <w:szCs w:val="24"/>
        </w:rPr>
        <w:t>a</w:t>
      </w:r>
      <w:r w:rsidRPr="00B832DD">
        <w:rPr>
          <w:rFonts w:ascii="Courier New" w:hAnsi="Courier New" w:cs="Courier New"/>
          <w:sz w:val="24"/>
          <w:szCs w:val="24"/>
        </w:rPr>
        <w:t>’nın arabasına bulduğu anahtar ile dairenin</w:t>
      </w:r>
      <w:r>
        <w:rPr>
          <w:rFonts w:ascii="Courier New" w:hAnsi="Courier New" w:cs="Courier New"/>
          <w:sz w:val="24"/>
          <w:szCs w:val="24"/>
        </w:rPr>
        <w:t xml:space="preserve"> kapısını açıyor ve içeriye giriyor. İçeri girdikten sonra silahını kuruyor ve yukarıya çıkıyor. Bilahare çarşafı kaldırıyor ve Loredana’ya bir zarar gelmesin diye onun yattığı taraftan geçip Maktulün kalçasına bir el ateş ediyor.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Kanaatimizce Sanığın tetiğe bastığı ana kadar Loredana’ya bir zarar gelmemesi için çarşafı açacak, Loredan’nın tarafına geçmeyi düşünecek kadar soğukkanlılığa sahipti ve Sanığın öldürmeye niyet ettiği an olarak belirlediğimiz an ile tetiğe basıncaya kadar niyetini gözden geçirebilecek bir zamana sahipti.</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lastRenderedPageBreak/>
        <w:tab/>
        <w:t>Sanık bu hususta yaptığı izahatında, çarşafı açma sebebini cinsel ilişkiye bağlamakta ve yine çarşafı açıp onları çırılçıplak görünce beyninden vurulmuşa dönerek tetiği çektiği yönünde izahat vermektedir.</w:t>
      </w: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Yukarıda yapmış olduğumuz bulgularda belirtmiş olduğumuz veçhile Sanık Mahkememizi Loredana Tarım ile Maktul arasında cinsi münasebetin var olmadığına inanmadığına ikna edememiştir.</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Keza huzurumuzda itibar ettiğimiz ve ihtilafsız olan şahadete göre, Maktul yatakta külot ve tişört ile yatmakta, Loredana ise, alttan külot giyer vaziyette yatmaktaydı.</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ab/>
        <w:t>Bu nedenle Sanığın tetiğe basmadan önce çarşafı kaldırdığı zaman gördüğü manzara karşısında beyninden vurulmuşa döndüğünün doğru olma ihtimalinin olmadığına ve Sanığın izahatının makul bir şüphe yaratmadığına bulgu yaparız.</w:t>
      </w:r>
    </w:p>
    <w:p w:rsidR="00262CA8" w:rsidRDefault="00262CA8" w:rsidP="00262CA8">
      <w:pPr>
        <w:spacing w:after="0" w:line="240" w:lineRule="auto"/>
        <w:ind w:left="360" w:firstLine="348"/>
        <w:rPr>
          <w:rFonts w:ascii="Courier New" w:hAnsi="Courier New" w:cs="Courier New"/>
          <w:sz w:val="24"/>
          <w:szCs w:val="24"/>
        </w:rPr>
      </w:pPr>
      <w:r>
        <w:rPr>
          <w:rFonts w:ascii="Courier New" w:hAnsi="Courier New" w:cs="Courier New"/>
          <w:sz w:val="24"/>
          <w:szCs w:val="24"/>
        </w:rPr>
        <w:t xml:space="preserve">İşbu bulgumuz ışığında Sanığın öldürmeye niyet ettiği an </w:t>
      </w:r>
    </w:p>
    <w:p w:rsidR="00262CA8" w:rsidRDefault="00262CA8" w:rsidP="00262CA8">
      <w:pPr>
        <w:spacing w:after="0" w:line="240" w:lineRule="auto"/>
        <w:rPr>
          <w:rFonts w:ascii="Courier New" w:hAnsi="Courier New" w:cs="Courier New"/>
          <w:sz w:val="24"/>
          <w:szCs w:val="24"/>
        </w:rPr>
      </w:pPr>
      <w:r>
        <w:rPr>
          <w:rFonts w:ascii="Courier New" w:hAnsi="Courier New" w:cs="Courier New"/>
          <w:sz w:val="24"/>
          <w:szCs w:val="24"/>
        </w:rPr>
        <w:t>ile Maktulü öldürdüğü an arasında Sanığın öldürme niyetinin tekrardan gözden geçirilecek, bu niyet üzerinde soğukkanlı bir şekilde düşünülebilecek ve dilediği takdirde bu niyetinden</w:t>
      </w: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 xml:space="preserve">vazgeçebilecek süreye sahipti ve bu yönde bulgu yaparız.” </w:t>
      </w:r>
      <w:r w:rsidRPr="007E2BE8">
        <w:rPr>
          <w:rFonts w:ascii="Courier New" w:hAnsi="Courier New" w:cs="Courier New"/>
          <w:b/>
          <w:sz w:val="24"/>
          <w:szCs w:val="24"/>
        </w:rPr>
        <w:t>(mavi 173-180)</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Mahkemenin yukarıdaki bulguları aleyhine herhangi bir istinaf söz konusu olmadığı cihetle, yukarıdaki bulgular kesinleşmiş durumdadır.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ab/>
        <w:t xml:space="preserve">Yukarıdaki bulgularının akabinde Alt Mahkeme, kararında </w:t>
      </w: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Sanığın mahkeme huzurunda yeminsiz beyanında yaptığı izahatları değerlendirmeye alarak, Sanığın yeminsiz beyanındaki</w:t>
      </w:r>
      <w:r w:rsidRPr="00B73681">
        <w:rPr>
          <w:rFonts w:ascii="Courier New" w:hAnsi="Courier New" w:cs="Courier New"/>
          <w:sz w:val="24"/>
          <w:szCs w:val="24"/>
        </w:rPr>
        <w:t xml:space="preserve"> atış niyetinin</w:t>
      </w:r>
      <w:r>
        <w:rPr>
          <w:rFonts w:ascii="Courier New" w:hAnsi="Courier New" w:cs="Courier New"/>
          <w:sz w:val="24"/>
          <w:szCs w:val="24"/>
        </w:rPr>
        <w:t>,</w:t>
      </w:r>
      <w:r w:rsidRPr="00B73681">
        <w:rPr>
          <w:rFonts w:ascii="Courier New" w:hAnsi="Courier New" w:cs="Courier New"/>
          <w:sz w:val="24"/>
          <w:szCs w:val="24"/>
        </w:rPr>
        <w:t xml:space="preserve"> </w:t>
      </w:r>
      <w:r>
        <w:rPr>
          <w:rFonts w:ascii="Courier New" w:hAnsi="Courier New" w:cs="Courier New"/>
          <w:sz w:val="24"/>
          <w:szCs w:val="24"/>
        </w:rPr>
        <w:t>“</w:t>
      </w:r>
      <w:r w:rsidRPr="00B73681">
        <w:rPr>
          <w:rFonts w:ascii="Courier New" w:hAnsi="Courier New" w:cs="Courier New"/>
          <w:sz w:val="24"/>
          <w:szCs w:val="24"/>
        </w:rPr>
        <w:t>Maktulü götten sıyırtma vurmak olduğu</w:t>
      </w:r>
      <w:r>
        <w:rPr>
          <w:rFonts w:ascii="Courier New" w:hAnsi="Courier New" w:cs="Courier New"/>
          <w:sz w:val="24"/>
          <w:szCs w:val="24"/>
        </w:rPr>
        <w:t>” hususundaki izahatı suçun işlendiği hususunda makul şüphe yaratıcı mahiyette kabul ederek, İddia Makamının  taammüt unsurunun oluşumu açısından, Sanığın öldürme anında Maktulü  öldürme niyeti taşıdığına dair makul şüphe yaratıcı mahiyette değerlendirerek, Sanığı aleyhindeki 1. davadan beraat ettirmiştir.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kararında bu hususta şöyle demiştir:</w:t>
      </w:r>
    </w:p>
    <w:p w:rsidR="00262CA8" w:rsidRPr="00B73681" w:rsidRDefault="00262CA8" w:rsidP="00262CA8">
      <w:pPr>
        <w:spacing w:after="0" w:line="240" w:lineRule="auto"/>
        <w:ind w:firstLine="708"/>
        <w:rPr>
          <w:rFonts w:ascii="Courier New" w:hAnsi="Courier New" w:cs="Courier New"/>
          <w:sz w:val="24"/>
          <w:szCs w:val="24"/>
        </w:rPr>
      </w:pPr>
      <w:r>
        <w:rPr>
          <w:rFonts w:ascii="Courier New" w:hAnsi="Courier New" w:cs="Courier New"/>
          <w:sz w:val="24"/>
          <w:szCs w:val="24"/>
        </w:rPr>
        <w:t>“……</w:t>
      </w:r>
      <w:r w:rsidRPr="00B73681">
        <w:rPr>
          <w:rFonts w:ascii="Courier New" w:hAnsi="Courier New" w:cs="Courier New"/>
          <w:sz w:val="24"/>
          <w:szCs w:val="24"/>
        </w:rPr>
        <w:t>Sanık tetiğe bastığı anda Maktulü öldürme niyetine halen sahip miydi yoksa vaz mı geçmişti?</w:t>
      </w:r>
      <w:r>
        <w:rPr>
          <w:rFonts w:ascii="Courier New" w:hAnsi="Courier New" w:cs="Courier New"/>
          <w:sz w:val="24"/>
          <w:szCs w:val="24"/>
        </w:rPr>
        <w:t>.</w:t>
      </w:r>
    </w:p>
    <w:p w:rsidR="00262CA8" w:rsidRPr="00B73681"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Bu konuda İddia Makamı tarafından sunulan şahadet tezekkür edildiği zaman, Maktul yatakta sağ yanına yatır vaziyette hareketsiz bir biçimde uyku halinde, Maktul üzerinde vücudunu örten herhangi bir örtü yok, Sanık Maktule 30-</w:t>
      </w:r>
      <w:smartTag w:uri="urn:schemas-microsoft-com:office:smarttags" w:element="metricconverter">
        <w:smartTagPr>
          <w:attr w:name="ProductID" w:val="40 cm"/>
        </w:smartTagPr>
        <w:r w:rsidRPr="00B73681">
          <w:rPr>
            <w:rFonts w:ascii="Courier New" w:hAnsi="Courier New" w:cs="Courier New"/>
            <w:sz w:val="24"/>
            <w:szCs w:val="24"/>
          </w:rPr>
          <w:t>40 cm</w:t>
        </w:r>
      </w:smartTag>
      <w:r w:rsidRPr="00B73681">
        <w:rPr>
          <w:rFonts w:ascii="Courier New" w:hAnsi="Courier New" w:cs="Courier New"/>
          <w:sz w:val="24"/>
          <w:szCs w:val="24"/>
        </w:rPr>
        <w:t xml:space="preserve"> mesafeden bir el ateş açtı. Bu fişenkin dışında Sanığın yanında 5 fişenk daha mevcuttu.</w:t>
      </w:r>
    </w:p>
    <w:p w:rsidR="00262CA8" w:rsidRPr="00B73681"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Açtığı ateş neticesinde Maktulü kalçasından vurdu.</w:t>
      </w:r>
    </w:p>
    <w:p w:rsidR="00262CA8" w:rsidRPr="00B73681"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İnsan vücudunda en öldürücü bölgeler sırası ile baş, göğüs ve karın.</w:t>
      </w:r>
    </w:p>
    <w:p w:rsidR="00262CA8" w:rsidRPr="00B73681"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Maktulün ölüm sebebi kalça ile alakalı olmayıp batındaki damar yaralanması sonucu oluşan iç ve dış kanama.</w:t>
      </w:r>
    </w:p>
    <w:p w:rsidR="00262CA8" w:rsidRPr="00B73681"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Sanık arzu etseydi hedef açık olduğundan direk başa, göğse ve batına da ateş açabilirdi.</w:t>
      </w:r>
      <w:r>
        <w:rPr>
          <w:rFonts w:ascii="Courier New" w:hAnsi="Courier New" w:cs="Courier New"/>
          <w:sz w:val="24"/>
          <w:szCs w:val="24"/>
        </w:rPr>
        <w:t xml:space="preserve"> </w:t>
      </w:r>
    </w:p>
    <w:p w:rsidR="00262CA8" w:rsidRPr="00B73681"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 xml:space="preserve">Sanığın kullandığı fişenkler büyük hedefleri vurmak için kullanılan </w:t>
      </w:r>
      <w:smartTag w:uri="urn:schemas-microsoft-com:office:smarttags" w:element="metricconverter">
        <w:smartTagPr>
          <w:attr w:name="ProductID" w:val="4 mm"/>
        </w:smartTagPr>
        <w:r w:rsidRPr="00B73681">
          <w:rPr>
            <w:rFonts w:ascii="Courier New" w:hAnsi="Courier New" w:cs="Courier New"/>
            <w:sz w:val="24"/>
            <w:szCs w:val="24"/>
          </w:rPr>
          <w:t>4 mm</w:t>
        </w:r>
      </w:smartTag>
      <w:r w:rsidRPr="00B73681">
        <w:rPr>
          <w:rFonts w:ascii="Courier New" w:hAnsi="Courier New" w:cs="Courier New"/>
          <w:sz w:val="24"/>
          <w:szCs w:val="24"/>
        </w:rPr>
        <w:t xml:space="preserve"> çapında olup bu tipteki fişenklerin içindeki saçma tanelerinin daha büyük ve kalın olduğu.</w:t>
      </w:r>
    </w:p>
    <w:p w:rsidR="00262CA8" w:rsidRPr="00B73681"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Sanığın hedefi açık olmasına rağmen ve Maktulü daha öldürücü yerlerinden baş, göğüs ve karından vurma imk</w:t>
      </w:r>
      <w:r>
        <w:rPr>
          <w:rFonts w:ascii="Courier New" w:hAnsi="Courier New" w:cs="Courier New"/>
          <w:sz w:val="24"/>
          <w:szCs w:val="24"/>
        </w:rPr>
        <w:t>â</w:t>
      </w:r>
      <w:r w:rsidRPr="00B73681">
        <w:rPr>
          <w:rFonts w:ascii="Courier New" w:hAnsi="Courier New" w:cs="Courier New"/>
          <w:sz w:val="24"/>
          <w:szCs w:val="24"/>
        </w:rPr>
        <w:t>nı varken karşıdan vurmuştur. Birden fazla kez ateş etme imk</w:t>
      </w:r>
      <w:r>
        <w:rPr>
          <w:rFonts w:ascii="Courier New" w:hAnsi="Courier New" w:cs="Courier New"/>
          <w:sz w:val="24"/>
          <w:szCs w:val="24"/>
        </w:rPr>
        <w:t>â</w:t>
      </w:r>
      <w:r w:rsidRPr="00B73681">
        <w:rPr>
          <w:rFonts w:ascii="Courier New" w:hAnsi="Courier New" w:cs="Courier New"/>
          <w:sz w:val="24"/>
          <w:szCs w:val="24"/>
        </w:rPr>
        <w:t>nı ve şansı varken tek el ateş etmiş ve olay yerinden ayrılmıştır.</w:t>
      </w:r>
    </w:p>
    <w:p w:rsidR="00262CA8" w:rsidRPr="00D31378"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t xml:space="preserve">Bu aşamada yanıtlanması gereken soru bu tablodan </w:t>
      </w:r>
      <w:r w:rsidRPr="00D31378">
        <w:rPr>
          <w:rFonts w:ascii="Courier New" w:hAnsi="Courier New" w:cs="Courier New"/>
          <w:sz w:val="24"/>
          <w:szCs w:val="24"/>
        </w:rPr>
        <w:t>hareketle Sanığın sırf ve yeg</w:t>
      </w:r>
      <w:r>
        <w:rPr>
          <w:rFonts w:ascii="Courier New" w:hAnsi="Courier New" w:cs="Courier New"/>
          <w:sz w:val="24"/>
          <w:szCs w:val="24"/>
        </w:rPr>
        <w:t>â</w:t>
      </w:r>
      <w:r w:rsidRPr="00D31378">
        <w:rPr>
          <w:rFonts w:ascii="Courier New" w:hAnsi="Courier New" w:cs="Courier New"/>
          <w:sz w:val="24"/>
          <w:szCs w:val="24"/>
        </w:rPr>
        <w:t>ne niyetinin “Maktulü öldürmek” çıkarımını yapmanın mümkün olup olmadığına ilişkindir.</w:t>
      </w:r>
    </w:p>
    <w:p w:rsidR="00262CA8" w:rsidRPr="00D31378" w:rsidRDefault="00262CA8" w:rsidP="00262CA8">
      <w:pPr>
        <w:spacing w:after="0" w:line="240" w:lineRule="auto"/>
        <w:rPr>
          <w:rFonts w:ascii="Courier New" w:hAnsi="Courier New" w:cs="Courier New"/>
          <w:sz w:val="24"/>
          <w:szCs w:val="24"/>
        </w:rPr>
      </w:pPr>
      <w:r w:rsidRPr="00D31378">
        <w:rPr>
          <w:rFonts w:ascii="Courier New" w:hAnsi="Courier New" w:cs="Courier New"/>
          <w:sz w:val="24"/>
          <w:szCs w:val="24"/>
        </w:rPr>
        <w:tab/>
        <w:t>Yukarıda belirtmiş olduğumuz hususları dikkate aldığımızda kalçaya yapılan atıştan sadece Maktulü öldürme niyetinin varlığının çıkarımını yapmanın mümkün olamayacağı sonucuna varırız.</w:t>
      </w:r>
    </w:p>
    <w:p w:rsidR="00262CA8" w:rsidRPr="00B73681" w:rsidRDefault="00262CA8" w:rsidP="00262CA8">
      <w:pPr>
        <w:spacing w:after="0" w:line="240" w:lineRule="auto"/>
        <w:rPr>
          <w:rFonts w:ascii="Courier New" w:hAnsi="Courier New" w:cs="Courier New"/>
          <w:sz w:val="24"/>
          <w:szCs w:val="24"/>
        </w:rPr>
      </w:pPr>
      <w:r w:rsidRPr="00D31378">
        <w:rPr>
          <w:rFonts w:ascii="Courier New" w:hAnsi="Courier New" w:cs="Courier New"/>
          <w:sz w:val="24"/>
          <w:szCs w:val="24"/>
        </w:rPr>
        <w:tab/>
        <w:t>Bu konuda Sanığın sözlü beyanında belirttiği gibi</w:t>
      </w:r>
      <w:r w:rsidRPr="00B73681">
        <w:rPr>
          <w:rFonts w:ascii="Courier New" w:hAnsi="Courier New" w:cs="Courier New"/>
          <w:sz w:val="24"/>
          <w:szCs w:val="24"/>
        </w:rPr>
        <w:t xml:space="preserve"> atış niyetinin Maktulü götten sıyırtma vurmak olduğu beyanı ve izahı, mahkememizin tarafından makul bir izah olarak kabul edilir ve bu izahın şüphe yaratır nitelikte olduğuna bulgu yapılır.</w:t>
      </w:r>
    </w:p>
    <w:p w:rsidR="00262CA8" w:rsidRPr="00D31378" w:rsidRDefault="00262CA8" w:rsidP="00262CA8">
      <w:pPr>
        <w:spacing w:after="0" w:line="240" w:lineRule="auto"/>
        <w:rPr>
          <w:rFonts w:ascii="Courier New" w:hAnsi="Courier New" w:cs="Courier New"/>
          <w:sz w:val="24"/>
          <w:szCs w:val="24"/>
        </w:rPr>
      </w:pPr>
      <w:r w:rsidRPr="00B73681">
        <w:rPr>
          <w:rFonts w:ascii="Courier New" w:hAnsi="Courier New" w:cs="Courier New"/>
          <w:sz w:val="24"/>
          <w:szCs w:val="24"/>
        </w:rPr>
        <w:tab/>
      </w:r>
      <w:r w:rsidRPr="00D31378">
        <w:rPr>
          <w:rFonts w:ascii="Courier New" w:hAnsi="Courier New" w:cs="Courier New"/>
          <w:sz w:val="24"/>
          <w:szCs w:val="24"/>
        </w:rPr>
        <w:t xml:space="preserve">İşbu çerçevede İddia Makamının taammüdün unsurlarından biri olan öldürme anına ilişkin olarak Sanıktaki </w:t>
      </w:r>
      <w:r>
        <w:rPr>
          <w:rFonts w:ascii="Courier New" w:hAnsi="Courier New" w:cs="Courier New"/>
          <w:sz w:val="24"/>
          <w:szCs w:val="24"/>
        </w:rPr>
        <w:t xml:space="preserve">Maktulü </w:t>
      </w:r>
      <w:r w:rsidRPr="00D31378">
        <w:rPr>
          <w:rFonts w:ascii="Courier New" w:hAnsi="Courier New" w:cs="Courier New"/>
          <w:sz w:val="24"/>
          <w:szCs w:val="24"/>
        </w:rPr>
        <w:t>öldürme niyetinin varlığını</w:t>
      </w:r>
      <w:r>
        <w:rPr>
          <w:rFonts w:ascii="Courier New" w:hAnsi="Courier New" w:cs="Courier New"/>
          <w:sz w:val="24"/>
          <w:szCs w:val="24"/>
        </w:rPr>
        <w:t>n</w:t>
      </w:r>
      <w:r w:rsidRPr="00D31378">
        <w:rPr>
          <w:rFonts w:ascii="Courier New" w:hAnsi="Courier New" w:cs="Courier New"/>
          <w:sz w:val="24"/>
          <w:szCs w:val="24"/>
        </w:rPr>
        <w:t xml:space="preserve"> makul şüpheden ari bir şekilde ispatlanamadığına bulgu yapılır.</w:t>
      </w:r>
    </w:p>
    <w:p w:rsidR="00262CA8" w:rsidRDefault="00262CA8" w:rsidP="00262CA8">
      <w:pPr>
        <w:spacing w:after="0" w:line="240" w:lineRule="auto"/>
        <w:rPr>
          <w:rFonts w:ascii="Courier New" w:hAnsi="Courier New" w:cs="Courier New"/>
          <w:sz w:val="24"/>
          <w:szCs w:val="24"/>
        </w:rPr>
      </w:pPr>
      <w:r w:rsidRPr="00D31378">
        <w:rPr>
          <w:rFonts w:ascii="Courier New" w:hAnsi="Courier New" w:cs="Courier New"/>
          <w:sz w:val="24"/>
          <w:szCs w:val="24"/>
        </w:rPr>
        <w:tab/>
        <w:t>Yapılan bu bulgu ışığında Sanığı aleyhine getirilen 1.davadan mahkum etmek imkan dahilinde değildir. İşbu nedenle Sanık aleyhine getirilen ve kabul etmediği 1.</w:t>
      </w:r>
      <w:r w:rsidRPr="00B73681">
        <w:rPr>
          <w:rFonts w:ascii="Courier New" w:hAnsi="Courier New" w:cs="Courier New"/>
          <w:sz w:val="24"/>
          <w:szCs w:val="24"/>
        </w:rPr>
        <w:t xml:space="preserve"> davadan beraat ettirilir.” </w:t>
      </w:r>
      <w:r w:rsidRPr="007E2BE8">
        <w:rPr>
          <w:rFonts w:ascii="Courier New" w:hAnsi="Courier New" w:cs="Courier New"/>
          <w:b/>
          <w:sz w:val="24"/>
          <w:szCs w:val="24"/>
        </w:rPr>
        <w:t>(mavi 181-182)</w:t>
      </w:r>
      <w:r w:rsidRPr="00B73681">
        <w:rPr>
          <w:rFonts w:ascii="Courier New" w:hAnsi="Courier New" w:cs="Courier New"/>
          <w:sz w:val="24"/>
          <w:szCs w:val="24"/>
        </w:rPr>
        <w:t xml:space="preserve">  </w:t>
      </w: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24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Alt Mahkeme, kararında akabinde, Sanık aleyhindeki 3. ve 9. davaları incelemeye almış ve Sanık aleyhindeki 3. ve 9. davanın da makul şüpheden ari bir şekilde ispat edildiği hususunda bulgu yaparak şöyle demiştir </w:t>
      </w:r>
      <w:r w:rsidRPr="00180B63">
        <w:rPr>
          <w:rFonts w:ascii="Courier New" w:hAnsi="Courier New" w:cs="Courier New"/>
          <w:b/>
          <w:sz w:val="24"/>
          <w:szCs w:val="24"/>
        </w:rPr>
        <w:t>( mavi 182- 183 )</w:t>
      </w:r>
      <w:r>
        <w:rPr>
          <w:rFonts w:ascii="Courier New" w:hAnsi="Courier New" w:cs="Courier New"/>
          <w:b/>
          <w:sz w:val="24"/>
          <w:szCs w:val="24"/>
        </w:rPr>
        <w:t>:</w:t>
      </w:r>
    </w:p>
    <w:p w:rsidR="00262CA8" w:rsidRDefault="00262CA8" w:rsidP="00262CA8">
      <w:pPr>
        <w:spacing w:after="0" w:line="360" w:lineRule="auto"/>
        <w:ind w:firstLine="708"/>
        <w:rPr>
          <w:rFonts w:ascii="Courier New" w:hAnsi="Courier New" w:cs="Courier New"/>
          <w:b/>
          <w:sz w:val="24"/>
          <w:szCs w:val="24"/>
        </w:rPr>
      </w:pPr>
    </w:p>
    <w:p w:rsidR="00262CA8" w:rsidRPr="00180B63" w:rsidRDefault="00262CA8" w:rsidP="00262CA8">
      <w:pPr>
        <w:spacing w:after="0" w:line="240" w:lineRule="auto"/>
        <w:ind w:firstLine="708"/>
        <w:rPr>
          <w:rFonts w:ascii="Courier New" w:hAnsi="Courier New" w:cs="Courier New"/>
          <w:sz w:val="24"/>
          <w:szCs w:val="24"/>
        </w:rPr>
      </w:pPr>
      <w:r w:rsidRPr="004B740D">
        <w:rPr>
          <w:rFonts w:ascii="Courier New" w:hAnsi="Courier New" w:cs="Courier New"/>
          <w:sz w:val="24"/>
          <w:szCs w:val="24"/>
        </w:rPr>
        <w:t>“Yukarıda</w:t>
      </w:r>
      <w:r>
        <w:rPr>
          <w:rFonts w:ascii="Courier New" w:hAnsi="Courier New" w:cs="Courier New"/>
          <w:sz w:val="24"/>
          <w:szCs w:val="24"/>
        </w:rPr>
        <w:t xml:space="preserve"> varmış olduğumuz bulgulardan açıklıkla görülebileceği gibi, İddia Makamı tarafından Sanığın Maktulün evine rızası dışında ele geçirmiş olduğu anahtarı kullanarak ve Maktulü öldürmek gayesi ile girdiği ve hayatı tehlikeye koymak kastı ile tasarrufunda ateşli silah ve mühimmat bulundurduğu makul şüpheden  ari bir şekilde ispat edilebilmiştir ve Sanığın aleyhine getirilen işbu davalardan da mahkum olunması gereklidir”.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kararından görüleceği üzere; Alt Mahkeme  kararda, önce Sanığın Maktulü öldürme niyetinin varlığını istihraç etmiştir. Bu bağlamda, </w:t>
      </w:r>
      <w:r w:rsidRPr="000E1666">
        <w:rPr>
          <w:rFonts w:ascii="Courier New" w:hAnsi="Courier New" w:cs="Courier New"/>
          <w:sz w:val="24"/>
          <w:szCs w:val="24"/>
        </w:rPr>
        <w:t>Sanıktaki Maktulü öldürme niyetinin Maktul ile Loredana Tarım’ın birlikte yaşadığı evi tespit edip gözetledikten sonra hasıl olduğu</w:t>
      </w:r>
      <w:r>
        <w:rPr>
          <w:rFonts w:ascii="Courier New" w:hAnsi="Courier New" w:cs="Courier New"/>
          <w:sz w:val="24"/>
          <w:szCs w:val="24"/>
        </w:rPr>
        <w:t xml:space="preserve"> hususunda bulgu yapmıştır.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Mahkemenin bu bulgusu Sanık tarafından istinaf edilmemiştir.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Yine Alt Mahkeme, kararında Sanığın</w:t>
      </w:r>
      <w:r w:rsidRPr="000E1666">
        <w:rPr>
          <w:rFonts w:ascii="Courier New" w:hAnsi="Courier New" w:cs="Courier New"/>
          <w:sz w:val="24"/>
          <w:szCs w:val="24"/>
        </w:rPr>
        <w:t xml:space="preserve"> bu niyetini</w:t>
      </w:r>
      <w:r>
        <w:rPr>
          <w:rFonts w:ascii="Courier New" w:hAnsi="Courier New" w:cs="Courier New"/>
          <w:sz w:val="24"/>
          <w:szCs w:val="24"/>
        </w:rPr>
        <w:t xml:space="preserve"> </w:t>
      </w:r>
      <w:r w:rsidRPr="000E1666">
        <w:rPr>
          <w:rFonts w:ascii="Courier New" w:hAnsi="Courier New" w:cs="Courier New"/>
          <w:sz w:val="24"/>
          <w:szCs w:val="24"/>
        </w:rPr>
        <w:t>evine döner dönmez daha önce Maktulü vurmak için namlusunu kestiği av tüfeğini ve satın aldığı fişekleri çantaya koymakla icraya koyduğu</w:t>
      </w:r>
      <w:r>
        <w:rPr>
          <w:rFonts w:ascii="Courier New" w:hAnsi="Courier New" w:cs="Courier New"/>
          <w:sz w:val="24"/>
          <w:szCs w:val="24"/>
        </w:rPr>
        <w:t xml:space="preserve"> hususunda bulgu yapmıştır. Bu bağlamda, Sanığın evi tespitten sonra yaptığı hareketin, eve gidip daha önce Maktulü vurmak için hazırladığı silahı ve satın aldığı fişenkleri çantaya yerleştirmek olduğu, Sanığın gecenin üç buçuğunu bekleyerek Loredana ile Maktulün uyumasını hedeflediği ve bilahare evinden çıkarak saat 4.45 gibi olay yerine gittiği hususunda bulgu yaptıktan sonra bu olgulardan, Sanığın apartmanı gözetleyip eve dönmeye karar verdiği anda Maktulü öldürme niyetinin doğduğunu ve silahı ve fişenkleri çantaya koymakla harekete geçirdiği neticesini istihraç etmiştir.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Mahkemenin bu bulgusu da Sanık tarafından istinaf edilmemiştir.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Yine Alt Mahkeme yukarıda alıntısı verilen kararının ilgili kısmında, Sanığın Maktulün evine rızası dışında ele geçirmiş olduğu anahtarı kullanarak ve Maktulü öldürmek gayesi ile girdiğini ve hayatı tehlikeye koymak kastı ile tasarrufunda ateşli silah ve mühimmat bulundurduğu hususunda bulgu yapmıştır.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 Karardan görüleceği üzere Alt Mahkeme, Sanığın Maktulü öldürme niyetinin varlığını istihraç etmiştir. Akabinde Alt Mahkeme kararında, Sanığın Maktulü öldürmeye niyet ettiği an ile Maktulü öldürdüğü an arasında Sanığın öldürme niyetini tekrardan gözden geçirebilecek, bu niyet üzerinde soğukkanlı bir şekilde düşünülebilecek ve dilediği takdirde bu niyetinden vazgeçebilecek süreye sahip olduğu yönünde bulgu yapmıştır.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Mahkemenin bu bulgusu da Sanık tarafından istinaf edilmemiştir.</w:t>
      </w:r>
    </w:p>
    <w:p w:rsidR="00262CA8" w:rsidRPr="00D3137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Alt Mahkemenin yukarıdaki bulgularından görüleceği üzere, Alt Mahkeme, huzurundaki şahadeti</w:t>
      </w:r>
      <w:r>
        <w:rPr>
          <w:rFonts w:ascii="Courier New" w:hAnsi="Courier New" w:cs="Courier New"/>
          <w:b/>
          <w:sz w:val="24"/>
          <w:szCs w:val="24"/>
        </w:rPr>
        <w:t xml:space="preserve"> </w:t>
      </w:r>
      <w:r>
        <w:rPr>
          <w:rFonts w:ascii="Courier New" w:hAnsi="Courier New" w:cs="Courier New"/>
          <w:sz w:val="24"/>
          <w:szCs w:val="24"/>
        </w:rPr>
        <w:t xml:space="preserve">teste tabi tutarak, </w:t>
      </w:r>
      <w:r w:rsidRPr="00424012">
        <w:rPr>
          <w:rFonts w:ascii="Courier New" w:hAnsi="Courier New" w:cs="Courier New"/>
          <w:sz w:val="24"/>
          <w:szCs w:val="24"/>
        </w:rPr>
        <w:t>Sanığın Maktulü</w:t>
      </w:r>
      <w:r>
        <w:rPr>
          <w:rFonts w:ascii="Courier New" w:hAnsi="Courier New" w:cs="Courier New"/>
          <w:sz w:val="24"/>
          <w:szCs w:val="24"/>
        </w:rPr>
        <w:t xml:space="preserve"> önceden öldürmeyi tasarladığı, planını uygulamaya koyduğu, cinayeti tasarladığı an ile Maktüle ateş ettiği an arasında soğukkanlı bir şekilde düşünebilmesi ve arzu ettiği takdirde bu cinayeti işlemekten vazgeçebilmesi için yeterli bir sürenin olduğu kanaatine varmakla birlikte,</w:t>
      </w:r>
      <w:r w:rsidRPr="00775300">
        <w:rPr>
          <w:rFonts w:ascii="Courier New" w:hAnsi="Courier New" w:cs="Courier New"/>
          <w:sz w:val="24"/>
          <w:szCs w:val="24"/>
        </w:rPr>
        <w:t xml:space="preserve"> </w:t>
      </w:r>
      <w:r>
        <w:rPr>
          <w:rFonts w:ascii="Courier New" w:hAnsi="Courier New" w:cs="Courier New"/>
          <w:sz w:val="24"/>
          <w:szCs w:val="24"/>
        </w:rPr>
        <w:t>Sanığın yeminsiz beyanındaki</w:t>
      </w:r>
      <w:r w:rsidRPr="00B73681">
        <w:rPr>
          <w:rFonts w:ascii="Courier New" w:hAnsi="Courier New" w:cs="Courier New"/>
          <w:sz w:val="24"/>
          <w:szCs w:val="24"/>
        </w:rPr>
        <w:t xml:space="preserve"> atış niyetinin</w:t>
      </w:r>
      <w:r>
        <w:rPr>
          <w:rFonts w:ascii="Courier New" w:hAnsi="Courier New" w:cs="Courier New"/>
          <w:sz w:val="24"/>
          <w:szCs w:val="24"/>
        </w:rPr>
        <w:t>,</w:t>
      </w:r>
      <w:r w:rsidRPr="00B73681">
        <w:rPr>
          <w:rFonts w:ascii="Courier New" w:hAnsi="Courier New" w:cs="Courier New"/>
          <w:sz w:val="24"/>
          <w:szCs w:val="24"/>
        </w:rPr>
        <w:t xml:space="preserve"> </w:t>
      </w:r>
      <w:r>
        <w:rPr>
          <w:rFonts w:ascii="Courier New" w:hAnsi="Courier New" w:cs="Courier New"/>
          <w:sz w:val="24"/>
          <w:szCs w:val="24"/>
        </w:rPr>
        <w:t>“</w:t>
      </w:r>
      <w:r w:rsidRPr="00B73681">
        <w:rPr>
          <w:rFonts w:ascii="Courier New" w:hAnsi="Courier New" w:cs="Courier New"/>
          <w:sz w:val="24"/>
          <w:szCs w:val="24"/>
        </w:rPr>
        <w:t>Maktulü götten sıyırtma vurmak olduğu</w:t>
      </w:r>
      <w:r>
        <w:rPr>
          <w:rFonts w:ascii="Courier New" w:hAnsi="Courier New" w:cs="Courier New"/>
          <w:sz w:val="24"/>
          <w:szCs w:val="24"/>
        </w:rPr>
        <w:t>” hususundaki izahatını suçun işlendiği hususunda makul şüphe yaratıcı mahiyette kabul ederek</w:t>
      </w:r>
      <w:r w:rsidRPr="00D31378">
        <w:rPr>
          <w:rFonts w:ascii="Courier New" w:hAnsi="Courier New" w:cs="Courier New"/>
          <w:sz w:val="24"/>
          <w:szCs w:val="24"/>
        </w:rPr>
        <w:t>, Sanığın Maktulü öldürme anında öldürme niyeti taşıdığına dair makul şüphe yaratıcı mahiyette olduğu hususunda bulgu yaparak, Sanığı aleyhindeki 1. davadan beraat ettirmiştir.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Pr="00D31378" w:rsidRDefault="00262CA8" w:rsidP="00262CA8">
      <w:pPr>
        <w:spacing w:after="0" w:line="360" w:lineRule="auto"/>
        <w:rPr>
          <w:rFonts w:ascii="Courier New" w:hAnsi="Courier New" w:cs="Courier New"/>
          <w:sz w:val="24"/>
          <w:szCs w:val="24"/>
        </w:rPr>
      </w:pPr>
    </w:p>
    <w:p w:rsidR="00262CA8" w:rsidRPr="00D31378" w:rsidRDefault="00262CA8" w:rsidP="00262CA8">
      <w:pPr>
        <w:spacing w:after="0" w:line="360" w:lineRule="auto"/>
        <w:ind w:firstLine="708"/>
        <w:rPr>
          <w:rFonts w:ascii="Courier New" w:hAnsi="Courier New" w:cs="Courier New"/>
          <w:sz w:val="24"/>
          <w:szCs w:val="24"/>
        </w:rPr>
      </w:pPr>
      <w:r w:rsidRPr="00D31378">
        <w:rPr>
          <w:rFonts w:ascii="Courier New" w:hAnsi="Courier New" w:cs="Courier New"/>
          <w:sz w:val="24"/>
          <w:szCs w:val="24"/>
        </w:rPr>
        <w:lastRenderedPageBreak/>
        <w:t>Alt Mahkeme kararında</w:t>
      </w:r>
      <w:r>
        <w:rPr>
          <w:rFonts w:ascii="Courier New" w:hAnsi="Courier New" w:cs="Courier New"/>
          <w:sz w:val="24"/>
          <w:szCs w:val="24"/>
        </w:rPr>
        <w:t xml:space="preserve"> Mavi 181’de</w:t>
      </w:r>
      <w:r w:rsidRPr="00D31378">
        <w:rPr>
          <w:rFonts w:ascii="Courier New" w:hAnsi="Courier New" w:cs="Courier New"/>
          <w:sz w:val="24"/>
          <w:szCs w:val="24"/>
        </w:rPr>
        <w:t xml:space="preserve"> şöyle demiştir:</w:t>
      </w:r>
    </w:p>
    <w:p w:rsidR="00262CA8" w:rsidRPr="00D31378" w:rsidRDefault="00262CA8" w:rsidP="00262CA8">
      <w:pPr>
        <w:spacing w:after="0" w:line="240" w:lineRule="auto"/>
        <w:ind w:firstLine="708"/>
        <w:rPr>
          <w:rFonts w:ascii="Courier New" w:hAnsi="Courier New" w:cs="Courier New"/>
          <w:b/>
          <w:sz w:val="24"/>
          <w:szCs w:val="24"/>
        </w:rPr>
      </w:pPr>
      <w:r w:rsidRPr="00D31378">
        <w:rPr>
          <w:rFonts w:ascii="Courier New" w:hAnsi="Courier New" w:cs="Courier New"/>
          <w:sz w:val="24"/>
          <w:szCs w:val="24"/>
        </w:rPr>
        <w:t xml:space="preserve"> “</w:t>
      </w:r>
      <w:r w:rsidRPr="00D31378">
        <w:rPr>
          <w:rFonts w:ascii="Courier New" w:hAnsi="Courier New" w:cs="Courier New"/>
          <w:b/>
          <w:sz w:val="24"/>
          <w:szCs w:val="24"/>
        </w:rPr>
        <w:t>İşbu çerçevede İddia Makamının taammüdün unsurlarından biri olan öldürme anına ilişkin olarak Sanıktaki öldürme niyetinin varlığını makul şüpheden ari bir şekilde</w:t>
      </w:r>
      <w:r w:rsidRPr="00215935">
        <w:rPr>
          <w:rFonts w:ascii="Courier New" w:hAnsi="Courier New" w:cs="Courier New"/>
          <w:b/>
          <w:sz w:val="24"/>
          <w:szCs w:val="24"/>
          <w:u w:val="single"/>
        </w:rPr>
        <w:t xml:space="preserve"> </w:t>
      </w:r>
      <w:r w:rsidRPr="00D31378">
        <w:rPr>
          <w:rFonts w:ascii="Courier New" w:hAnsi="Courier New" w:cs="Courier New"/>
          <w:b/>
          <w:sz w:val="24"/>
          <w:szCs w:val="24"/>
        </w:rPr>
        <w:t>ispatlanamadığına bulgu yapılır.”</w:t>
      </w:r>
    </w:p>
    <w:p w:rsidR="00262CA8" w:rsidRPr="00D31378" w:rsidRDefault="00262CA8" w:rsidP="00262CA8">
      <w:pPr>
        <w:spacing w:after="0" w:line="240" w:lineRule="auto"/>
        <w:ind w:firstLine="708"/>
        <w:rPr>
          <w:rFonts w:ascii="Courier New" w:hAnsi="Courier New" w:cs="Courier New"/>
          <w:b/>
          <w:sz w:val="24"/>
          <w:szCs w:val="24"/>
        </w:rPr>
      </w:pPr>
    </w:p>
    <w:p w:rsidR="00262CA8" w:rsidRPr="00D31378" w:rsidRDefault="00262CA8" w:rsidP="00262CA8">
      <w:pPr>
        <w:spacing w:after="0" w:line="240" w:lineRule="auto"/>
        <w:ind w:firstLine="708"/>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Görüleceği üzere, </w:t>
      </w:r>
      <w:r w:rsidRPr="00215935">
        <w:rPr>
          <w:rFonts w:ascii="Courier New" w:hAnsi="Courier New" w:cs="Courier New"/>
          <w:sz w:val="24"/>
          <w:szCs w:val="24"/>
        </w:rPr>
        <w:t>Alt Mahkeme kararında</w:t>
      </w:r>
      <w:r>
        <w:rPr>
          <w:rFonts w:ascii="Courier New" w:hAnsi="Courier New" w:cs="Courier New"/>
          <w:sz w:val="24"/>
          <w:szCs w:val="24"/>
        </w:rPr>
        <w:t>,</w:t>
      </w:r>
      <w:r w:rsidRPr="00EB73FF">
        <w:rPr>
          <w:rFonts w:ascii="Courier New" w:hAnsi="Courier New" w:cs="Courier New"/>
          <w:sz w:val="24"/>
          <w:szCs w:val="24"/>
        </w:rPr>
        <w:t xml:space="preserve"> </w:t>
      </w:r>
      <w:r>
        <w:rPr>
          <w:rFonts w:ascii="Courier New" w:hAnsi="Courier New" w:cs="Courier New"/>
          <w:sz w:val="24"/>
          <w:szCs w:val="24"/>
        </w:rPr>
        <w:t>Sanıktaki M</w:t>
      </w:r>
      <w:r w:rsidRPr="000E1666">
        <w:rPr>
          <w:rFonts w:ascii="Courier New" w:hAnsi="Courier New" w:cs="Courier New"/>
          <w:sz w:val="24"/>
          <w:szCs w:val="24"/>
        </w:rPr>
        <w:t>aktulü öldürme niyetinin Maktul ile Loredana Tarım’ın birlikte yaşadığı evi tespit edip gözetledikten sonra hasıl olduğu</w:t>
      </w:r>
      <w:r>
        <w:rPr>
          <w:rFonts w:ascii="Courier New" w:hAnsi="Courier New" w:cs="Courier New"/>
          <w:sz w:val="24"/>
          <w:szCs w:val="24"/>
        </w:rPr>
        <w:t xml:space="preserve"> hususunda bulgu yapmasına karşın, Sanığın Maktulü öldürme anında öldürme kasdının olduğu hususunda makul şüphe olduğu hususunda bulgu yapmıştır.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Taammüdün tanımı, “tasarlayarak planlayarak adam öldürme”  olarak yapılmaktadır.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Fasıl 154 Ceza Yasası’nın 204. maddesi uyarınca tammmüt, ölüme sebep olan fiilden veya ihmalden önce hasıl olan ve bu fiilin yapıldığı zamanda mevcut olan, öldürülen kişi olan  veya olmayan herhangi bir kişiyi öldürme kastını açıkça veya zımnen kanıtlayan şahadet ile sabit olmaktadır.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ölüme sebep olan fiilin, yani av tüfeği ile ateş edilmek sureti ile kanunsuz fiilin ika edildiği zamanda Sanığın Maktülü öldürme kastının/niyetinin mevcut olduğu hususunda makul şüphe olduğu bulgusu hatalı mıdır?  </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Alt Mahkeme kararında, atış esnasında kalçaya yapılan atıştan sadece ve sadece Maktulü öldürme niyetinin varlığının çıkarımını yapmanın mümkün olamayacağı sonucuna varmıştır </w:t>
      </w:r>
      <w:r>
        <w:rPr>
          <w:rFonts w:ascii="Courier New" w:hAnsi="Courier New" w:cs="Courier New"/>
          <w:b/>
          <w:sz w:val="24"/>
          <w:szCs w:val="24"/>
        </w:rPr>
        <w:t>(mavi 181</w:t>
      </w:r>
      <w:r w:rsidRPr="00557245">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 xml:space="preserve">Alt Mahkeme bu bulguya varırken, atışın kalçaya olması yanında atışın tek el olmasını da dikkate almıştır </w:t>
      </w:r>
      <w:r w:rsidRPr="00557245">
        <w:rPr>
          <w:rFonts w:ascii="Courier New" w:hAnsi="Courier New" w:cs="Courier New"/>
          <w:b/>
          <w:sz w:val="24"/>
          <w:szCs w:val="24"/>
        </w:rPr>
        <w:t xml:space="preserve">(mavi </w:t>
      </w:r>
      <w:r>
        <w:rPr>
          <w:rFonts w:ascii="Courier New" w:hAnsi="Courier New" w:cs="Courier New"/>
          <w:b/>
          <w:sz w:val="24"/>
          <w:szCs w:val="24"/>
        </w:rPr>
        <w:t>181</w:t>
      </w:r>
      <w:r w:rsidRPr="00557245">
        <w:rPr>
          <w:rFonts w:ascii="Courier New" w:hAnsi="Courier New" w:cs="Courier New"/>
          <w:b/>
          <w:sz w:val="24"/>
          <w:szCs w:val="24"/>
        </w:rPr>
        <w:t>)</w:t>
      </w:r>
      <w:r>
        <w:rPr>
          <w:rFonts w:ascii="Courier New" w:hAnsi="Courier New" w:cs="Courier New"/>
          <w:b/>
          <w:sz w:val="24"/>
          <w:szCs w:val="24"/>
        </w:rPr>
        <w:t>.</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62CA8" w:rsidRPr="00557245" w:rsidRDefault="00262CA8" w:rsidP="00262CA8">
      <w:pPr>
        <w:spacing w:after="0" w:line="360" w:lineRule="auto"/>
        <w:ind w:firstLine="708"/>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Alt Mahkemenin kararı incelendiğinde, Alt Mahkeme, atış anında Sanığın öldürme niyeti olduğu hususunda makul şüphe bulmakla birlikte, spesifik niyetinin ne olduğu hususunda huzurundaki şahadetten herhangi bir çıkarım yapmış değildir.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Bu bağlamda, atış anına kadar mevcut olan, diğer bir anlatımla, çarşafı kaldırıncaya kadar mevcut olan ve makul şüpheden ari bir şekilde ispatlandığı hususunda bulgu yapılan Sanığın Maktulü öldürme niyetinin, atış anında Maktulü öldürme niyeti/kastı dışında yaralama kastına veya başka bir niyete/kasta dönüştüğüne veya böyle bir kasıt ihtimali olduğuna dair Alt Mahkemenin herhangi bir bulgusu olmadığı görülmektedir.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Huzurundaki şahadeti tezekkür edip, Sanığın spesifik niyeti hususunda çıkarım yapmak Alt Mahkemenin görev ve fonksiyonudur. </w:t>
      </w:r>
      <w:r>
        <w:rPr>
          <w:rFonts w:ascii="Courier New" w:hAnsi="Courier New" w:cs="Courier New"/>
          <w:b/>
          <w:sz w:val="24"/>
          <w:szCs w:val="24"/>
        </w:rPr>
        <w:t xml:space="preserve">     </w:t>
      </w:r>
    </w:p>
    <w:p w:rsidR="00262CA8" w:rsidRPr="00D064B0" w:rsidRDefault="00262CA8" w:rsidP="00262CA8">
      <w:pPr>
        <w:spacing w:after="0" w:line="360" w:lineRule="auto"/>
        <w:ind w:firstLine="708"/>
        <w:rPr>
          <w:rFonts w:ascii="Courier New" w:hAnsi="Courier New" w:cs="Courier New"/>
          <w:b/>
          <w:sz w:val="24"/>
          <w:szCs w:val="24"/>
        </w:rPr>
      </w:pPr>
      <w:r>
        <w:rPr>
          <w:rFonts w:ascii="Courier New" w:hAnsi="Courier New" w:cs="Courier New"/>
          <w:b/>
          <w:sz w:val="24"/>
          <w:szCs w:val="24"/>
        </w:rPr>
        <w:t xml:space="preserve">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Sanığın atış anından önce hasıl olan ve Maktul Orhan Dural’ın ikametgâhını kırıp girerken  ve  Maktul ile Loredana’nın yattığı odaya girdiği esnada ve çarşafı kaldırıncaya kadar mevcut olan Sanığın Maktulü öldürme niyetini, Sanığın gönüllü ifadesinden, Sanığın İddia Makamı tanıklarına yaptığı sözlü beyanlardan isabetli bir şekilde istihraç etmiştir.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bağlamda, Alt Mahkemenin istinaf edilmeyen bulgularına göre, Sanığın Maktulü öldürme niyeti </w:t>
      </w:r>
      <w:r w:rsidRPr="000E1666">
        <w:rPr>
          <w:rFonts w:ascii="Courier New" w:hAnsi="Courier New" w:cs="Courier New"/>
          <w:sz w:val="24"/>
          <w:szCs w:val="24"/>
        </w:rPr>
        <w:t>Maktul ile Loredana Tarım’ın birlikte yaşadığı evi tespit edip gözet</w:t>
      </w:r>
      <w:r>
        <w:rPr>
          <w:rFonts w:ascii="Courier New" w:hAnsi="Courier New" w:cs="Courier New"/>
          <w:sz w:val="24"/>
          <w:szCs w:val="24"/>
        </w:rPr>
        <w:t xml:space="preserve">ledikten sonra hasıl olmuştur. Sanık bu niyetini evine döner dönmez daha önce Maktulü vurmak için namlusunu kestiği av tüfeğini ve satın aldığı fişenkleri çantaya koymakla icraya koymuş, akabinde  olay yerine gidip, Loredana’nın arabasında bulduğu anahtar ile dairenin kapısını açıp Maktulü öldürme niyeti ile içeri </w:t>
      </w:r>
      <w:r>
        <w:rPr>
          <w:rFonts w:ascii="Courier New" w:hAnsi="Courier New" w:cs="Courier New"/>
          <w:sz w:val="24"/>
          <w:szCs w:val="24"/>
        </w:rPr>
        <w:lastRenderedPageBreak/>
        <w:t xml:space="preserve">girmiştir. Sanık içeri girdikten sonra da silahını kurmuş, yukarıya çıkmıştır. Bilahare çarşafı kaldırıp Loredana’ya zarar gelmesin diye onun yattığı taraftan geçip Maktulün kalçasına bir el ateş etmiştir. </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Mahkemenin yine istinaf edilmeyen bulgularına göre, Sanık, öldürmeye niyet ettiği an ile Maktulü öldürdüğü an arasında öldürme niyetini tekrardan gözden geçirebilecek, bu niyet üzerinde soğukkanlı bir şekilde düşünebilecek ve dilediği takdirde bu niyetinden vazgeçebilecek süreye sahipti.</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Mahkemenin istinaf edilmeyen yukarıdaki bulgularına göre, kısaca,</w:t>
      </w:r>
      <w:r w:rsidRPr="006E677D">
        <w:rPr>
          <w:rFonts w:ascii="Courier New" w:hAnsi="Courier New" w:cs="Courier New"/>
          <w:sz w:val="24"/>
          <w:szCs w:val="24"/>
        </w:rPr>
        <w:t xml:space="preserve"> </w:t>
      </w:r>
      <w:r>
        <w:rPr>
          <w:rFonts w:ascii="Courier New" w:hAnsi="Courier New" w:cs="Courier New"/>
          <w:sz w:val="24"/>
          <w:szCs w:val="24"/>
        </w:rPr>
        <w:t>Sanık Maktul ile Loredana’nın yattığı odaya girdiği esnada ve çarşafı kaldırıncaya kadar Sanığın Maktulü öldürme niyeti söz konusu idi.</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Sanığın Maktulü öldürme niyetinin motivini veya sebebini </w:t>
      </w:r>
      <w:r w:rsidRPr="00C341B6">
        <w:rPr>
          <w:rFonts w:ascii="Courier New" w:hAnsi="Courier New" w:cs="Courier New"/>
          <w:b/>
          <w:sz w:val="24"/>
          <w:szCs w:val="24"/>
        </w:rPr>
        <w:t>(cause)</w:t>
      </w:r>
      <w:r>
        <w:rPr>
          <w:rFonts w:ascii="Courier New" w:hAnsi="Courier New" w:cs="Courier New"/>
          <w:sz w:val="24"/>
          <w:szCs w:val="24"/>
        </w:rPr>
        <w:t xml:space="preserve"> ise </w:t>
      </w:r>
      <w:r>
        <w:rPr>
          <w:rFonts w:ascii="Courier New" w:hAnsi="Courier New" w:cs="Courier New"/>
          <w:b/>
          <w:sz w:val="24"/>
          <w:szCs w:val="24"/>
        </w:rPr>
        <w:t>(mavi 175-176</w:t>
      </w:r>
      <w:r w:rsidRPr="00C341B6">
        <w:rPr>
          <w:rFonts w:ascii="Courier New" w:hAnsi="Courier New" w:cs="Courier New"/>
          <w:b/>
          <w:sz w:val="24"/>
          <w:szCs w:val="24"/>
        </w:rPr>
        <w:t>)’</w:t>
      </w:r>
      <w:r w:rsidRPr="00C341B6">
        <w:rPr>
          <w:rFonts w:ascii="Courier New" w:hAnsi="Courier New" w:cs="Courier New"/>
          <w:sz w:val="24"/>
          <w:szCs w:val="24"/>
        </w:rPr>
        <w:t>da</w:t>
      </w:r>
      <w:r>
        <w:rPr>
          <w:rFonts w:ascii="Courier New" w:hAnsi="Courier New" w:cs="Courier New"/>
          <w:sz w:val="24"/>
          <w:szCs w:val="24"/>
        </w:rPr>
        <w:t xml:space="preserve"> şu şekilde izah etmiştir:</w:t>
      </w:r>
    </w:p>
    <w:p w:rsidR="00262CA8" w:rsidRDefault="00262CA8" w:rsidP="00262CA8">
      <w:pPr>
        <w:spacing w:after="0" w:line="240" w:lineRule="auto"/>
        <w:ind w:firstLine="708"/>
        <w:rPr>
          <w:rFonts w:ascii="Courier New" w:hAnsi="Courier New" w:cs="Courier New"/>
          <w:sz w:val="24"/>
          <w:szCs w:val="24"/>
        </w:rPr>
      </w:pPr>
      <w:r>
        <w:rPr>
          <w:rFonts w:ascii="Courier New" w:hAnsi="Courier New" w:cs="Courier New"/>
          <w:sz w:val="24"/>
          <w:szCs w:val="24"/>
        </w:rPr>
        <w:t>“</w:t>
      </w:r>
      <w:r w:rsidRPr="00C341B6">
        <w:rPr>
          <w:rFonts w:ascii="Courier New" w:hAnsi="Courier New" w:cs="Courier New"/>
          <w:b/>
          <w:sz w:val="24"/>
          <w:szCs w:val="24"/>
        </w:rPr>
        <w:t xml:space="preserve">Sanığın gönüllü ifadesinin tamamından görüleceği gibi; Loredana defaatle evden kaçmasına, </w:t>
      </w:r>
      <w:r>
        <w:rPr>
          <w:rFonts w:ascii="Courier New" w:hAnsi="Courier New" w:cs="Courier New"/>
          <w:b/>
          <w:sz w:val="24"/>
          <w:szCs w:val="24"/>
        </w:rPr>
        <w:t>M</w:t>
      </w:r>
      <w:r w:rsidRPr="00C341B6">
        <w:rPr>
          <w:rFonts w:ascii="Courier New" w:hAnsi="Courier New" w:cs="Courier New"/>
          <w:b/>
          <w:sz w:val="24"/>
          <w:szCs w:val="24"/>
        </w:rPr>
        <w:t>aktul ile birlikte yaşayı</w:t>
      </w:r>
      <w:r>
        <w:rPr>
          <w:rFonts w:ascii="Courier New" w:hAnsi="Courier New" w:cs="Courier New"/>
          <w:b/>
          <w:sz w:val="24"/>
          <w:szCs w:val="24"/>
        </w:rPr>
        <w:t xml:space="preserve">p tekrar </w:t>
      </w:r>
      <w:r w:rsidRPr="00C341B6">
        <w:rPr>
          <w:rFonts w:ascii="Courier New" w:hAnsi="Courier New" w:cs="Courier New"/>
          <w:b/>
          <w:sz w:val="24"/>
          <w:szCs w:val="24"/>
        </w:rPr>
        <w:t xml:space="preserve">eve dönmesine, </w:t>
      </w:r>
      <w:r>
        <w:rPr>
          <w:rFonts w:ascii="Courier New" w:hAnsi="Courier New" w:cs="Courier New"/>
          <w:b/>
          <w:sz w:val="24"/>
          <w:szCs w:val="24"/>
        </w:rPr>
        <w:t>M</w:t>
      </w:r>
      <w:r w:rsidRPr="00C341B6">
        <w:rPr>
          <w:rFonts w:ascii="Courier New" w:hAnsi="Courier New" w:cs="Courier New"/>
          <w:b/>
          <w:sz w:val="24"/>
          <w:szCs w:val="24"/>
        </w:rPr>
        <w:t>aktul ile mesajlaşmasına rağmen ondan boşanma kararı almakla birlikte boşanamayacağını anlayarak vazgeçmiş, bilahare boşanmaya karar vermiş ve Loredana’dan ele güne rezil olmamak için boşanana kadar birlikte yaşamalarını talep et</w:t>
      </w:r>
      <w:r>
        <w:rPr>
          <w:rFonts w:ascii="Courier New" w:hAnsi="Courier New" w:cs="Courier New"/>
          <w:b/>
          <w:sz w:val="24"/>
          <w:szCs w:val="24"/>
        </w:rPr>
        <w:t>m</w:t>
      </w:r>
      <w:r w:rsidRPr="00C341B6">
        <w:rPr>
          <w:rFonts w:ascii="Courier New" w:hAnsi="Courier New" w:cs="Courier New"/>
          <w:b/>
          <w:sz w:val="24"/>
          <w:szCs w:val="24"/>
        </w:rPr>
        <w:t xml:space="preserve">iştir. Loredana bunu önce kabul etmiş ancak yine </w:t>
      </w:r>
      <w:r>
        <w:rPr>
          <w:rFonts w:ascii="Courier New" w:hAnsi="Courier New" w:cs="Courier New"/>
          <w:b/>
          <w:sz w:val="24"/>
          <w:szCs w:val="24"/>
        </w:rPr>
        <w:t>M</w:t>
      </w:r>
      <w:r w:rsidRPr="00C341B6">
        <w:rPr>
          <w:rFonts w:ascii="Courier New" w:hAnsi="Courier New" w:cs="Courier New"/>
          <w:b/>
          <w:sz w:val="24"/>
          <w:szCs w:val="24"/>
        </w:rPr>
        <w:t>aktule kaçmış ve birlikte yaşamaya başlamıştır</w:t>
      </w:r>
      <w:r>
        <w:rPr>
          <w:rFonts w:ascii="Courier New" w:hAnsi="Courier New" w:cs="Courier New"/>
          <w:b/>
          <w:sz w:val="24"/>
          <w:szCs w:val="24"/>
        </w:rPr>
        <w:t>”.</w:t>
      </w:r>
    </w:p>
    <w:p w:rsidR="00262CA8" w:rsidRDefault="00262CA8" w:rsidP="00262CA8">
      <w:pPr>
        <w:spacing w:after="0" w:line="240" w:lineRule="auto"/>
        <w:ind w:firstLine="708"/>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Diğer yandan, Alt Mahkeme huzurunda, Sanık kanunsuz fiili ika ederken, öldürme kastı/niyetinin devam ettiği hususunu istihraç edip taammüt unsurunun oluştuğunu kabul etmek için şahadet veya çevre şahadet mevcut muydu?</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Sanığın Maktulü çifte av tüfeği ile bir el ateş edip sol kalçasından vurması Sanığın ika eylediği kanunsuz bir fiildir. Diğer bir ifade ile, yasaya aykırı bir fiildir. Maktul ika edilen kanunsuz/yasaya aykırı fiilin neticesinde ölmüştür. Alt Mahkemenin istinaf edilmeyen bulgularına göre, Sanığın Maktul ile Loredana’nın yattığı odaya girip çarşafı kaldırıncaya kadar Maktulü öldürme kastı mevcuttu. </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Bu safhada irdelenmesi gereken,</w:t>
      </w:r>
      <w:r w:rsidRPr="007474C0">
        <w:rPr>
          <w:rFonts w:ascii="Courier New" w:hAnsi="Courier New" w:cs="Courier New"/>
          <w:sz w:val="24"/>
          <w:szCs w:val="24"/>
        </w:rPr>
        <w:t xml:space="preserve"> </w:t>
      </w:r>
      <w:r>
        <w:rPr>
          <w:rFonts w:ascii="Courier New" w:hAnsi="Courier New" w:cs="Courier New"/>
          <w:sz w:val="24"/>
          <w:szCs w:val="24"/>
        </w:rPr>
        <w:t xml:space="preserve">Sanığın atış anında, öldürme kastı haricinde bir kasıt ile diğer bir ifade ile, Maktulü yaralama kastı veya vahim zarar kastı veya başka bir kasıt ile hareket ettiği hususunda makul ve mantıki bir çıkarım yapabilmek için, Sanığın Maktul ile Loredana’nın bulunduğu yere girip çarşafı kaldırıncaya kadar mevcut olan Maktulü öldürme kastını sona erdiren veya başka bir kasta  dönüştüren veya yaralama kastına veya vahim zarar kastına dönüştüren, Sanığın yaralama niyetini ortaya koyan olası bir </w:t>
      </w:r>
      <w:r w:rsidRPr="003B2E18">
        <w:rPr>
          <w:rFonts w:ascii="Courier New" w:hAnsi="Courier New" w:cs="Courier New"/>
          <w:sz w:val="24"/>
          <w:szCs w:val="24"/>
        </w:rPr>
        <w:t>motiv</w:t>
      </w:r>
      <w:r>
        <w:rPr>
          <w:rFonts w:ascii="Courier New" w:hAnsi="Courier New" w:cs="Courier New"/>
          <w:sz w:val="24"/>
          <w:szCs w:val="24"/>
        </w:rPr>
        <w:t xml:space="preserve"> </w:t>
      </w:r>
      <w:r>
        <w:rPr>
          <w:rFonts w:ascii="Courier New" w:hAnsi="Courier New" w:cs="Courier New"/>
          <w:b/>
          <w:sz w:val="24"/>
          <w:szCs w:val="24"/>
        </w:rPr>
        <w:t xml:space="preserve">(motive) </w:t>
      </w:r>
      <w:r>
        <w:rPr>
          <w:rFonts w:ascii="Courier New" w:hAnsi="Courier New" w:cs="Courier New"/>
          <w:sz w:val="24"/>
          <w:szCs w:val="24"/>
        </w:rPr>
        <w:t xml:space="preserve">veya bir sebep </w:t>
      </w:r>
      <w:r w:rsidRPr="008D667E">
        <w:rPr>
          <w:rFonts w:ascii="Courier New" w:hAnsi="Courier New" w:cs="Courier New"/>
          <w:b/>
          <w:sz w:val="24"/>
          <w:szCs w:val="24"/>
        </w:rPr>
        <w:t>(cause</w:t>
      </w:r>
      <w:r w:rsidRPr="008E6232">
        <w:rPr>
          <w:rFonts w:ascii="Courier New" w:hAnsi="Courier New" w:cs="Courier New"/>
          <w:b/>
          <w:sz w:val="24"/>
          <w:szCs w:val="24"/>
        </w:rPr>
        <w:t>)</w:t>
      </w:r>
      <w:r>
        <w:rPr>
          <w:rFonts w:ascii="Courier New" w:hAnsi="Courier New" w:cs="Courier New"/>
          <w:sz w:val="24"/>
          <w:szCs w:val="24"/>
        </w:rPr>
        <w:t xml:space="preserve"> veya olası yeni bir sebebin </w:t>
      </w:r>
      <w:r>
        <w:rPr>
          <w:rFonts w:ascii="Courier New" w:hAnsi="Courier New" w:cs="Courier New"/>
          <w:b/>
          <w:sz w:val="24"/>
          <w:szCs w:val="24"/>
        </w:rPr>
        <w:t xml:space="preserve">(fresh </w:t>
      </w:r>
      <w:r w:rsidRPr="00A4760F">
        <w:rPr>
          <w:rFonts w:ascii="Courier New" w:hAnsi="Courier New" w:cs="Courier New"/>
          <w:b/>
          <w:sz w:val="24"/>
          <w:szCs w:val="24"/>
        </w:rPr>
        <w:t>cause)</w:t>
      </w:r>
      <w:r>
        <w:rPr>
          <w:rFonts w:ascii="Courier New" w:hAnsi="Courier New" w:cs="Courier New"/>
          <w:sz w:val="24"/>
          <w:szCs w:val="24"/>
        </w:rPr>
        <w:t xml:space="preserve"> veya </w:t>
      </w:r>
      <w:r w:rsidRPr="00092FDE">
        <w:rPr>
          <w:rFonts w:ascii="Courier New" w:hAnsi="Courier New" w:cs="Courier New"/>
          <w:b/>
          <w:sz w:val="24"/>
          <w:szCs w:val="24"/>
        </w:rPr>
        <w:t>intervening cause</w:t>
      </w:r>
      <w:r>
        <w:rPr>
          <w:rFonts w:ascii="Courier New" w:hAnsi="Courier New" w:cs="Courier New"/>
          <w:sz w:val="24"/>
          <w:szCs w:val="24"/>
        </w:rPr>
        <w:t xml:space="preserve">’un  </w:t>
      </w:r>
      <w:r w:rsidRPr="00924F4E">
        <w:rPr>
          <w:rFonts w:ascii="Courier New" w:hAnsi="Courier New" w:cs="Courier New"/>
          <w:sz w:val="24"/>
          <w:szCs w:val="24"/>
        </w:rPr>
        <w:t xml:space="preserve">mevcut olduğuna </w:t>
      </w:r>
      <w:r>
        <w:rPr>
          <w:rFonts w:ascii="Courier New" w:hAnsi="Courier New" w:cs="Courier New"/>
          <w:sz w:val="24"/>
          <w:szCs w:val="24"/>
        </w:rPr>
        <w:t xml:space="preserve">dair </w:t>
      </w:r>
      <w:r w:rsidRPr="00924F4E">
        <w:rPr>
          <w:rFonts w:ascii="Courier New" w:hAnsi="Courier New" w:cs="Courier New"/>
          <w:sz w:val="24"/>
          <w:szCs w:val="24"/>
        </w:rPr>
        <w:t>şahadetin açık</w:t>
      </w:r>
      <w:r>
        <w:rPr>
          <w:rFonts w:ascii="Courier New" w:hAnsi="Courier New" w:cs="Courier New"/>
          <w:sz w:val="24"/>
          <w:szCs w:val="24"/>
        </w:rPr>
        <w:t xml:space="preserve"> olup olmadığıdır.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huzurundaki mesele sadece Sanığın gönüllü ifadesine, Sanığın polise yaptığı sözlü beyanlara ve sair şahadete dayanmamakta idi. Diğer tüm şahadet yanında, motive ile ilgili şahadete dayanmakta idi. Nitekim Alt Mahkeme Sanığın öldürme niyetinin oluşturması ile ilgili motivi hususunda yukarıdaki istinaf edilmeyen bulguyu yapmıştı.</w:t>
      </w:r>
    </w:p>
    <w:p w:rsidR="00262CA8" w:rsidRPr="00924F4E"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sz w:val="24"/>
          <w:szCs w:val="24"/>
        </w:rPr>
        <w:t>Belirli bir fiil için motivi/sebebi ortaya</w:t>
      </w:r>
      <w:r w:rsidR="00A4760F">
        <w:rPr>
          <w:rFonts w:ascii="Courier New" w:hAnsi="Courier New" w:cs="Courier New"/>
          <w:sz w:val="24"/>
          <w:szCs w:val="24"/>
        </w:rPr>
        <w:t xml:space="preserve"> koyan</w:t>
      </w:r>
      <w:r>
        <w:rPr>
          <w:rFonts w:ascii="Courier New" w:hAnsi="Courier New" w:cs="Courier New"/>
          <w:sz w:val="24"/>
          <w:szCs w:val="24"/>
        </w:rPr>
        <w:t xml:space="preserve"> olgular çevre</w:t>
      </w:r>
      <w:r w:rsidR="00B66040">
        <w:rPr>
          <w:rFonts w:ascii="Courier New" w:hAnsi="Courier New" w:cs="Courier New"/>
          <w:sz w:val="24"/>
          <w:szCs w:val="24"/>
        </w:rPr>
        <w:t xml:space="preserve"> </w:t>
      </w:r>
      <w:r>
        <w:rPr>
          <w:rFonts w:ascii="Courier New" w:hAnsi="Courier New" w:cs="Courier New"/>
          <w:sz w:val="24"/>
          <w:szCs w:val="24"/>
        </w:rPr>
        <w:t>şahadetin parçalarıdır</w:t>
      </w:r>
      <w:r w:rsidR="00A4760F">
        <w:rPr>
          <w:rFonts w:ascii="Courier New" w:hAnsi="Courier New" w:cs="Courier New"/>
          <w:sz w:val="24"/>
          <w:szCs w:val="24"/>
        </w:rPr>
        <w:t xml:space="preserve"> </w:t>
      </w:r>
      <w:r>
        <w:rPr>
          <w:rFonts w:ascii="Courier New" w:hAnsi="Courier New" w:cs="Courier New"/>
          <w:sz w:val="24"/>
          <w:szCs w:val="24"/>
        </w:rPr>
        <w:t>ve</w:t>
      </w:r>
      <w:r w:rsidR="00A4760F">
        <w:rPr>
          <w:rFonts w:ascii="Courier New" w:hAnsi="Courier New" w:cs="Courier New"/>
          <w:sz w:val="24"/>
          <w:szCs w:val="24"/>
        </w:rPr>
        <w:t xml:space="preserve"> </w:t>
      </w:r>
      <w:r w:rsidRPr="0036465A">
        <w:rPr>
          <w:rFonts w:ascii="Courier New" w:hAnsi="Courier New" w:cs="Courier New"/>
          <w:b/>
          <w:sz w:val="24"/>
          <w:szCs w:val="24"/>
        </w:rPr>
        <w:t>Prospectant Evidence</w:t>
      </w:r>
      <w:r>
        <w:rPr>
          <w:rFonts w:ascii="Courier New" w:hAnsi="Courier New" w:cs="Courier New"/>
          <w:b/>
          <w:sz w:val="24"/>
          <w:szCs w:val="24"/>
        </w:rPr>
        <w:t xml:space="preserve"> </w:t>
      </w:r>
      <w:r>
        <w:rPr>
          <w:rFonts w:ascii="Courier New" w:hAnsi="Courier New" w:cs="Courier New"/>
          <w:sz w:val="24"/>
          <w:szCs w:val="24"/>
        </w:rPr>
        <w:t xml:space="preserve">olarak tasvir edilen  çevre şahadet kategorisine dahildirler </w:t>
      </w:r>
      <w:r w:rsidRPr="008E656B">
        <w:rPr>
          <w:rFonts w:ascii="Courier New" w:hAnsi="Courier New" w:cs="Courier New"/>
          <w:b/>
          <w:sz w:val="24"/>
          <w:szCs w:val="24"/>
        </w:rPr>
        <w:t>( Bkz:</w:t>
      </w:r>
      <w:r>
        <w:rPr>
          <w:rFonts w:ascii="Courier New" w:hAnsi="Courier New" w:cs="Courier New"/>
          <w:sz w:val="24"/>
          <w:szCs w:val="24"/>
        </w:rPr>
        <w:t xml:space="preserve"> </w:t>
      </w:r>
      <w:r w:rsidRPr="00920D92">
        <w:rPr>
          <w:rFonts w:ascii="Courier New" w:hAnsi="Courier New" w:cs="Courier New"/>
          <w:b/>
          <w:sz w:val="24"/>
          <w:szCs w:val="24"/>
        </w:rPr>
        <w:t>P</w:t>
      </w:r>
      <w:r w:rsidRPr="00A44C1D">
        <w:rPr>
          <w:rFonts w:ascii="Courier New" w:hAnsi="Courier New" w:cs="Courier New"/>
          <w:b/>
          <w:sz w:val="24"/>
          <w:szCs w:val="24"/>
        </w:rPr>
        <w:t>antelis Varakas and Another v. T</w:t>
      </w:r>
      <w:r>
        <w:rPr>
          <w:rFonts w:ascii="Courier New" w:hAnsi="Courier New" w:cs="Courier New"/>
          <w:b/>
          <w:sz w:val="24"/>
          <w:szCs w:val="24"/>
        </w:rPr>
        <w:t xml:space="preserve">he Republic, 1973 CLR </w:t>
      </w:r>
      <w:r w:rsidRPr="007F178B">
        <w:rPr>
          <w:rFonts w:ascii="Courier New" w:hAnsi="Courier New" w:cs="Courier New"/>
          <w:b/>
          <w:sz w:val="24"/>
          <w:szCs w:val="24"/>
        </w:rPr>
        <w:t>Part 2</w:t>
      </w:r>
      <w:r>
        <w:rPr>
          <w:rFonts w:ascii="Courier New" w:hAnsi="Courier New" w:cs="Courier New"/>
          <w:b/>
          <w:sz w:val="24"/>
          <w:szCs w:val="24"/>
        </w:rPr>
        <w:t xml:space="preserve"> </w:t>
      </w:r>
      <w:r w:rsidRPr="007F178B">
        <w:rPr>
          <w:rFonts w:ascii="Courier New" w:hAnsi="Courier New" w:cs="Courier New"/>
          <w:b/>
          <w:sz w:val="24"/>
          <w:szCs w:val="24"/>
        </w:rPr>
        <w:t>s.177)</w:t>
      </w:r>
      <w:r>
        <w:rPr>
          <w:rFonts w:ascii="Courier New" w:hAnsi="Courier New" w:cs="Courier New"/>
          <w:b/>
          <w:sz w:val="24"/>
          <w:szCs w:val="24"/>
        </w:rPr>
        <w:t>.</w:t>
      </w:r>
    </w:p>
    <w:p w:rsidR="00262CA8" w:rsidRDefault="00262CA8" w:rsidP="00262CA8">
      <w:pPr>
        <w:spacing w:after="0" w:line="360" w:lineRule="auto"/>
        <w:ind w:firstLine="708"/>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sidRPr="00131CE7">
        <w:rPr>
          <w:rFonts w:ascii="Courier New" w:hAnsi="Courier New" w:cs="Courier New"/>
          <w:sz w:val="24"/>
          <w:szCs w:val="24"/>
        </w:rPr>
        <w:lastRenderedPageBreak/>
        <w:t xml:space="preserve"> </w:t>
      </w:r>
      <w:r>
        <w:rPr>
          <w:rFonts w:ascii="Courier New" w:hAnsi="Courier New" w:cs="Courier New"/>
          <w:sz w:val="24"/>
          <w:szCs w:val="24"/>
        </w:rPr>
        <w:t xml:space="preserve">Nitekim bu hususta  </w:t>
      </w:r>
      <w:r w:rsidRPr="00E13BBF">
        <w:rPr>
          <w:rFonts w:ascii="Courier New" w:hAnsi="Courier New" w:cs="Courier New"/>
          <w:b/>
          <w:sz w:val="24"/>
          <w:szCs w:val="24"/>
        </w:rPr>
        <w:t>Cross on Evidence</w:t>
      </w:r>
      <w:r>
        <w:rPr>
          <w:rFonts w:ascii="Courier New" w:hAnsi="Courier New" w:cs="Courier New"/>
          <w:sz w:val="24"/>
          <w:szCs w:val="24"/>
        </w:rPr>
        <w:t xml:space="preserve"> </w:t>
      </w:r>
      <w:r>
        <w:rPr>
          <w:rFonts w:ascii="Courier New" w:hAnsi="Courier New" w:cs="Courier New"/>
          <w:b/>
          <w:sz w:val="24"/>
          <w:szCs w:val="24"/>
        </w:rPr>
        <w:t xml:space="preserve">7 ed, Colin Tapper, </w:t>
      </w:r>
      <w:r w:rsidRPr="00E13BBF">
        <w:rPr>
          <w:rFonts w:ascii="Courier New" w:hAnsi="Courier New" w:cs="Courier New"/>
          <w:b/>
          <w:sz w:val="24"/>
          <w:szCs w:val="24"/>
        </w:rPr>
        <w:t>s.22,24’te</w:t>
      </w:r>
      <w:r>
        <w:rPr>
          <w:rFonts w:ascii="Courier New" w:hAnsi="Courier New" w:cs="Courier New"/>
          <w:sz w:val="24"/>
          <w:szCs w:val="24"/>
        </w:rPr>
        <w:t xml:space="preserve"> </w:t>
      </w:r>
      <w:r w:rsidRPr="00E13BBF">
        <w:rPr>
          <w:rFonts w:ascii="Courier New" w:hAnsi="Courier New" w:cs="Courier New"/>
          <w:sz w:val="24"/>
          <w:szCs w:val="24"/>
        </w:rPr>
        <w:t>şöyle denmektedir:</w:t>
      </w:r>
    </w:p>
    <w:p w:rsidR="00262CA8" w:rsidRDefault="00262CA8" w:rsidP="00262CA8">
      <w:pPr>
        <w:numPr>
          <w:ilvl w:val="0"/>
          <w:numId w:val="2"/>
        </w:numPr>
        <w:spacing w:after="0" w:line="360" w:lineRule="auto"/>
        <w:rPr>
          <w:rFonts w:ascii="Courier New" w:hAnsi="Courier New" w:cs="Courier New"/>
          <w:sz w:val="24"/>
          <w:szCs w:val="24"/>
        </w:rPr>
      </w:pPr>
      <w:r w:rsidRPr="00E13BBF">
        <w:rPr>
          <w:rFonts w:ascii="Courier New" w:hAnsi="Courier New" w:cs="Courier New"/>
          <w:b/>
          <w:sz w:val="24"/>
          <w:szCs w:val="24"/>
        </w:rPr>
        <w:t>Prospective Evidence</w:t>
      </w:r>
      <w:r>
        <w:rPr>
          <w:rFonts w:ascii="Courier New" w:hAnsi="Courier New" w:cs="Courier New"/>
          <w:sz w:val="24"/>
          <w:szCs w:val="24"/>
        </w:rPr>
        <w:t>.</w:t>
      </w:r>
    </w:p>
    <w:p w:rsidR="00262CA8" w:rsidRDefault="00262CA8" w:rsidP="00262CA8">
      <w:pPr>
        <w:spacing w:after="0" w:line="240" w:lineRule="auto"/>
        <w:ind w:left="858"/>
        <w:rPr>
          <w:rFonts w:ascii="Courier New" w:hAnsi="Courier New" w:cs="Courier New"/>
          <w:b/>
          <w:sz w:val="24"/>
          <w:szCs w:val="24"/>
        </w:rPr>
      </w:pPr>
      <w:r>
        <w:rPr>
          <w:rFonts w:ascii="Courier New" w:hAnsi="Courier New" w:cs="Courier New"/>
          <w:b/>
          <w:sz w:val="24"/>
          <w:szCs w:val="24"/>
        </w:rPr>
        <w:t>d) Motive or plan</w:t>
      </w:r>
      <w:r w:rsidRPr="00E13BBF">
        <w:rPr>
          <w:rFonts w:ascii="Courier New" w:hAnsi="Courier New" w:cs="Courier New"/>
          <w:b/>
          <w:sz w:val="24"/>
          <w:szCs w:val="24"/>
        </w:rPr>
        <w:t xml:space="preserve">: Facts which supply a motive for a particular act, </w:t>
      </w:r>
      <w:r>
        <w:rPr>
          <w:rFonts w:ascii="Courier New" w:hAnsi="Courier New" w:cs="Courier New"/>
          <w:b/>
          <w:sz w:val="24"/>
          <w:szCs w:val="24"/>
        </w:rPr>
        <w:t>…………………….. are among the items of circumstantial evidence.</w:t>
      </w:r>
    </w:p>
    <w:p w:rsidR="00262CA8" w:rsidRDefault="00262CA8" w:rsidP="00262CA8">
      <w:pPr>
        <w:spacing w:after="0" w:line="240" w:lineRule="auto"/>
        <w:ind w:left="858"/>
        <w:rPr>
          <w:rFonts w:ascii="Courier New" w:hAnsi="Courier New" w:cs="Courier New"/>
          <w:b/>
          <w:sz w:val="24"/>
          <w:szCs w:val="24"/>
        </w:rPr>
      </w:pPr>
    </w:p>
    <w:p w:rsidR="00262CA8" w:rsidRDefault="00262CA8" w:rsidP="00262CA8">
      <w:pPr>
        <w:spacing w:after="0" w:line="36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b/>
          <w:sz w:val="24"/>
          <w:szCs w:val="24"/>
        </w:rPr>
      </w:pPr>
      <w:r w:rsidRPr="00CD440A">
        <w:rPr>
          <w:rFonts w:ascii="Courier New" w:hAnsi="Courier New" w:cs="Courier New"/>
          <w:sz w:val="24"/>
          <w:szCs w:val="24"/>
        </w:rPr>
        <w:t>Bu bağlamda</w:t>
      </w:r>
      <w:r>
        <w:rPr>
          <w:rFonts w:ascii="Courier New" w:hAnsi="Courier New" w:cs="Courier New"/>
          <w:sz w:val="24"/>
          <w:szCs w:val="24"/>
        </w:rPr>
        <w:t xml:space="preserve">, Sanığı o fiile sevk eden </w:t>
      </w:r>
      <w:r w:rsidRPr="00CD440A">
        <w:rPr>
          <w:rFonts w:ascii="Courier New" w:hAnsi="Courier New" w:cs="Courier New"/>
          <w:sz w:val="24"/>
          <w:szCs w:val="24"/>
        </w:rPr>
        <w:t xml:space="preserve"> </w:t>
      </w:r>
      <w:r>
        <w:rPr>
          <w:rFonts w:ascii="Courier New" w:hAnsi="Courier New" w:cs="Courier New"/>
          <w:sz w:val="24"/>
          <w:szCs w:val="24"/>
        </w:rPr>
        <w:t>m</w:t>
      </w:r>
      <w:r w:rsidRPr="00CD440A">
        <w:rPr>
          <w:rFonts w:ascii="Courier New" w:hAnsi="Courier New" w:cs="Courier New"/>
          <w:sz w:val="24"/>
          <w:szCs w:val="24"/>
        </w:rPr>
        <w:t>otive</w:t>
      </w:r>
      <w:r>
        <w:rPr>
          <w:rFonts w:ascii="Courier New" w:hAnsi="Courier New" w:cs="Courier New"/>
          <w:sz w:val="24"/>
          <w:szCs w:val="24"/>
        </w:rPr>
        <w:t>/sebep</w:t>
      </w:r>
      <w:r w:rsidRPr="00CD440A">
        <w:rPr>
          <w:rFonts w:ascii="Courier New" w:hAnsi="Courier New" w:cs="Courier New"/>
          <w:sz w:val="24"/>
          <w:szCs w:val="24"/>
        </w:rPr>
        <w:t>, suçun unsuru olmamakla</w:t>
      </w:r>
      <w:r>
        <w:rPr>
          <w:rFonts w:ascii="Courier New" w:hAnsi="Courier New" w:cs="Courier New"/>
          <w:sz w:val="24"/>
          <w:szCs w:val="24"/>
        </w:rPr>
        <w:t xml:space="preserve"> ve adam öldürme davalarında İddia Makamı tarafından ispat edilmesi gerekmemekle</w:t>
      </w:r>
      <w:r w:rsidRPr="00CD440A">
        <w:rPr>
          <w:rFonts w:ascii="Courier New" w:hAnsi="Courier New" w:cs="Courier New"/>
          <w:sz w:val="24"/>
          <w:szCs w:val="24"/>
        </w:rPr>
        <w:t xml:space="preserve"> birlikte, </w:t>
      </w:r>
      <w:r>
        <w:rPr>
          <w:rFonts w:ascii="Courier New" w:hAnsi="Courier New" w:cs="Courier New"/>
          <w:sz w:val="24"/>
          <w:szCs w:val="24"/>
        </w:rPr>
        <w:t>motiv, S</w:t>
      </w:r>
      <w:r w:rsidRPr="00CD440A">
        <w:rPr>
          <w:rFonts w:ascii="Courier New" w:hAnsi="Courier New" w:cs="Courier New"/>
          <w:sz w:val="24"/>
          <w:szCs w:val="24"/>
        </w:rPr>
        <w:t>anığın niyeti ile ilgili olarak çevre şahadet olarak kabul edilmektedir</w:t>
      </w:r>
      <w:r>
        <w:rPr>
          <w:rFonts w:ascii="Courier New" w:hAnsi="Courier New" w:cs="Courier New"/>
          <w:sz w:val="24"/>
          <w:szCs w:val="24"/>
        </w:rPr>
        <w:t xml:space="preserve"> </w:t>
      </w:r>
      <w:r w:rsidRPr="00CD440A">
        <w:rPr>
          <w:rFonts w:ascii="Courier New" w:hAnsi="Courier New" w:cs="Courier New"/>
          <w:b/>
          <w:sz w:val="24"/>
          <w:szCs w:val="24"/>
        </w:rPr>
        <w:t xml:space="preserve">( </w:t>
      </w:r>
      <w:r>
        <w:rPr>
          <w:rFonts w:ascii="Courier New" w:hAnsi="Courier New" w:cs="Courier New"/>
          <w:b/>
          <w:sz w:val="24"/>
          <w:szCs w:val="24"/>
        </w:rPr>
        <w:t xml:space="preserve">Bkz: </w:t>
      </w:r>
      <w:r w:rsidRPr="00CD440A">
        <w:rPr>
          <w:rFonts w:ascii="Courier New" w:hAnsi="Courier New" w:cs="Courier New"/>
          <w:b/>
          <w:sz w:val="24"/>
          <w:szCs w:val="24"/>
        </w:rPr>
        <w:t xml:space="preserve">Demos </w:t>
      </w:r>
      <w:r>
        <w:rPr>
          <w:rFonts w:ascii="Courier New" w:hAnsi="Courier New" w:cs="Courier New"/>
          <w:b/>
          <w:sz w:val="24"/>
          <w:szCs w:val="24"/>
        </w:rPr>
        <w:t>F</w:t>
      </w:r>
      <w:r w:rsidRPr="00CD440A">
        <w:rPr>
          <w:rFonts w:ascii="Courier New" w:hAnsi="Courier New" w:cs="Courier New"/>
          <w:b/>
          <w:sz w:val="24"/>
          <w:szCs w:val="24"/>
        </w:rPr>
        <w:t>ournides v. R, 1986, 2 CLR</w:t>
      </w:r>
      <w:r>
        <w:rPr>
          <w:rFonts w:ascii="Courier New" w:hAnsi="Courier New" w:cs="Courier New"/>
          <w:b/>
          <w:sz w:val="24"/>
          <w:szCs w:val="24"/>
        </w:rPr>
        <w:t xml:space="preserve"> ).</w:t>
      </w:r>
    </w:p>
    <w:p w:rsidR="00262CA8" w:rsidRDefault="00262CA8" w:rsidP="00262CA8">
      <w:pPr>
        <w:spacing w:after="0" w:line="360" w:lineRule="auto"/>
        <w:ind w:firstLine="708"/>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sidRPr="00AA33DD">
        <w:rPr>
          <w:rFonts w:ascii="Courier New" w:hAnsi="Courier New" w:cs="Courier New"/>
          <w:sz w:val="24"/>
          <w:szCs w:val="24"/>
        </w:rPr>
        <w:t xml:space="preserve">İlaveten </w:t>
      </w:r>
      <w:r w:rsidRPr="00475667">
        <w:rPr>
          <w:rFonts w:ascii="Courier New" w:hAnsi="Courier New" w:cs="Courier New"/>
          <w:b/>
          <w:sz w:val="24"/>
          <w:szCs w:val="24"/>
        </w:rPr>
        <w:t>Birleştirilmiş Y</w:t>
      </w:r>
      <w:r>
        <w:rPr>
          <w:rFonts w:ascii="Courier New" w:hAnsi="Courier New" w:cs="Courier New"/>
          <w:b/>
          <w:sz w:val="24"/>
          <w:szCs w:val="24"/>
        </w:rPr>
        <w:t xml:space="preserve">argıtay/Ceza 78/2015 </w:t>
      </w:r>
      <w:r w:rsidRPr="00475667">
        <w:rPr>
          <w:rFonts w:ascii="Courier New" w:hAnsi="Courier New" w:cs="Courier New"/>
          <w:b/>
          <w:sz w:val="24"/>
          <w:szCs w:val="24"/>
        </w:rPr>
        <w:t>ve 81/2015</w:t>
      </w:r>
      <w:r>
        <w:rPr>
          <w:rFonts w:ascii="Courier New" w:hAnsi="Courier New" w:cs="Courier New"/>
          <w:b/>
          <w:sz w:val="24"/>
          <w:szCs w:val="24"/>
        </w:rPr>
        <w:t xml:space="preserve"> D.4/2016’</w:t>
      </w:r>
      <w:r w:rsidRPr="00475667">
        <w:rPr>
          <w:rFonts w:ascii="Courier New" w:hAnsi="Courier New" w:cs="Courier New"/>
          <w:b/>
          <w:sz w:val="24"/>
          <w:szCs w:val="24"/>
        </w:rPr>
        <w:t>da,s.</w:t>
      </w:r>
      <w:r>
        <w:rPr>
          <w:rFonts w:ascii="Courier New" w:hAnsi="Courier New" w:cs="Courier New"/>
          <w:b/>
          <w:sz w:val="24"/>
          <w:szCs w:val="24"/>
        </w:rPr>
        <w:t>36-</w:t>
      </w:r>
      <w:r w:rsidRPr="00475667">
        <w:rPr>
          <w:rFonts w:ascii="Courier New" w:hAnsi="Courier New" w:cs="Courier New"/>
          <w:b/>
          <w:sz w:val="24"/>
          <w:szCs w:val="24"/>
        </w:rPr>
        <w:t>37’</w:t>
      </w:r>
      <w:r w:rsidRPr="006A327C">
        <w:rPr>
          <w:rFonts w:ascii="Courier New" w:hAnsi="Courier New" w:cs="Courier New"/>
          <w:sz w:val="24"/>
          <w:szCs w:val="24"/>
        </w:rPr>
        <w:t xml:space="preserve">de </w:t>
      </w:r>
      <w:r w:rsidRPr="00AA33DD">
        <w:rPr>
          <w:rFonts w:ascii="Courier New" w:hAnsi="Courier New" w:cs="Courier New"/>
          <w:sz w:val="24"/>
          <w:szCs w:val="24"/>
        </w:rPr>
        <w:t>motive</w:t>
      </w:r>
      <w:r>
        <w:rPr>
          <w:rFonts w:ascii="Courier New" w:hAnsi="Courier New" w:cs="Courier New"/>
          <w:sz w:val="24"/>
          <w:szCs w:val="24"/>
        </w:rPr>
        <w:t xml:space="preserve"> </w:t>
      </w:r>
      <w:r w:rsidRPr="00AA33DD">
        <w:rPr>
          <w:rFonts w:ascii="Courier New" w:hAnsi="Courier New" w:cs="Courier New"/>
          <w:sz w:val="24"/>
          <w:szCs w:val="24"/>
        </w:rPr>
        <w:t>ile ilgili</w:t>
      </w:r>
      <w:r>
        <w:rPr>
          <w:rFonts w:ascii="Courier New" w:hAnsi="Courier New" w:cs="Courier New"/>
          <w:b/>
          <w:sz w:val="24"/>
          <w:szCs w:val="24"/>
        </w:rPr>
        <w:t xml:space="preserve"> </w:t>
      </w:r>
      <w:r w:rsidRPr="00AA33DD">
        <w:rPr>
          <w:rFonts w:ascii="Courier New" w:hAnsi="Courier New" w:cs="Courier New"/>
          <w:sz w:val="24"/>
          <w:szCs w:val="24"/>
        </w:rPr>
        <w:t>olarak şunlar</w:t>
      </w:r>
      <w:r>
        <w:rPr>
          <w:rFonts w:ascii="Courier New" w:hAnsi="Courier New" w:cs="Courier New"/>
          <w:b/>
          <w:sz w:val="24"/>
          <w:szCs w:val="24"/>
        </w:rPr>
        <w:t xml:space="preserve"> </w:t>
      </w:r>
      <w:r>
        <w:rPr>
          <w:rFonts w:ascii="Courier New" w:hAnsi="Courier New" w:cs="Courier New"/>
          <w:sz w:val="24"/>
          <w:szCs w:val="24"/>
        </w:rPr>
        <w:t xml:space="preserve"> denmektedir:</w:t>
      </w:r>
    </w:p>
    <w:p w:rsidR="00262CA8" w:rsidRDefault="00262CA8" w:rsidP="00262CA8">
      <w:pPr>
        <w:spacing w:after="0" w:line="360" w:lineRule="auto"/>
        <w:ind w:firstLine="708"/>
        <w:rPr>
          <w:rFonts w:ascii="Courier New" w:hAnsi="Courier New" w:cs="Courier New"/>
          <w:sz w:val="24"/>
          <w:szCs w:val="24"/>
        </w:rPr>
      </w:pPr>
    </w:p>
    <w:p w:rsidR="00262CA8" w:rsidRPr="00AA33DD" w:rsidRDefault="00262CA8" w:rsidP="00262CA8">
      <w:pPr>
        <w:spacing w:after="0" w:line="240" w:lineRule="auto"/>
        <w:rPr>
          <w:rFonts w:ascii="Courier New" w:hAnsi="Courier New" w:cs="Courier New"/>
          <w:sz w:val="24"/>
          <w:szCs w:val="24"/>
        </w:rPr>
      </w:pPr>
      <w:r>
        <w:rPr>
          <w:rFonts w:ascii="Courier New" w:hAnsi="Courier New" w:cs="Courier New"/>
          <w:sz w:val="24"/>
          <w:szCs w:val="24"/>
        </w:rPr>
        <w:t>“</w:t>
      </w:r>
      <w:r w:rsidRPr="00AA33DD">
        <w:rPr>
          <w:rFonts w:ascii="Courier New" w:hAnsi="Courier New" w:cs="Courier New"/>
          <w:sz w:val="24"/>
          <w:szCs w:val="24"/>
        </w:rPr>
        <w:t>Bu safhada araştırılması gereken, Sanığı böyle bir fiili işlemeye motive eden bir sebebin olup olmadığıdır.</w:t>
      </w:r>
    </w:p>
    <w:p w:rsidR="00262CA8" w:rsidRPr="00AA33DD" w:rsidRDefault="00262CA8" w:rsidP="00262CA8">
      <w:pPr>
        <w:spacing w:after="0" w:line="240" w:lineRule="auto"/>
        <w:rPr>
          <w:rFonts w:ascii="Courier New" w:hAnsi="Courier New" w:cs="Courier New"/>
          <w:sz w:val="24"/>
          <w:szCs w:val="24"/>
        </w:rPr>
      </w:pPr>
    </w:p>
    <w:p w:rsidR="00262CA8" w:rsidRPr="00AA33DD" w:rsidRDefault="00262CA8" w:rsidP="00262CA8">
      <w:pPr>
        <w:spacing w:line="240" w:lineRule="auto"/>
        <w:ind w:firstLine="708"/>
        <w:rPr>
          <w:rFonts w:ascii="Courier New" w:hAnsi="Courier New" w:cs="Courier New"/>
          <w:sz w:val="24"/>
          <w:szCs w:val="24"/>
        </w:rPr>
      </w:pPr>
      <w:r w:rsidRPr="00AA33DD">
        <w:rPr>
          <w:rFonts w:ascii="Courier New" w:hAnsi="Courier New" w:cs="Courier New"/>
          <w:sz w:val="24"/>
          <w:szCs w:val="24"/>
        </w:rPr>
        <w:t xml:space="preserve">Bir kişiyi bir eylemi işlemeye sevk eden neden (motive), suçun unsuru olmamakla beraber, kişinin niyeti ile alakalı çevre şahadet olarak kabul edilmektedir </w:t>
      </w:r>
      <w:r w:rsidRPr="00AA33DD">
        <w:rPr>
          <w:rFonts w:ascii="Courier New" w:hAnsi="Courier New" w:cs="Courier New"/>
          <w:b/>
          <w:sz w:val="24"/>
          <w:szCs w:val="24"/>
        </w:rPr>
        <w:t xml:space="preserve">(Motive though not an ingredient of the offence, is nonetheless admissible as circumstantial evidence relevant to the intention of the appellant, Demos Fournides V R, 1986, 2 CLR). </w:t>
      </w:r>
    </w:p>
    <w:p w:rsidR="00262CA8" w:rsidRPr="00AA33DD" w:rsidRDefault="00262CA8" w:rsidP="00262CA8">
      <w:pPr>
        <w:spacing w:line="240" w:lineRule="auto"/>
        <w:ind w:firstLine="708"/>
        <w:rPr>
          <w:rFonts w:ascii="Courier New" w:hAnsi="Courier New" w:cs="Courier New"/>
          <w:sz w:val="24"/>
          <w:szCs w:val="24"/>
        </w:rPr>
      </w:pPr>
    </w:p>
    <w:p w:rsidR="00262CA8" w:rsidRDefault="00262CA8" w:rsidP="00262CA8">
      <w:pPr>
        <w:spacing w:line="240" w:lineRule="auto"/>
        <w:ind w:firstLine="708"/>
        <w:rPr>
          <w:rFonts w:ascii="Courier New" w:hAnsi="Courier New" w:cs="Courier New"/>
          <w:b/>
          <w:sz w:val="24"/>
          <w:szCs w:val="24"/>
        </w:rPr>
      </w:pPr>
      <w:r w:rsidRPr="00AA33DD">
        <w:rPr>
          <w:rFonts w:ascii="Courier New" w:hAnsi="Courier New" w:cs="Courier New"/>
          <w:sz w:val="24"/>
          <w:szCs w:val="24"/>
        </w:rPr>
        <w:t xml:space="preserve">Sanığı eylemi gerçekleştirmeye sevk eden neden, kendi başına sanığın aleyhindeki suçlamayı destekler nitelikte olmamakla birlikte, bunun öneminden şüphe edilmez; bu husus teyit edici değeri haiz temel şahadettir </w:t>
      </w:r>
      <w:r w:rsidRPr="00AA33DD">
        <w:rPr>
          <w:rFonts w:ascii="Courier New" w:hAnsi="Courier New" w:cs="Courier New"/>
          <w:b/>
          <w:sz w:val="24"/>
          <w:szCs w:val="24"/>
        </w:rPr>
        <w:t xml:space="preserve">(Though motive cannot of itself support a charge, its relevance cannot be doubted; it is primarily evidence of corroborative value. Bkz.Vrakas and Another V.R. 1973 2 CLR,139). </w:t>
      </w:r>
    </w:p>
    <w:p w:rsidR="00262CA8" w:rsidRPr="00907EAC" w:rsidRDefault="00262CA8" w:rsidP="00262CA8">
      <w:pPr>
        <w:spacing w:line="240" w:lineRule="auto"/>
        <w:ind w:firstLine="708"/>
        <w:rPr>
          <w:rFonts w:ascii="Courier New" w:hAnsi="Courier New" w:cs="Courier New"/>
          <w:b/>
          <w:sz w:val="24"/>
          <w:szCs w:val="24"/>
        </w:rPr>
      </w:pPr>
    </w:p>
    <w:p w:rsidR="00262CA8" w:rsidRDefault="00262CA8" w:rsidP="00262CA8">
      <w:pPr>
        <w:spacing w:line="240" w:lineRule="auto"/>
        <w:ind w:firstLine="708"/>
        <w:rPr>
          <w:rFonts w:ascii="Courier New" w:hAnsi="Courier New" w:cs="Courier New"/>
          <w:b/>
        </w:rPr>
      </w:pPr>
      <w:r w:rsidRPr="00AA33DD">
        <w:rPr>
          <w:rFonts w:ascii="Courier New" w:hAnsi="Courier New" w:cs="Courier New"/>
          <w:sz w:val="24"/>
          <w:szCs w:val="24"/>
        </w:rPr>
        <w:t xml:space="preserve">Sanığı suç işlemeye sevk eden neden, Fasıl 154 Ceza Yasası’nın 9. maddesi kapsamındaki cezai sorumluluk bakımından önemsizdir. Fakat, kabul edilen çevre şahadet içerisinde nedeni (motive) gösterecek olgu olması ve böyle bir motivasyonla davranılması için ikna edici olguların bulunması </w:t>
      </w:r>
      <w:r w:rsidRPr="00AA33DD">
        <w:rPr>
          <w:rFonts w:ascii="Courier New" w:hAnsi="Courier New" w:cs="Courier New"/>
          <w:sz w:val="24"/>
          <w:szCs w:val="24"/>
        </w:rPr>
        <w:lastRenderedPageBreak/>
        <w:t xml:space="preserve">hususları birleştirildiğinde, motivasyon teyit edici çevresel şahadet olarak dikkate alınabilir </w:t>
      </w:r>
      <w:r w:rsidRPr="00AA33DD">
        <w:rPr>
          <w:rFonts w:ascii="Courier New" w:hAnsi="Courier New" w:cs="Courier New"/>
          <w:b/>
          <w:sz w:val="24"/>
          <w:szCs w:val="24"/>
        </w:rPr>
        <w:t>(in addition to all other circumistances, there was evidence of motive which, as such is immaterial so far as regards criminal responsibility in cases like the present one, as expressly provided by section 9 of our Criminal Code, Cap.154, yet, facts which supply a motive for a particular act “are among the items of circumstantial evidence which are most often admitted” (Cross on Evidence, 4th ed.p 34-35) it is always a satisfactory circumstance of corroboration when in connection with convincing facts of conduct an apparent motive can be assigned. Anastassiades v.R, 1977,</w:t>
      </w:r>
      <w:r w:rsidRPr="00067254">
        <w:rPr>
          <w:rFonts w:ascii="Courier New" w:hAnsi="Courier New" w:cs="Courier New"/>
          <w:b/>
        </w:rPr>
        <w:t xml:space="preserve"> 2CLR,97)</w:t>
      </w:r>
      <w:r>
        <w:rPr>
          <w:rFonts w:ascii="Courier New" w:hAnsi="Courier New" w:cs="Courier New"/>
          <w:b/>
        </w:rPr>
        <w:t>.”</w:t>
      </w:r>
    </w:p>
    <w:p w:rsidR="00262CA8" w:rsidRPr="00F025D3" w:rsidRDefault="00262CA8" w:rsidP="00262CA8">
      <w:pPr>
        <w:spacing w:line="360" w:lineRule="auto"/>
        <w:rPr>
          <w:rFonts w:ascii="Courier New" w:hAnsi="Courier New" w:cs="Courier New"/>
          <w:b/>
        </w:rPr>
      </w:pPr>
    </w:p>
    <w:p w:rsidR="00262CA8" w:rsidRPr="00CD440A"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w:t>
      </w:r>
      <w:r w:rsidRPr="00AA33DD">
        <w:rPr>
          <w:rFonts w:ascii="Courier New" w:hAnsi="Courier New" w:cs="Courier New"/>
          <w:sz w:val="24"/>
          <w:szCs w:val="24"/>
        </w:rPr>
        <w:t>Sanığı eylemi</w:t>
      </w:r>
      <w:r>
        <w:rPr>
          <w:rFonts w:ascii="Courier New" w:hAnsi="Courier New" w:cs="Courier New"/>
          <w:sz w:val="24"/>
          <w:szCs w:val="24"/>
        </w:rPr>
        <w:t>ni</w:t>
      </w:r>
      <w:r w:rsidRPr="00AA33DD">
        <w:rPr>
          <w:rFonts w:ascii="Courier New" w:hAnsi="Courier New" w:cs="Courier New"/>
          <w:sz w:val="24"/>
          <w:szCs w:val="24"/>
        </w:rPr>
        <w:t xml:space="preserve"> gerçekleştirmeye sevk eden neden</w:t>
      </w:r>
      <w:r>
        <w:rPr>
          <w:rFonts w:ascii="Courier New" w:hAnsi="Courier New" w:cs="Courier New"/>
          <w:sz w:val="24"/>
          <w:szCs w:val="24"/>
        </w:rPr>
        <w:t>/motivin (motive) önemine değindikten sonra, bu aşamada, Alt Mahkeme huzurundaki şahadetin, Alt Mahkemenin yukarıda saptadığı motivi değiştiren yeni veya başka bir motivi ortaya koymaya açık olup olmadığının incelenmesi gerekmektedir.</w:t>
      </w:r>
    </w:p>
    <w:p w:rsidR="00262CA8" w:rsidRDefault="00262CA8" w:rsidP="00262CA8">
      <w:pPr>
        <w:spacing w:after="0" w:line="36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w:t>
      </w:r>
      <w:r w:rsidRPr="00302660">
        <w:rPr>
          <w:rFonts w:ascii="Courier New" w:hAnsi="Courier New" w:cs="Courier New"/>
          <w:sz w:val="24"/>
          <w:szCs w:val="24"/>
        </w:rPr>
        <w:t xml:space="preserve">ahkemenin </w:t>
      </w:r>
      <w:r>
        <w:rPr>
          <w:rFonts w:ascii="Courier New" w:hAnsi="Courier New" w:cs="Courier New"/>
          <w:sz w:val="24"/>
          <w:szCs w:val="24"/>
        </w:rPr>
        <w:t xml:space="preserve">ihtilafsız olgu kabul ettiği ve </w:t>
      </w:r>
      <w:r w:rsidRPr="00302660">
        <w:rPr>
          <w:rFonts w:ascii="Courier New" w:hAnsi="Courier New" w:cs="Courier New"/>
          <w:sz w:val="24"/>
          <w:szCs w:val="24"/>
        </w:rPr>
        <w:t>istinaf edi</w:t>
      </w:r>
      <w:r>
        <w:rPr>
          <w:rFonts w:ascii="Courier New" w:hAnsi="Courier New" w:cs="Courier New"/>
          <w:sz w:val="24"/>
          <w:szCs w:val="24"/>
        </w:rPr>
        <w:t xml:space="preserve">lmeyen bulgularına göre, Sanık merdivenlerden yukarıya çıktığı </w:t>
      </w:r>
      <w:r w:rsidRPr="00302660">
        <w:rPr>
          <w:rFonts w:ascii="Courier New" w:hAnsi="Courier New" w:cs="Courier New"/>
          <w:sz w:val="24"/>
          <w:szCs w:val="24"/>
        </w:rPr>
        <w:t xml:space="preserve">esnada ve atış anında, </w:t>
      </w:r>
      <w:r>
        <w:rPr>
          <w:rFonts w:ascii="Courier New" w:hAnsi="Courier New" w:cs="Courier New"/>
          <w:sz w:val="24"/>
          <w:szCs w:val="24"/>
        </w:rPr>
        <w:t>M</w:t>
      </w:r>
      <w:r w:rsidRPr="00302660">
        <w:rPr>
          <w:rFonts w:ascii="Courier New" w:hAnsi="Courier New" w:cs="Courier New"/>
          <w:sz w:val="24"/>
          <w:szCs w:val="24"/>
        </w:rPr>
        <w:t>aktul ve Loredana yatakta uyumakta idiler. Maktul yatakta sağ yanına</w:t>
      </w:r>
      <w:r>
        <w:rPr>
          <w:rFonts w:ascii="Courier New" w:hAnsi="Courier New" w:cs="Courier New"/>
          <w:sz w:val="24"/>
          <w:szCs w:val="24"/>
        </w:rPr>
        <w:t xml:space="preserve"> yatır vaziyette, hareketsiz bir biçimde uyku halinde idi. Maktulün üzerinde vücudunu örten herhangi bir örtü yoktu.</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huzurundaki ihtilafsız şahadet bağlamında Sanığın gönüllü ifadesinin </w:t>
      </w:r>
      <w:r w:rsidRPr="009B1D4C">
        <w:rPr>
          <w:rFonts w:ascii="Courier New" w:hAnsi="Courier New" w:cs="Courier New"/>
          <w:sz w:val="24"/>
          <w:szCs w:val="24"/>
        </w:rPr>
        <w:t xml:space="preserve">ortaya koyduğu, Sanığın </w:t>
      </w:r>
      <w:r>
        <w:rPr>
          <w:rFonts w:ascii="Courier New" w:hAnsi="Courier New" w:cs="Courier New"/>
          <w:sz w:val="24"/>
          <w:szCs w:val="24"/>
        </w:rPr>
        <w:t>M</w:t>
      </w:r>
      <w:r w:rsidRPr="009B1D4C">
        <w:rPr>
          <w:rFonts w:ascii="Courier New" w:hAnsi="Courier New" w:cs="Courier New"/>
          <w:sz w:val="24"/>
          <w:szCs w:val="24"/>
        </w:rPr>
        <w:t>aktul ile Loreda</w:t>
      </w:r>
      <w:r>
        <w:rPr>
          <w:rFonts w:ascii="Courier New" w:hAnsi="Courier New" w:cs="Courier New"/>
          <w:sz w:val="24"/>
          <w:szCs w:val="24"/>
        </w:rPr>
        <w:t>na’</w:t>
      </w:r>
      <w:r w:rsidRPr="009B1D4C">
        <w:rPr>
          <w:rFonts w:ascii="Courier New" w:hAnsi="Courier New" w:cs="Courier New"/>
          <w:sz w:val="24"/>
          <w:szCs w:val="24"/>
        </w:rPr>
        <w:t>nın</w:t>
      </w:r>
      <w:r>
        <w:rPr>
          <w:rFonts w:ascii="Courier New" w:hAnsi="Courier New" w:cs="Courier New"/>
          <w:sz w:val="24"/>
          <w:szCs w:val="24"/>
        </w:rPr>
        <w:t xml:space="preserve"> bulunduğu yere</w:t>
      </w:r>
      <w:r w:rsidRPr="009B1D4C">
        <w:rPr>
          <w:rFonts w:ascii="Courier New" w:hAnsi="Courier New" w:cs="Courier New"/>
          <w:sz w:val="24"/>
          <w:szCs w:val="24"/>
        </w:rPr>
        <w:t xml:space="preserve"> girdiği an ile ateş</w:t>
      </w:r>
      <w:r>
        <w:rPr>
          <w:rFonts w:ascii="Courier New" w:hAnsi="Courier New" w:cs="Courier New"/>
          <w:sz w:val="24"/>
          <w:szCs w:val="24"/>
        </w:rPr>
        <w:t xml:space="preserve"> ettiği an arasında bir sürenin de </w:t>
      </w:r>
      <w:r w:rsidRPr="009B1D4C">
        <w:rPr>
          <w:rFonts w:ascii="Courier New" w:hAnsi="Courier New" w:cs="Courier New"/>
          <w:sz w:val="24"/>
          <w:szCs w:val="24"/>
        </w:rPr>
        <w:t xml:space="preserve">mevcut </w:t>
      </w:r>
      <w:r>
        <w:rPr>
          <w:rFonts w:ascii="Courier New" w:hAnsi="Courier New" w:cs="Courier New"/>
          <w:sz w:val="24"/>
          <w:szCs w:val="24"/>
        </w:rPr>
        <w:t xml:space="preserve">olmadığıdır.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Sanık bu hususta gönüllü ifadesinde şöyle demektedir:</w:t>
      </w:r>
    </w:p>
    <w:p w:rsidR="00262CA8" w:rsidRDefault="00262CA8" w:rsidP="00262CA8">
      <w:pPr>
        <w:spacing w:after="0" w:line="240" w:lineRule="auto"/>
        <w:ind w:firstLine="708"/>
        <w:rPr>
          <w:rFonts w:ascii="Courier New" w:hAnsi="Courier New" w:cs="Courier New"/>
          <w:b/>
          <w:sz w:val="24"/>
          <w:szCs w:val="24"/>
        </w:rPr>
      </w:pPr>
      <w:r w:rsidRPr="00D26924">
        <w:rPr>
          <w:rFonts w:ascii="Courier New" w:hAnsi="Courier New" w:cs="Courier New"/>
          <w:b/>
          <w:sz w:val="24"/>
          <w:szCs w:val="24"/>
        </w:rPr>
        <w:t>…. “Anahtar kapıya uyunca içeri girdim. Yatak odasına çıktım yukarı. Çarşafı kaldırıp ikisinin de çırılçıplak yattığını gördüm. Bunun üzerine evden getirmiş olduğum silahı kalçasına dayayıp ateş ettim. Daha sonra tüfeği çantaya koyup oradan ayrıldım…..</w:t>
      </w:r>
      <w:r>
        <w:rPr>
          <w:rFonts w:ascii="Courier New" w:hAnsi="Courier New" w:cs="Courier New"/>
          <w:b/>
          <w:sz w:val="24"/>
          <w:szCs w:val="24"/>
        </w:rPr>
        <w:t>”</w:t>
      </w:r>
    </w:p>
    <w:p w:rsidR="00262CA8" w:rsidRPr="00D26924" w:rsidRDefault="00262CA8" w:rsidP="00262CA8">
      <w:pPr>
        <w:spacing w:after="0" w:line="240" w:lineRule="auto"/>
        <w:ind w:firstLine="708"/>
        <w:rPr>
          <w:rFonts w:ascii="Courier New" w:hAnsi="Courier New" w:cs="Courier New"/>
          <w:b/>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Bu olguların ise makul ve mantıki olarak, Sanığın, o ana kadar var olan Maktulü öldürme kastını ortadan kaldıran veya Maktulü öldürme kastını sona erdiren veya öldürme kastını zayıflatan veya öldürme kastını başka bir kasta ve bu bağlamda yaralama kasdına veya vahim zarar kasdına dönüştüren  yeni bir </w:t>
      </w:r>
      <w:r w:rsidRPr="003B2E18">
        <w:rPr>
          <w:rFonts w:ascii="Courier New" w:hAnsi="Courier New" w:cs="Courier New"/>
          <w:sz w:val="24"/>
          <w:szCs w:val="24"/>
        </w:rPr>
        <w:t>motiv</w:t>
      </w:r>
      <w:r>
        <w:rPr>
          <w:rFonts w:ascii="Courier New" w:hAnsi="Courier New" w:cs="Courier New"/>
          <w:sz w:val="24"/>
          <w:szCs w:val="24"/>
        </w:rPr>
        <w:t xml:space="preserve"> </w:t>
      </w:r>
      <w:r>
        <w:rPr>
          <w:rFonts w:ascii="Courier New" w:hAnsi="Courier New" w:cs="Courier New"/>
          <w:b/>
          <w:sz w:val="24"/>
          <w:szCs w:val="24"/>
        </w:rPr>
        <w:t>(motive)</w:t>
      </w:r>
      <w:r>
        <w:rPr>
          <w:rFonts w:ascii="Courier New" w:hAnsi="Courier New" w:cs="Courier New"/>
          <w:sz w:val="24"/>
          <w:szCs w:val="24"/>
        </w:rPr>
        <w:t xml:space="preserve"> veya bir sebep </w:t>
      </w:r>
      <w:r w:rsidRPr="00CA1AC6">
        <w:rPr>
          <w:rFonts w:ascii="Courier New" w:hAnsi="Courier New" w:cs="Courier New"/>
          <w:b/>
          <w:sz w:val="24"/>
          <w:szCs w:val="24"/>
        </w:rPr>
        <w:t>(</w:t>
      </w:r>
      <w:r w:rsidRPr="008E6232">
        <w:rPr>
          <w:rFonts w:ascii="Courier New" w:hAnsi="Courier New" w:cs="Courier New"/>
          <w:b/>
          <w:sz w:val="24"/>
          <w:szCs w:val="24"/>
        </w:rPr>
        <w:t>cause)</w:t>
      </w:r>
      <w:r>
        <w:rPr>
          <w:rFonts w:ascii="Courier New" w:hAnsi="Courier New" w:cs="Courier New"/>
          <w:sz w:val="24"/>
          <w:szCs w:val="24"/>
        </w:rPr>
        <w:t xml:space="preserve"> </w:t>
      </w:r>
      <w:r w:rsidRPr="003B2E18">
        <w:rPr>
          <w:rFonts w:ascii="Courier New" w:hAnsi="Courier New" w:cs="Courier New"/>
          <w:sz w:val="24"/>
          <w:szCs w:val="24"/>
        </w:rPr>
        <w:t>veya</w:t>
      </w:r>
      <w:r>
        <w:rPr>
          <w:rFonts w:ascii="Courier New" w:hAnsi="Courier New" w:cs="Courier New"/>
          <w:b/>
          <w:sz w:val="24"/>
          <w:szCs w:val="24"/>
        </w:rPr>
        <w:t xml:space="preserve"> </w:t>
      </w:r>
      <w:r>
        <w:rPr>
          <w:rFonts w:ascii="Courier New" w:hAnsi="Courier New" w:cs="Courier New"/>
          <w:sz w:val="24"/>
          <w:szCs w:val="24"/>
        </w:rPr>
        <w:t xml:space="preserve">yeni bir sebep </w:t>
      </w:r>
      <w:r>
        <w:rPr>
          <w:rFonts w:ascii="Courier New" w:hAnsi="Courier New" w:cs="Courier New"/>
          <w:b/>
          <w:sz w:val="24"/>
          <w:szCs w:val="24"/>
        </w:rPr>
        <w:t>(fresh cause</w:t>
      </w:r>
      <w:r w:rsidRPr="00B422BC">
        <w:rPr>
          <w:rFonts w:ascii="Courier New" w:hAnsi="Courier New" w:cs="Courier New"/>
          <w:b/>
          <w:sz w:val="24"/>
          <w:szCs w:val="24"/>
        </w:rPr>
        <w:t>)</w:t>
      </w:r>
      <w:r>
        <w:rPr>
          <w:rFonts w:ascii="Courier New" w:hAnsi="Courier New" w:cs="Courier New"/>
          <w:b/>
          <w:sz w:val="24"/>
          <w:szCs w:val="24"/>
        </w:rPr>
        <w:t xml:space="preserve"> </w:t>
      </w:r>
      <w:r w:rsidRPr="009B33A4">
        <w:rPr>
          <w:rFonts w:ascii="Courier New" w:hAnsi="Courier New" w:cs="Courier New"/>
          <w:sz w:val="24"/>
          <w:szCs w:val="24"/>
        </w:rPr>
        <w:t>veya</w:t>
      </w:r>
      <w:r>
        <w:rPr>
          <w:rFonts w:ascii="Courier New" w:hAnsi="Courier New" w:cs="Courier New"/>
          <w:sz w:val="24"/>
          <w:szCs w:val="24"/>
        </w:rPr>
        <w:t xml:space="preserve"> </w:t>
      </w:r>
      <w:r w:rsidRPr="00884CB5">
        <w:rPr>
          <w:rFonts w:ascii="Courier New" w:hAnsi="Courier New" w:cs="Courier New"/>
          <w:b/>
          <w:sz w:val="24"/>
          <w:szCs w:val="24"/>
        </w:rPr>
        <w:t>intervene</w:t>
      </w:r>
      <w:r>
        <w:rPr>
          <w:rFonts w:ascii="Courier New" w:hAnsi="Courier New" w:cs="Courier New"/>
          <w:b/>
          <w:sz w:val="24"/>
          <w:szCs w:val="24"/>
        </w:rPr>
        <w:t xml:space="preserve"> cause </w:t>
      </w:r>
      <w:r>
        <w:rPr>
          <w:rFonts w:ascii="Courier New" w:hAnsi="Courier New" w:cs="Courier New"/>
          <w:sz w:val="24"/>
          <w:szCs w:val="24"/>
        </w:rPr>
        <w:t>mahiyetinde bir sebep</w:t>
      </w:r>
      <w:r>
        <w:rPr>
          <w:rFonts w:ascii="Courier New" w:hAnsi="Courier New" w:cs="Courier New"/>
          <w:b/>
          <w:sz w:val="24"/>
          <w:szCs w:val="24"/>
        </w:rPr>
        <w:t xml:space="preserve"> </w:t>
      </w:r>
      <w:r w:rsidRPr="00CA1AC6">
        <w:rPr>
          <w:rFonts w:ascii="Courier New" w:hAnsi="Courier New" w:cs="Courier New"/>
          <w:sz w:val="24"/>
          <w:szCs w:val="24"/>
        </w:rPr>
        <w:t>ortaya</w:t>
      </w:r>
      <w:r>
        <w:rPr>
          <w:rFonts w:ascii="Courier New" w:hAnsi="Courier New" w:cs="Courier New"/>
          <w:sz w:val="24"/>
          <w:szCs w:val="24"/>
        </w:rPr>
        <w:t xml:space="preserve"> koyduğu söylenemez.</w:t>
      </w:r>
      <w:r>
        <w:rPr>
          <w:rFonts w:ascii="Courier New" w:hAnsi="Courier New" w:cs="Courier New"/>
          <w:b/>
          <w:sz w:val="24"/>
          <w:szCs w:val="24"/>
        </w:rPr>
        <w:t xml:space="preserve"> </w:t>
      </w:r>
    </w:p>
    <w:p w:rsidR="00262CA8" w:rsidRDefault="00262CA8" w:rsidP="00262CA8">
      <w:pPr>
        <w:spacing w:after="0" w:line="36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sidRPr="00D87508">
        <w:rPr>
          <w:rFonts w:ascii="Courier New" w:hAnsi="Courier New" w:cs="Courier New"/>
          <w:sz w:val="24"/>
          <w:szCs w:val="24"/>
        </w:rPr>
        <w:t>Böyle bir</w:t>
      </w:r>
      <w:r>
        <w:rPr>
          <w:rFonts w:ascii="Courier New" w:hAnsi="Courier New" w:cs="Courier New"/>
          <w:sz w:val="24"/>
          <w:szCs w:val="24"/>
        </w:rPr>
        <w:t xml:space="preserve"> hukuki ve olgusal durumda</w:t>
      </w:r>
      <w:r w:rsidR="00A4760F">
        <w:rPr>
          <w:rFonts w:ascii="Courier New" w:hAnsi="Courier New" w:cs="Courier New"/>
          <w:sz w:val="24"/>
          <w:szCs w:val="24"/>
        </w:rPr>
        <w:t>,</w:t>
      </w:r>
      <w:r>
        <w:rPr>
          <w:rFonts w:ascii="Courier New" w:hAnsi="Courier New" w:cs="Courier New"/>
          <w:sz w:val="24"/>
          <w:szCs w:val="24"/>
        </w:rPr>
        <w:t xml:space="preserve"> A</w:t>
      </w:r>
      <w:r w:rsidRPr="00D87508">
        <w:rPr>
          <w:rFonts w:ascii="Courier New" w:hAnsi="Courier New" w:cs="Courier New"/>
          <w:sz w:val="24"/>
          <w:szCs w:val="24"/>
        </w:rPr>
        <w:t xml:space="preserve">lt </w:t>
      </w:r>
      <w:r>
        <w:rPr>
          <w:rFonts w:ascii="Courier New" w:hAnsi="Courier New" w:cs="Courier New"/>
          <w:sz w:val="24"/>
          <w:szCs w:val="24"/>
        </w:rPr>
        <w:t>M</w:t>
      </w:r>
      <w:r w:rsidRPr="00D87508">
        <w:rPr>
          <w:rFonts w:ascii="Courier New" w:hAnsi="Courier New" w:cs="Courier New"/>
          <w:sz w:val="24"/>
          <w:szCs w:val="24"/>
        </w:rPr>
        <w:t xml:space="preserve">ahkemenin </w:t>
      </w:r>
      <w:r>
        <w:rPr>
          <w:rFonts w:ascii="Courier New" w:hAnsi="Courier New" w:cs="Courier New"/>
          <w:sz w:val="24"/>
          <w:szCs w:val="24"/>
        </w:rPr>
        <w:t xml:space="preserve"> huzurunda, kanunsuz fiili ika anında, diğer bir anlatım ile, atış anında Sanığın M</w:t>
      </w:r>
      <w:r w:rsidRPr="00D87508">
        <w:rPr>
          <w:rFonts w:ascii="Courier New" w:hAnsi="Courier New" w:cs="Courier New"/>
          <w:sz w:val="24"/>
          <w:szCs w:val="24"/>
        </w:rPr>
        <w:t>aktulü öldürme niyeti/kasdı</w:t>
      </w:r>
      <w:r>
        <w:rPr>
          <w:rFonts w:ascii="Courier New" w:hAnsi="Courier New" w:cs="Courier New"/>
          <w:sz w:val="24"/>
          <w:szCs w:val="24"/>
        </w:rPr>
        <w:t>nın devam ettiği, Sanığın Maktulü öldürmeyi göze alıp, kanunsuz fiilinin doğal neticesini istemesi dışında da öldürmeye niyet ettiği h</w:t>
      </w:r>
      <w:r w:rsidRPr="00D87508">
        <w:rPr>
          <w:rFonts w:ascii="Courier New" w:hAnsi="Courier New" w:cs="Courier New"/>
          <w:sz w:val="24"/>
          <w:szCs w:val="24"/>
        </w:rPr>
        <w:t>ususunu istihraç edecek kadar</w:t>
      </w:r>
      <w:r>
        <w:rPr>
          <w:rFonts w:ascii="Courier New" w:hAnsi="Courier New" w:cs="Courier New"/>
          <w:sz w:val="24"/>
          <w:szCs w:val="24"/>
        </w:rPr>
        <w:t xml:space="preserve"> </w:t>
      </w:r>
      <w:r w:rsidRPr="00D87508">
        <w:rPr>
          <w:rFonts w:ascii="Courier New" w:hAnsi="Courier New" w:cs="Courier New"/>
          <w:sz w:val="24"/>
          <w:szCs w:val="24"/>
        </w:rPr>
        <w:t>yeter</w:t>
      </w:r>
      <w:r>
        <w:rPr>
          <w:rFonts w:ascii="Courier New" w:hAnsi="Courier New" w:cs="Courier New"/>
          <w:sz w:val="24"/>
          <w:szCs w:val="24"/>
        </w:rPr>
        <w:t xml:space="preserve">li şahadet </w:t>
      </w:r>
      <w:r w:rsidRPr="00D87508">
        <w:rPr>
          <w:rFonts w:ascii="Courier New" w:hAnsi="Courier New" w:cs="Courier New"/>
          <w:b/>
          <w:sz w:val="24"/>
          <w:szCs w:val="24"/>
        </w:rPr>
        <w:t>(sufficient evidence)</w:t>
      </w:r>
      <w:r w:rsidRPr="00D87508">
        <w:rPr>
          <w:rFonts w:ascii="Courier New" w:hAnsi="Courier New" w:cs="Courier New"/>
          <w:sz w:val="24"/>
          <w:szCs w:val="24"/>
        </w:rPr>
        <w:t xml:space="preserve"> mevcuttu.</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Sonuçta da, Alt Mahkeme Sanığın Maktulü öldürmeyi önceden niyet edip tasarladığı, planını uygulamaya koyduğu, Maktulü öldürmeyi tasarladığı an ile fiilini icra ettiği an arasında soğukkanlı bir şekilde düşünebilmesi ve arzu ettiği takdirde adam öldürme fiilini işlemekten vazgeçebilmesi için yeterli bir süre olduğu hususundaki bulgularına ilaveten, huzurundaki şahadetten, Sanığın Maktulü öldürme niyetinden, planından, tasarısından geri dönmeyerek, öldürme niyetini devam ettirdiği hususunu istihraç ederek, Sanığın öldürme niyeti ile çifte kırma av tüfeği ile bir el ateş edip Maktul Orhan Dural’ı sol kalça kısmından vurmak suretiyle mezkûr şahsın ölümüne sebep olduğu kanaatine salimen varabilirdi. </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Diğer bir anlatımla, Alt Mahkeme huzurunda, Fasıl 154 Ceza Yasası’nın 203. ve 204.maddeleri tahtında taammüden adam öldürme suçunun unsurlarının oluştuğu kanaatine salimen varması için yeterli şahadet</w:t>
      </w:r>
      <w:r>
        <w:rPr>
          <w:rFonts w:ascii="Courier New" w:hAnsi="Courier New" w:cs="Courier New"/>
          <w:b/>
          <w:sz w:val="24"/>
          <w:szCs w:val="24"/>
        </w:rPr>
        <w:t xml:space="preserve"> </w:t>
      </w:r>
      <w:r>
        <w:rPr>
          <w:rFonts w:ascii="Courier New" w:hAnsi="Courier New" w:cs="Courier New"/>
          <w:sz w:val="24"/>
          <w:szCs w:val="24"/>
        </w:rPr>
        <w:t>mevcuttu.</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kararında Sanığın, Maktul ile Loredana’nın yattığı odaya girdiği esnada ve çarşafı kaldırıncaya kadar Maktulü öldürme niyeti olduğu hususunda bulgu yapmasına karşın, kanunsuz fiili ika anında, diğer bir ifade ile atış anında, Sanığın Maktulü öldürme niyeti olduğu hususunda bulgu yapmayarak, Sanığın, “götten sıyırtma”  iddiasını, öldürme niyeti dışında bir niyet iddiası ve izahat olarak değerlendirerek, bu Sanığın Maktulün kalçasına tek atış yapmasını da bu izahatı teyit eden değer taşıyan şahadet görerek, bu bağlamda taammüt unsurunun oluştuğu hususunda makul şüphe yaratıldığına bulgu yapmıştır.</w:t>
      </w:r>
    </w:p>
    <w:p w:rsidR="00262CA8" w:rsidRDefault="00262CA8" w:rsidP="00262CA8">
      <w:pPr>
        <w:spacing w:after="0" w:line="360" w:lineRule="auto"/>
        <w:ind w:firstLine="708"/>
        <w:rPr>
          <w:rFonts w:ascii="Courier New" w:hAnsi="Courier New" w:cs="Courier New"/>
          <w:sz w:val="24"/>
          <w:szCs w:val="24"/>
        </w:rPr>
      </w:pPr>
    </w:p>
    <w:p w:rsidR="00262CA8" w:rsidRPr="00011955" w:rsidRDefault="00262CA8" w:rsidP="00262CA8">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Bilindiği üzere, bir Sanık itham edildiği suçu işlemediğine yönelik olarak izahat verebilir. Sanığın ileri sürdüğü izahatın mahkeme tarafından ele alınıp değerlendirilebilmesi için bu izahatın değer taşıyan bir şahadetle desteklenmesi gerekir. Değer taşıyan şahadet, İddia Makamının tanıklarının şahadeti veya Müdafaa Makamının şahadeti veya Sanığın şahadeti ile veya her üçünün birleşimi ile mahkemeye sunulabilir. Sanığın ileri sürdüğü ve değer taşıyan şahadetle desteklenen izahat makul şüphe yaratırsa veya mahkeme doğru olma olasılığı olduğuna kanaat getirirse, sanığın suçluluğu makul şüpheden ari bir şekilde kanıtlanamadığı nedeni ile beraat ettirilmesi gerekir </w:t>
      </w:r>
      <w:r w:rsidRPr="00011955">
        <w:rPr>
          <w:rFonts w:ascii="Courier New" w:hAnsi="Courier New" w:cs="Courier New"/>
          <w:b/>
          <w:sz w:val="24"/>
          <w:szCs w:val="24"/>
        </w:rPr>
        <w:t>(Bkz:Yargıtay /Ceza 1</w:t>
      </w:r>
      <w:r>
        <w:rPr>
          <w:rFonts w:ascii="Courier New" w:hAnsi="Courier New" w:cs="Courier New"/>
          <w:b/>
          <w:sz w:val="24"/>
          <w:szCs w:val="24"/>
        </w:rPr>
        <w:t>4</w:t>
      </w:r>
      <w:r w:rsidRPr="00011955">
        <w:rPr>
          <w:rFonts w:ascii="Courier New" w:hAnsi="Courier New" w:cs="Courier New"/>
          <w:b/>
          <w:sz w:val="24"/>
          <w:szCs w:val="24"/>
        </w:rPr>
        <w:t>/</w:t>
      </w:r>
      <w:r>
        <w:rPr>
          <w:rFonts w:ascii="Courier New" w:hAnsi="Courier New" w:cs="Courier New"/>
          <w:b/>
          <w:sz w:val="24"/>
          <w:szCs w:val="24"/>
        </w:rPr>
        <w:t>19</w:t>
      </w:r>
      <w:r w:rsidRPr="00011955">
        <w:rPr>
          <w:rFonts w:ascii="Courier New" w:hAnsi="Courier New" w:cs="Courier New"/>
          <w:b/>
          <w:sz w:val="24"/>
          <w:szCs w:val="24"/>
        </w:rPr>
        <w:t xml:space="preserve">98 ; </w:t>
      </w:r>
      <w:r>
        <w:rPr>
          <w:rFonts w:ascii="Courier New" w:hAnsi="Courier New" w:cs="Courier New"/>
          <w:b/>
          <w:sz w:val="24"/>
          <w:szCs w:val="24"/>
        </w:rPr>
        <w:t>Yargıtay/ Ceza D.1/2000).</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Yerleşmiş şahadet hukuku prensiplerine göre, yemin tahtında verilmeyen ve doğruluğu istintak ile sınanmayan bir beyan, yemin tahtında verilen şahadet kadar ikna edici kabul edilmez. Diğer bir anlatımla, yeminsiz verilen beyan yemin </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tahtında verilen şahadet kadar kıymet taşımaz. Ancak böyle bir </w:t>
      </w:r>
    </w:p>
    <w:p w:rsidR="00262CA8" w:rsidRPr="003A41F8" w:rsidRDefault="00262CA8" w:rsidP="00262CA8">
      <w:pPr>
        <w:spacing w:after="0" w:line="360" w:lineRule="auto"/>
        <w:rPr>
          <w:rFonts w:ascii="Courier New" w:hAnsi="Courier New" w:cs="Courier New"/>
          <w:sz w:val="24"/>
          <w:szCs w:val="24"/>
        </w:rPr>
      </w:pPr>
      <w:r>
        <w:rPr>
          <w:rFonts w:ascii="Courier New" w:hAnsi="Courier New" w:cs="Courier New"/>
          <w:sz w:val="24"/>
          <w:szCs w:val="24"/>
        </w:rPr>
        <w:t xml:space="preserve">beyanda söylenenler yemin tahtına verilen başka herhangi bir şahadet tarafından da desteklenirse, o zaman bu gibi beyan da değer taşıyabilir </w:t>
      </w:r>
      <w:r>
        <w:rPr>
          <w:rFonts w:ascii="Courier New" w:hAnsi="Courier New" w:cs="Courier New"/>
          <w:b/>
          <w:sz w:val="24"/>
          <w:szCs w:val="24"/>
        </w:rPr>
        <w:t xml:space="preserve">(Bkz: Ceza </w:t>
      </w:r>
      <w:r w:rsidR="00B66040">
        <w:rPr>
          <w:rFonts w:ascii="Courier New" w:hAnsi="Courier New" w:cs="Courier New"/>
          <w:b/>
          <w:sz w:val="24"/>
          <w:szCs w:val="24"/>
        </w:rPr>
        <w:t>İ</w:t>
      </w:r>
      <w:r w:rsidRPr="00CF7C7E">
        <w:rPr>
          <w:rFonts w:ascii="Courier New" w:hAnsi="Courier New" w:cs="Courier New"/>
          <w:b/>
          <w:sz w:val="24"/>
          <w:szCs w:val="24"/>
        </w:rPr>
        <w:t>stinaf 29/</w:t>
      </w:r>
      <w:r>
        <w:rPr>
          <w:rFonts w:ascii="Courier New" w:hAnsi="Courier New" w:cs="Courier New"/>
          <w:b/>
          <w:sz w:val="24"/>
          <w:szCs w:val="24"/>
        </w:rPr>
        <w:t>19</w:t>
      </w:r>
      <w:r w:rsidRPr="00CF7C7E">
        <w:rPr>
          <w:rFonts w:ascii="Courier New" w:hAnsi="Courier New" w:cs="Courier New"/>
          <w:b/>
          <w:sz w:val="24"/>
          <w:szCs w:val="24"/>
        </w:rPr>
        <w:t>73; Yargıtay/Ceza 14/</w:t>
      </w:r>
      <w:r>
        <w:rPr>
          <w:rFonts w:ascii="Courier New" w:hAnsi="Courier New" w:cs="Courier New"/>
          <w:b/>
          <w:sz w:val="24"/>
          <w:szCs w:val="24"/>
        </w:rPr>
        <w:t>19</w:t>
      </w:r>
      <w:r w:rsidRPr="00CF7C7E">
        <w:rPr>
          <w:rFonts w:ascii="Courier New" w:hAnsi="Courier New" w:cs="Courier New"/>
          <w:b/>
          <w:sz w:val="24"/>
          <w:szCs w:val="24"/>
        </w:rPr>
        <w:t>98 D.1/2000).</w:t>
      </w:r>
      <w:r>
        <w:rPr>
          <w:rFonts w:ascii="Courier New" w:hAnsi="Courier New" w:cs="Courier New"/>
          <w:b/>
          <w:sz w:val="24"/>
          <w:szCs w:val="24"/>
        </w:rPr>
        <w:t xml:space="preserve">   </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Bu aşamada irdelenmesi gereken, Sanığın yeminsiz beyanında, İddia Makamının sunduğu şahadet ile ortaya koyduğu taammüt unsuruna karşı izahat mahiyetinde sayılabilecek iddiası veya iddiaları olup olmadığıdır.</w:t>
      </w:r>
    </w:p>
    <w:p w:rsidR="00262CA8" w:rsidRDefault="00262CA8" w:rsidP="00262CA8">
      <w:pPr>
        <w:spacing w:after="0" w:line="36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Sanık yeminsiz beyanında sair şeyler yanında şöyle demiştir:</w:t>
      </w:r>
    </w:p>
    <w:p w:rsidR="00262CA8" w:rsidRPr="00BA1458" w:rsidRDefault="00262CA8" w:rsidP="00262CA8">
      <w:pPr>
        <w:spacing w:after="0" w:line="240" w:lineRule="auto"/>
        <w:rPr>
          <w:rFonts w:ascii="Courier New" w:hAnsi="Courier New" w:cs="Courier New"/>
          <w:b/>
          <w:sz w:val="24"/>
          <w:szCs w:val="24"/>
        </w:rPr>
      </w:pPr>
      <w:r w:rsidRPr="00BA1458">
        <w:rPr>
          <w:rFonts w:ascii="Courier New" w:hAnsi="Courier New" w:cs="Courier New"/>
          <w:b/>
          <w:sz w:val="24"/>
          <w:szCs w:val="24"/>
        </w:rPr>
        <w:t>“ merdivenlerden çıkarken tüfeği de bu defa çıkarttım…….. tüfeğin içinde mermileri koydum tüfeği de emniyete aldım merdivenlerden çıkarken……………   baktım iki kişi sırt sıra yatı</w:t>
      </w:r>
      <w:r>
        <w:rPr>
          <w:rFonts w:ascii="Courier New" w:hAnsi="Courier New" w:cs="Courier New"/>
          <w:b/>
          <w:sz w:val="24"/>
          <w:szCs w:val="24"/>
        </w:rPr>
        <w:t>y</w:t>
      </w:r>
      <w:r w:rsidRPr="00BA1458">
        <w:rPr>
          <w:rFonts w:ascii="Courier New" w:hAnsi="Courier New" w:cs="Courier New"/>
          <w:b/>
          <w:sz w:val="24"/>
          <w:szCs w:val="24"/>
        </w:rPr>
        <w:t>orlar…….</w:t>
      </w:r>
    </w:p>
    <w:p w:rsidR="00262CA8" w:rsidRPr="00BA1458" w:rsidRDefault="00262CA8" w:rsidP="00262CA8">
      <w:pPr>
        <w:spacing w:after="0" w:line="240" w:lineRule="auto"/>
        <w:rPr>
          <w:rFonts w:ascii="Courier New" w:hAnsi="Courier New" w:cs="Courier New"/>
          <w:b/>
          <w:sz w:val="24"/>
          <w:szCs w:val="24"/>
        </w:rPr>
      </w:pPr>
    </w:p>
    <w:p w:rsidR="00262CA8" w:rsidRDefault="00262CA8" w:rsidP="00262CA8">
      <w:pPr>
        <w:spacing w:after="0" w:line="240" w:lineRule="auto"/>
        <w:rPr>
          <w:rFonts w:ascii="Courier New" w:hAnsi="Courier New" w:cs="Courier New"/>
          <w:b/>
          <w:sz w:val="24"/>
          <w:szCs w:val="24"/>
        </w:rPr>
      </w:pPr>
      <w:r w:rsidRPr="00BA1458">
        <w:rPr>
          <w:rFonts w:ascii="Courier New" w:hAnsi="Courier New" w:cs="Courier New"/>
          <w:b/>
          <w:sz w:val="24"/>
          <w:szCs w:val="24"/>
        </w:rPr>
        <w:t xml:space="preserve">  Pezevengin çocuğu bana bunları yaşattı ben de buna bir</w:t>
      </w:r>
      <w:r>
        <w:rPr>
          <w:rFonts w:ascii="Courier New" w:hAnsi="Courier New" w:cs="Courier New"/>
          <w:b/>
          <w:sz w:val="24"/>
          <w:szCs w:val="24"/>
        </w:rPr>
        <w:t xml:space="preserve"> </w:t>
      </w:r>
      <w:r w:rsidRPr="00BA1458">
        <w:rPr>
          <w:rFonts w:ascii="Courier New" w:hAnsi="Courier New" w:cs="Courier New"/>
          <w:b/>
          <w:sz w:val="24"/>
          <w:szCs w:val="24"/>
        </w:rPr>
        <w:t xml:space="preserve">ceza vereyim. </w:t>
      </w:r>
      <w:r w:rsidRPr="00BA1458">
        <w:rPr>
          <w:rFonts w:ascii="Courier New" w:hAnsi="Courier New" w:cs="Courier New"/>
          <w:b/>
          <w:sz w:val="24"/>
          <w:szCs w:val="24"/>
          <w:u w:val="single"/>
        </w:rPr>
        <w:t>Götünün üstünden böyle bir sıyırtma böyle duvara doğru atayım, benim çektiğimi de o d</w:t>
      </w:r>
      <w:r>
        <w:rPr>
          <w:rFonts w:ascii="Courier New" w:hAnsi="Courier New" w:cs="Courier New"/>
          <w:b/>
          <w:sz w:val="24"/>
          <w:szCs w:val="24"/>
          <w:u w:val="single"/>
        </w:rPr>
        <w:t>a</w:t>
      </w:r>
      <w:r w:rsidRPr="00BA1458">
        <w:rPr>
          <w:rFonts w:ascii="Courier New" w:hAnsi="Courier New" w:cs="Courier New"/>
          <w:b/>
          <w:sz w:val="24"/>
          <w:szCs w:val="24"/>
          <w:u w:val="single"/>
        </w:rPr>
        <w:t xml:space="preserve"> çek</w:t>
      </w:r>
      <w:r>
        <w:rPr>
          <w:rFonts w:ascii="Courier New" w:hAnsi="Courier New" w:cs="Courier New"/>
          <w:b/>
          <w:sz w:val="24"/>
          <w:szCs w:val="24"/>
          <w:u w:val="single"/>
        </w:rPr>
        <w:t>s</w:t>
      </w:r>
      <w:r w:rsidRPr="00BA1458">
        <w:rPr>
          <w:rFonts w:ascii="Courier New" w:hAnsi="Courier New" w:cs="Courier New"/>
          <w:b/>
          <w:sz w:val="24"/>
          <w:szCs w:val="24"/>
          <w:u w:val="single"/>
        </w:rPr>
        <w:t>in</w:t>
      </w:r>
      <w:r w:rsidRPr="00BA1458">
        <w:rPr>
          <w:rFonts w:ascii="Courier New" w:hAnsi="Courier New" w:cs="Courier New"/>
          <w:b/>
          <w:sz w:val="24"/>
          <w:szCs w:val="24"/>
        </w:rPr>
        <w:t xml:space="preserve"> onun bunun karısına bakmayı anlasın 5-6 ay da götünün üstüne oturamasın dedim ateş ettim. Bir el ateş ettikten sonra arkamı döndüm bu arada kalktılar uyandılar çünkü sesinden uyanınca bunlar ben hiçbir şey yapmadan bana “orospu çocuğu, orospu çocuğu diye sövmeye başladı, ben ana bunları hiç duymamazlıktan  gelerek benim istediğim ona bir zarar vermekti,onu bir kıçından </w:t>
      </w:r>
      <w:r>
        <w:rPr>
          <w:rFonts w:ascii="Courier New" w:hAnsi="Courier New" w:cs="Courier New"/>
          <w:b/>
          <w:sz w:val="24"/>
          <w:szCs w:val="24"/>
        </w:rPr>
        <w:t>bir</w:t>
      </w:r>
      <w:r w:rsidRPr="00BA1458">
        <w:rPr>
          <w:rFonts w:ascii="Courier New" w:hAnsi="Courier New" w:cs="Courier New"/>
          <w:b/>
          <w:sz w:val="24"/>
          <w:szCs w:val="24"/>
        </w:rPr>
        <w:t xml:space="preserve"> el atıp bir zarar verip olay yerinden bir an evvel uzaklaşmak…..”</w:t>
      </w:r>
      <w:r>
        <w:rPr>
          <w:rFonts w:ascii="Courier New" w:hAnsi="Courier New" w:cs="Courier New"/>
          <w:b/>
          <w:sz w:val="24"/>
          <w:szCs w:val="24"/>
        </w:rPr>
        <w:t>. (mavi 131)</w:t>
      </w:r>
    </w:p>
    <w:p w:rsidR="00262CA8" w:rsidRPr="00BA1458" w:rsidRDefault="00262CA8" w:rsidP="00262CA8">
      <w:pPr>
        <w:spacing w:after="0" w:line="240" w:lineRule="auto"/>
        <w:rPr>
          <w:rFonts w:ascii="Courier New" w:hAnsi="Courier New" w:cs="Courier New"/>
          <w:b/>
          <w:sz w:val="24"/>
          <w:szCs w:val="24"/>
        </w:rPr>
      </w:pPr>
    </w:p>
    <w:p w:rsidR="00262CA8" w:rsidRPr="00BA1458" w:rsidRDefault="00262CA8" w:rsidP="00262CA8">
      <w:pPr>
        <w:spacing w:after="0" w:line="240" w:lineRule="auto"/>
        <w:ind w:firstLine="708"/>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Sanık kutusundan yeminsiz olarak yaptığı beyanı irdelendiğinde, İddia Makamının taammüt unsurunun oluşumu ile ilgili ortaya koyduğu olgulara izah sayılabilecek şekilde olayın cereyan tarzı ile ilgili bir iddia ortaya koymadığı görülmektedir. </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 çerçevede, İddia Makamının taammüt unsuru ile ilgili olarak ortaya koyduğu olgular bağlamında, Sanığın Maktulü öldürmeyi önceden niyet edip tasarladığı, Maktulü öldürme niyetiyle hareket ederek, planını uygulamaya koyduğu  hususlarına ilişkin olarak yeminsiz beyanında izahat sayılabilecek herhangi bir iddiada bulunduğu görülmemektedir.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öldürme niyeti yoksaydı, çantaya sığması için önceden namlusunu ve dipçiğini kestiği, ilgili makamdan özel izni olmaksızın av tüfeği ile birlikte tasarruf ve taşıma izni olmaksızın önceden satın alıp dördünü Sadrazam köyde denedikten sonra birini Maktule attığı 4mm kalın saçma şeklindeki fişekleri neden çantaya koyup tasarrufunda taşıdığına, neden geceleyin bu çanta ile Maktul Orhan Dural’ın ikametgâhını kırıp girdiğine, merdivenleri yukarı çıkarken tüfeğin içine fişekleri neden koyduğuna, neden Maktul ve Loredana’nın uyumakta oldukları, başka bir ifadeyle, en savunmasız oldukları esnada, 30-40 cm’lik yakın bir mesafeden, öldürücü bir silah ve </w:t>
      </w:r>
      <w:smartTag w:uri="urn:schemas-microsoft-com:office:smarttags" w:element="metricconverter">
        <w:smartTagPr>
          <w:attr w:name="ProductID" w:val="4 mm"/>
        </w:smartTagPr>
        <w:r>
          <w:rPr>
            <w:rFonts w:ascii="Courier New" w:hAnsi="Courier New" w:cs="Courier New"/>
            <w:sz w:val="24"/>
            <w:szCs w:val="24"/>
          </w:rPr>
          <w:t>4 mm</w:t>
        </w:r>
      </w:smartTag>
      <w:r>
        <w:rPr>
          <w:rFonts w:ascii="Courier New" w:hAnsi="Courier New" w:cs="Courier New"/>
          <w:sz w:val="24"/>
          <w:szCs w:val="24"/>
        </w:rPr>
        <w:t xml:space="preserve"> çapında öldürücü fişek türü ile atış yaptığına ilişkin izahat sayılabilecek hiçbir iddiada veya izahta bulunmuş değildir. </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Sanık yeminsiz beyanında, planını/öldürme niyetini uygulamaya koyduğunu ise şu sözleri ile kabul ve teslim etmektedir.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b/>
          <w:sz w:val="24"/>
          <w:szCs w:val="24"/>
        </w:rPr>
      </w:pPr>
      <w:r>
        <w:rPr>
          <w:rFonts w:ascii="Courier New" w:hAnsi="Courier New" w:cs="Courier New"/>
          <w:b/>
          <w:sz w:val="24"/>
          <w:szCs w:val="24"/>
        </w:rPr>
        <w:t>“M</w:t>
      </w:r>
      <w:r w:rsidRPr="00BA1458">
        <w:rPr>
          <w:rFonts w:ascii="Courier New" w:hAnsi="Courier New" w:cs="Courier New"/>
          <w:b/>
          <w:sz w:val="24"/>
          <w:szCs w:val="24"/>
        </w:rPr>
        <w:t>erdivenlerden çıkarken tüfeği de bu defa çıkarttım…….. tüfeğin içinde mermileri koydum tüfeği de emniyete aldım</w:t>
      </w:r>
      <w:r>
        <w:rPr>
          <w:rFonts w:ascii="Courier New" w:hAnsi="Courier New" w:cs="Courier New"/>
          <w:b/>
          <w:sz w:val="24"/>
          <w:szCs w:val="24"/>
        </w:rPr>
        <w:t>..” (mavi 131)</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Sanığın yeminsiz beyanındaki bazı iddialarını taammüt unsuru hakkında makul şüphe doğuracak mahiyette bir izahat kabul etmemekle birlikte, bazı iddiaları makul izahat mahiyetinde kabul etmiştir.    </w:t>
      </w:r>
    </w:p>
    <w:p w:rsidR="00262CA8" w:rsidRPr="007872B6" w:rsidRDefault="00262CA8" w:rsidP="00262CA8">
      <w:pPr>
        <w:spacing w:after="0" w:line="360" w:lineRule="auto"/>
        <w:ind w:firstLine="708"/>
        <w:rPr>
          <w:rFonts w:ascii="Courier New" w:hAnsi="Courier New" w:cs="Courier New"/>
          <w:sz w:val="24"/>
          <w:szCs w:val="24"/>
        </w:rPr>
      </w:pPr>
      <w:r w:rsidRPr="007872B6">
        <w:rPr>
          <w:rFonts w:ascii="Courier New" w:hAnsi="Courier New" w:cs="Courier New"/>
          <w:sz w:val="24"/>
          <w:szCs w:val="24"/>
        </w:rPr>
        <w:lastRenderedPageBreak/>
        <w:t>Alt Mahkeme</w:t>
      </w:r>
      <w:r>
        <w:rPr>
          <w:rFonts w:ascii="Courier New" w:hAnsi="Courier New" w:cs="Courier New"/>
          <w:sz w:val="24"/>
          <w:szCs w:val="24"/>
        </w:rPr>
        <w:t>,</w:t>
      </w:r>
      <w:r w:rsidRPr="007872B6">
        <w:rPr>
          <w:rFonts w:ascii="Courier New" w:hAnsi="Courier New" w:cs="Courier New"/>
          <w:sz w:val="24"/>
          <w:szCs w:val="24"/>
        </w:rPr>
        <w:t xml:space="preserve"> kararında Sanı</w:t>
      </w:r>
      <w:r>
        <w:rPr>
          <w:rFonts w:ascii="Courier New" w:hAnsi="Courier New" w:cs="Courier New"/>
          <w:sz w:val="24"/>
          <w:szCs w:val="24"/>
        </w:rPr>
        <w:t>ğın boşanma noktasına geldiği,</w:t>
      </w:r>
      <w:r w:rsidRPr="007872B6">
        <w:rPr>
          <w:rFonts w:ascii="Courier New" w:hAnsi="Courier New" w:cs="Courier New"/>
          <w:sz w:val="24"/>
          <w:szCs w:val="24"/>
        </w:rPr>
        <w:t xml:space="preserve"> birlikte yaşadığı</w:t>
      </w:r>
      <w:r>
        <w:rPr>
          <w:rFonts w:ascii="Courier New" w:hAnsi="Courier New" w:cs="Courier New"/>
          <w:sz w:val="24"/>
          <w:szCs w:val="24"/>
        </w:rPr>
        <w:t xml:space="preserve"> ve M</w:t>
      </w:r>
      <w:r w:rsidRPr="007872B6">
        <w:rPr>
          <w:rFonts w:ascii="Courier New" w:hAnsi="Courier New" w:cs="Courier New"/>
          <w:sz w:val="24"/>
          <w:szCs w:val="24"/>
        </w:rPr>
        <w:t>aktule defaatle kaçan,</w:t>
      </w:r>
      <w:r>
        <w:rPr>
          <w:rFonts w:ascii="Courier New" w:hAnsi="Courier New" w:cs="Courier New"/>
          <w:sz w:val="24"/>
          <w:szCs w:val="24"/>
        </w:rPr>
        <w:t xml:space="preserve"> başka bir deyişle</w:t>
      </w:r>
      <w:r w:rsidRPr="007872B6">
        <w:rPr>
          <w:rFonts w:ascii="Courier New" w:hAnsi="Courier New" w:cs="Courier New"/>
          <w:sz w:val="24"/>
          <w:szCs w:val="24"/>
        </w:rPr>
        <w:t xml:space="preserve"> kendisin</w:t>
      </w:r>
      <w:r>
        <w:rPr>
          <w:rFonts w:ascii="Courier New" w:hAnsi="Courier New" w:cs="Courier New"/>
          <w:sz w:val="24"/>
          <w:szCs w:val="24"/>
        </w:rPr>
        <w:t>i Maktule</w:t>
      </w:r>
      <w:r w:rsidRPr="007872B6">
        <w:rPr>
          <w:rFonts w:ascii="Courier New" w:hAnsi="Courier New" w:cs="Courier New"/>
          <w:sz w:val="24"/>
          <w:szCs w:val="24"/>
        </w:rPr>
        <w:t xml:space="preserve"> tercih eden eşinin</w:t>
      </w:r>
      <w:r>
        <w:rPr>
          <w:rFonts w:ascii="Courier New" w:hAnsi="Courier New" w:cs="Courier New"/>
          <w:sz w:val="24"/>
          <w:szCs w:val="24"/>
        </w:rPr>
        <w:t>,</w:t>
      </w:r>
      <w:r w:rsidRPr="007872B6">
        <w:rPr>
          <w:rFonts w:ascii="Courier New" w:hAnsi="Courier New" w:cs="Courier New"/>
          <w:sz w:val="24"/>
          <w:szCs w:val="24"/>
        </w:rPr>
        <w:t xml:space="preserve"> Maktul ile cinsel ilişki yaşadığına inanmadığını ve böyle bir ilişkinin teyidine ihtiyaç duyduğunu</w:t>
      </w:r>
      <w:r>
        <w:rPr>
          <w:rFonts w:ascii="Courier New" w:hAnsi="Courier New" w:cs="Courier New"/>
          <w:sz w:val="24"/>
          <w:szCs w:val="24"/>
        </w:rPr>
        <w:t xml:space="preserve">, </w:t>
      </w:r>
      <w:r w:rsidRPr="007872B6">
        <w:rPr>
          <w:rFonts w:ascii="Courier New" w:hAnsi="Courier New" w:cs="Courier New"/>
          <w:sz w:val="24"/>
          <w:szCs w:val="24"/>
        </w:rPr>
        <w:t xml:space="preserve">bu maksatla da kaldıkları daireye gittiği izahatını vermekte olduğunu belirtmiştir </w:t>
      </w:r>
      <w:r w:rsidRPr="00734F8D">
        <w:rPr>
          <w:rFonts w:ascii="Courier New" w:hAnsi="Courier New" w:cs="Courier New"/>
          <w:b/>
          <w:sz w:val="24"/>
          <w:szCs w:val="24"/>
        </w:rPr>
        <w:t xml:space="preserve">( mavi </w:t>
      </w:r>
      <w:r>
        <w:rPr>
          <w:rFonts w:ascii="Courier New" w:hAnsi="Courier New" w:cs="Courier New"/>
          <w:b/>
          <w:sz w:val="24"/>
          <w:szCs w:val="24"/>
        </w:rPr>
        <w:t>179</w:t>
      </w:r>
      <w:r w:rsidRPr="00734F8D">
        <w:rPr>
          <w:rFonts w:ascii="Courier New" w:hAnsi="Courier New" w:cs="Courier New"/>
          <w:b/>
          <w:sz w:val="24"/>
          <w:szCs w:val="24"/>
        </w:rPr>
        <w:t>).</w:t>
      </w:r>
    </w:p>
    <w:p w:rsidR="00262CA8" w:rsidRPr="0022685A" w:rsidRDefault="00262CA8" w:rsidP="00262CA8">
      <w:pPr>
        <w:spacing w:after="0" w:line="360" w:lineRule="auto"/>
        <w:ind w:firstLine="708"/>
        <w:rPr>
          <w:rFonts w:ascii="Courier New" w:hAnsi="Courier New" w:cs="Courier New"/>
          <w:b/>
          <w:i/>
          <w:sz w:val="24"/>
          <w:szCs w:val="24"/>
        </w:rPr>
      </w:pPr>
      <w:r w:rsidRPr="007872B6">
        <w:rPr>
          <w:rFonts w:ascii="Courier New" w:hAnsi="Courier New" w:cs="Courier New"/>
          <w:sz w:val="24"/>
          <w:szCs w:val="24"/>
        </w:rPr>
        <w:t>Akabinde Alt Mahkeme</w:t>
      </w:r>
      <w:r>
        <w:rPr>
          <w:rFonts w:ascii="Courier New" w:hAnsi="Courier New" w:cs="Courier New"/>
          <w:sz w:val="24"/>
          <w:szCs w:val="24"/>
        </w:rPr>
        <w:t>,</w:t>
      </w:r>
      <w:r w:rsidRPr="007872B6">
        <w:rPr>
          <w:rFonts w:ascii="Courier New" w:hAnsi="Courier New" w:cs="Courier New"/>
          <w:sz w:val="24"/>
          <w:szCs w:val="24"/>
        </w:rPr>
        <w:t xml:space="preserve"> kararında Sanığın bu yöndeki izahatının</w:t>
      </w:r>
      <w:r>
        <w:rPr>
          <w:rFonts w:ascii="Courier New" w:hAnsi="Courier New" w:cs="Courier New"/>
          <w:sz w:val="24"/>
          <w:szCs w:val="24"/>
        </w:rPr>
        <w:t>,</w:t>
      </w:r>
      <w:r w:rsidRPr="007872B6">
        <w:rPr>
          <w:rFonts w:ascii="Courier New" w:hAnsi="Courier New" w:cs="Courier New"/>
          <w:sz w:val="24"/>
          <w:szCs w:val="24"/>
        </w:rPr>
        <w:t xml:space="preserve"> sair muteber şahadet ile teyit olun</w:t>
      </w:r>
      <w:r>
        <w:rPr>
          <w:rFonts w:ascii="Courier New" w:hAnsi="Courier New" w:cs="Courier New"/>
          <w:sz w:val="24"/>
          <w:szCs w:val="24"/>
        </w:rPr>
        <w:t>madığı gibi, Sanığın özellikle L</w:t>
      </w:r>
      <w:r w:rsidRPr="007872B6">
        <w:rPr>
          <w:rFonts w:ascii="Courier New" w:hAnsi="Courier New" w:cs="Courier New"/>
          <w:sz w:val="24"/>
          <w:szCs w:val="24"/>
        </w:rPr>
        <w:t xml:space="preserve">oredana ile </w:t>
      </w:r>
      <w:r>
        <w:rPr>
          <w:rFonts w:ascii="Courier New" w:hAnsi="Courier New" w:cs="Courier New"/>
          <w:sz w:val="24"/>
          <w:szCs w:val="24"/>
        </w:rPr>
        <w:t>M</w:t>
      </w:r>
      <w:r w:rsidRPr="007872B6">
        <w:rPr>
          <w:rFonts w:ascii="Courier New" w:hAnsi="Courier New" w:cs="Courier New"/>
          <w:sz w:val="24"/>
          <w:szCs w:val="24"/>
        </w:rPr>
        <w:t>aktulün cinsi münasebette bulunmadıklarına inanmamasının, şüphe duymasının makuliyetten</w:t>
      </w:r>
      <w:r>
        <w:rPr>
          <w:rFonts w:ascii="Courier New" w:hAnsi="Courier New" w:cs="Courier New"/>
          <w:b/>
          <w:i/>
          <w:sz w:val="24"/>
          <w:szCs w:val="24"/>
        </w:rPr>
        <w:t xml:space="preserve"> </w:t>
      </w:r>
      <w:r w:rsidRPr="007872B6">
        <w:rPr>
          <w:rFonts w:ascii="Courier New" w:hAnsi="Courier New" w:cs="Courier New"/>
          <w:sz w:val="24"/>
          <w:szCs w:val="24"/>
        </w:rPr>
        <w:t xml:space="preserve">uzak olduğuna ve doğru olma ihtimali olmadığına bulgu yapmıştır </w:t>
      </w:r>
      <w:r w:rsidRPr="003A41F8">
        <w:rPr>
          <w:rFonts w:ascii="Courier New" w:hAnsi="Courier New" w:cs="Courier New"/>
          <w:b/>
          <w:sz w:val="24"/>
          <w:szCs w:val="24"/>
        </w:rPr>
        <w:t>( mavi 179 ).</w:t>
      </w:r>
    </w:p>
    <w:p w:rsidR="00262CA8" w:rsidRPr="007872B6" w:rsidRDefault="00262CA8" w:rsidP="00262CA8">
      <w:pPr>
        <w:spacing w:after="0" w:line="360" w:lineRule="auto"/>
        <w:ind w:firstLine="708"/>
        <w:rPr>
          <w:rFonts w:ascii="Courier New" w:hAnsi="Courier New" w:cs="Courier New"/>
          <w:sz w:val="24"/>
          <w:szCs w:val="24"/>
        </w:rPr>
      </w:pPr>
      <w:r w:rsidRPr="00181975">
        <w:rPr>
          <w:rFonts w:ascii="Courier New" w:hAnsi="Courier New" w:cs="Courier New"/>
          <w:b/>
          <w:i/>
          <w:sz w:val="24"/>
          <w:szCs w:val="24"/>
        </w:rPr>
        <w:t xml:space="preserve"> </w:t>
      </w:r>
      <w:r w:rsidRPr="007872B6">
        <w:rPr>
          <w:rFonts w:ascii="Courier New" w:hAnsi="Courier New" w:cs="Courier New"/>
          <w:sz w:val="24"/>
          <w:szCs w:val="24"/>
        </w:rPr>
        <w:t>Alt Mahkemenin bu bulgusu aleyhinde</w:t>
      </w:r>
      <w:r>
        <w:rPr>
          <w:rFonts w:ascii="Courier New" w:hAnsi="Courier New" w:cs="Courier New"/>
          <w:sz w:val="24"/>
          <w:szCs w:val="24"/>
        </w:rPr>
        <w:t xml:space="preserve"> </w:t>
      </w:r>
      <w:r w:rsidRPr="007872B6">
        <w:rPr>
          <w:rFonts w:ascii="Courier New" w:hAnsi="Courier New" w:cs="Courier New"/>
          <w:sz w:val="24"/>
          <w:szCs w:val="24"/>
        </w:rPr>
        <w:t xml:space="preserve">herhangi bir istinaf söz konusu değildir. </w:t>
      </w:r>
    </w:p>
    <w:p w:rsidR="00262CA8" w:rsidRPr="00983782" w:rsidRDefault="00262CA8" w:rsidP="00262CA8">
      <w:pPr>
        <w:spacing w:after="0" w:line="360" w:lineRule="auto"/>
        <w:ind w:firstLine="708"/>
        <w:rPr>
          <w:rFonts w:ascii="Courier New" w:hAnsi="Courier New" w:cs="Courier New"/>
          <w:b/>
          <w:i/>
          <w:sz w:val="24"/>
          <w:szCs w:val="24"/>
        </w:rPr>
      </w:pPr>
      <w:r>
        <w:rPr>
          <w:rFonts w:ascii="Courier New" w:hAnsi="Courier New" w:cs="Courier New"/>
          <w:sz w:val="24"/>
          <w:szCs w:val="24"/>
        </w:rPr>
        <w:t xml:space="preserve">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İlaveten Sanık yeminsiz beyanında şöyle demiştir:</w:t>
      </w:r>
    </w:p>
    <w:p w:rsidR="00262CA8" w:rsidRPr="00104611" w:rsidRDefault="00262CA8" w:rsidP="00262CA8">
      <w:pPr>
        <w:spacing w:after="0" w:line="240" w:lineRule="auto"/>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rPr>
        <w:t>çarşafı kaldırdığımda</w:t>
      </w:r>
      <w:r w:rsidRPr="00666A0B">
        <w:rPr>
          <w:rFonts w:ascii="Courier New" w:hAnsi="Courier New" w:cs="Courier New"/>
          <w:b/>
          <w:sz w:val="24"/>
          <w:szCs w:val="24"/>
        </w:rPr>
        <w:t xml:space="preserve"> beynimden vurulmuşa döndüm çünkü karım </w:t>
      </w:r>
      <w:r w:rsidRPr="00104611">
        <w:rPr>
          <w:rFonts w:ascii="Courier New" w:hAnsi="Courier New" w:cs="Courier New"/>
          <w:b/>
          <w:sz w:val="24"/>
          <w:szCs w:val="24"/>
        </w:rPr>
        <w:t>anadan doğma çıplak adamın da üstünde bir tane tişört kıç kıça yatıyorlardı………………………</w:t>
      </w:r>
    </w:p>
    <w:p w:rsidR="00262CA8" w:rsidRPr="00104611" w:rsidRDefault="00262CA8" w:rsidP="00262CA8">
      <w:pPr>
        <w:spacing w:after="0" w:line="240" w:lineRule="auto"/>
        <w:rPr>
          <w:rFonts w:ascii="Courier New" w:hAnsi="Courier New" w:cs="Courier New"/>
          <w:b/>
          <w:sz w:val="24"/>
          <w:szCs w:val="24"/>
        </w:rPr>
      </w:pPr>
      <w:r w:rsidRPr="00666A0B">
        <w:rPr>
          <w:rFonts w:ascii="Courier New" w:hAnsi="Courier New" w:cs="Courier New"/>
          <w:b/>
          <w:sz w:val="24"/>
          <w:szCs w:val="24"/>
        </w:rPr>
        <w:t xml:space="preserve">..bu dedim pezevengin çocuğu bana bunları </w:t>
      </w:r>
      <w:r w:rsidRPr="00104611">
        <w:rPr>
          <w:rFonts w:ascii="Courier New" w:hAnsi="Courier New" w:cs="Courier New"/>
          <w:b/>
          <w:sz w:val="24"/>
          <w:szCs w:val="24"/>
        </w:rPr>
        <w:t>yaşattı ben de buna ceza vereyim götünün üstünden böyle sıyırtma böyle duvara doğru atayım benim çektiğimi de o da çeksin onun bunun karısına bakmamayı anlasın.</w:t>
      </w:r>
      <w:r>
        <w:rPr>
          <w:rFonts w:ascii="Courier New" w:hAnsi="Courier New" w:cs="Courier New"/>
          <w:b/>
          <w:sz w:val="24"/>
          <w:szCs w:val="24"/>
        </w:rPr>
        <w:t>”(mavi 131)</w:t>
      </w:r>
    </w:p>
    <w:p w:rsidR="00262CA8" w:rsidRPr="00E409B7" w:rsidRDefault="00262CA8" w:rsidP="00262CA8">
      <w:pPr>
        <w:spacing w:after="0" w:line="360" w:lineRule="auto"/>
        <w:rPr>
          <w:rFonts w:ascii="Courier New" w:hAnsi="Courier New" w:cs="Courier New"/>
          <w:sz w:val="24"/>
          <w:szCs w:val="24"/>
        </w:rPr>
      </w:pPr>
    </w:p>
    <w:p w:rsidR="00262CA8" w:rsidRPr="00C711E8" w:rsidRDefault="00262CA8" w:rsidP="00262CA8">
      <w:pPr>
        <w:spacing w:after="0" w:line="360" w:lineRule="auto"/>
        <w:ind w:firstLine="708"/>
        <w:rPr>
          <w:rFonts w:ascii="Courier New" w:hAnsi="Courier New" w:cs="Courier New"/>
          <w:sz w:val="24"/>
          <w:szCs w:val="24"/>
        </w:rPr>
      </w:pPr>
      <w:r w:rsidRPr="00C711E8">
        <w:rPr>
          <w:rFonts w:ascii="Courier New" w:hAnsi="Courier New" w:cs="Courier New"/>
          <w:sz w:val="24"/>
          <w:szCs w:val="24"/>
        </w:rPr>
        <w:t xml:space="preserve">Alt Mahkeme, kararında, Sanığın yeminsiz beyanındaki, çarşafı açtığında Maktul ve Loredana’yı çırıl çıplak gördüğü  ve beyninden vurulmuşa döndüğü hususundaki iddiaya itibar etmemiş; doğru olmasını ihtimal dahilinde görmemiştir. Nitekim                                                      Alt Mahkeme, kararında Sanığın çarşafı açma sebebini cinsel ilişkiye bağladığını, buna karşın daha önce vurguladıkları üzere Sanığın mahkemeyi Loredana ile Maktul arasında cinsi münasebetin var olmadığına inanmadığına ikna edemediğini, ilaveten, huzurlarında itibar ettikleri şahadete göre, Maktulün yatakta kilot ve tişört ile, Loredana’nın ise alttan kilot giyer vaziyette yatmakta oldukları hususunda bulgu yaptıklarını vurgulamıştır </w:t>
      </w:r>
      <w:r w:rsidRPr="00C711E8">
        <w:rPr>
          <w:rFonts w:ascii="Courier New" w:hAnsi="Courier New" w:cs="Courier New"/>
          <w:b/>
          <w:sz w:val="24"/>
          <w:szCs w:val="24"/>
        </w:rPr>
        <w:t>(mavi 180).</w:t>
      </w:r>
      <w:r w:rsidRPr="00C711E8">
        <w:rPr>
          <w:rFonts w:ascii="Courier New" w:hAnsi="Courier New" w:cs="Courier New"/>
          <w:sz w:val="24"/>
          <w:szCs w:val="24"/>
        </w:rPr>
        <w:t xml:space="preserve">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Mahkemenin bu bulgusu aleyhinde de herhangi bir istinaf söz konusu değildir.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sidRPr="005558DD">
        <w:rPr>
          <w:rFonts w:ascii="Courier New" w:hAnsi="Courier New" w:cs="Courier New"/>
          <w:sz w:val="24"/>
          <w:szCs w:val="24"/>
        </w:rPr>
        <w:t>Diğer yandan, Alt</w:t>
      </w:r>
      <w:r>
        <w:rPr>
          <w:rFonts w:ascii="Courier New" w:hAnsi="Courier New" w:cs="Courier New"/>
          <w:sz w:val="24"/>
          <w:szCs w:val="24"/>
        </w:rPr>
        <w:t xml:space="preserve"> Mahkeme, kararında Sanığın yeminsiz beyanındaki, Maktule ceza olarak, </w:t>
      </w:r>
      <w:r w:rsidRPr="00E27EC9">
        <w:rPr>
          <w:rFonts w:ascii="Courier New" w:hAnsi="Courier New" w:cs="Courier New"/>
          <w:sz w:val="24"/>
          <w:szCs w:val="24"/>
        </w:rPr>
        <w:t>“</w:t>
      </w:r>
      <w:r w:rsidRPr="00E140C5">
        <w:rPr>
          <w:rFonts w:ascii="Courier New" w:hAnsi="Courier New" w:cs="Courier New"/>
          <w:b/>
          <w:sz w:val="24"/>
          <w:szCs w:val="24"/>
        </w:rPr>
        <w:t xml:space="preserve">götünün üstünden böyle sıyırtma böyle duvara </w:t>
      </w:r>
      <w:r w:rsidRPr="000C66B5">
        <w:rPr>
          <w:rFonts w:ascii="Courier New" w:hAnsi="Courier New" w:cs="Courier New"/>
          <w:b/>
          <w:sz w:val="24"/>
          <w:szCs w:val="24"/>
        </w:rPr>
        <w:t>doğru atayım”</w:t>
      </w:r>
      <w:r w:rsidRPr="000C66B5">
        <w:rPr>
          <w:rFonts w:ascii="Courier New" w:hAnsi="Courier New" w:cs="Courier New"/>
          <w:sz w:val="24"/>
          <w:szCs w:val="24"/>
        </w:rPr>
        <w:t xml:space="preserve"> şeklinde</w:t>
      </w:r>
      <w:r w:rsidRPr="00E140C5">
        <w:rPr>
          <w:rFonts w:ascii="Courier New" w:hAnsi="Courier New" w:cs="Courier New"/>
          <w:b/>
          <w:sz w:val="24"/>
          <w:szCs w:val="24"/>
        </w:rPr>
        <w:t xml:space="preserve"> </w:t>
      </w:r>
      <w:r w:rsidRPr="002E542D">
        <w:rPr>
          <w:rFonts w:ascii="Courier New" w:hAnsi="Courier New" w:cs="Courier New"/>
          <w:sz w:val="24"/>
          <w:szCs w:val="24"/>
        </w:rPr>
        <w:t>iddia</w:t>
      </w:r>
      <w:r>
        <w:rPr>
          <w:rFonts w:ascii="Courier New" w:hAnsi="Courier New" w:cs="Courier New"/>
          <w:sz w:val="24"/>
          <w:szCs w:val="24"/>
        </w:rPr>
        <w:t>sını, taammüt unsuru ile ilgili olarak makul bir izahat kabul ederek, kalçaya yapılan tek atıştan, atış anında sadece Maktülü öldürme niyetinin varlığının çıkarımını yapmanın mümkün olmadığı sonucuna varmıştır.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Sanığın açtığı ateş neticesinde Maktulü kalçasından vurduğunu, insan vücudunda en öldürücü bölgelerin sırası ile baş, göğüs ve karın olduğunu, Maktulün ölüm sebebinin ise kalça ile alakalı olmayıp, batındaki damar yaralanması sonucu oluşan iç ve dış kanama olduğunu, Sanığın arzu etmesi halinde hedefi açık olduğundan direkt, göğüse ve batına da ateş açabileceğini, Sanığın kullandığı fişeklerin büyük hedefleri vurmak için kullanıldığı ve 4mm çapında olduğunu, bu tipteki fişeklerin içindeki saçma tanelerinin daha büyük ve kalın olduğunu, Sanığın hedef açık olmasına rağmen ve Maktulü daha öldürücü yerlerinden, yani baş, göğüs ve karından vurma imkanı varken karşıdan vurduğunu, birden fazla kez ateş etme imkanı ve şansı varken tek el ateş edip olay yerinden ayrıldığını da dikkate alarak, kalçaya yapılan atıştan sadece maktulü öldürme niyetinin varlığının çıkarımını yapmanın mümkün olamayacağı sonucuna varmıştır.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kısaca, Sanığın arzu etmesi halinde hedefi</w:t>
      </w:r>
      <w:r w:rsidR="009634B3">
        <w:rPr>
          <w:rFonts w:ascii="Courier New" w:hAnsi="Courier New" w:cs="Courier New"/>
          <w:sz w:val="24"/>
          <w:szCs w:val="24"/>
        </w:rPr>
        <w:t>n</w:t>
      </w:r>
      <w:r>
        <w:rPr>
          <w:rFonts w:ascii="Courier New" w:hAnsi="Courier New" w:cs="Courier New"/>
          <w:sz w:val="24"/>
          <w:szCs w:val="24"/>
        </w:rPr>
        <w:t xml:space="preserve"> açık olduğundan direkt, göğüse ve batına da ateş açabileceğini, Sanığın hedef açık olmasına rağmen ve Maktulü daha öldürücü yerlerinden yani baş, göğüs ve karından </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rPr>
          <w:rFonts w:ascii="Courier New" w:hAnsi="Courier New" w:cs="Courier New"/>
          <w:sz w:val="24"/>
          <w:szCs w:val="24"/>
        </w:rPr>
      </w:pPr>
      <w:r>
        <w:rPr>
          <w:rFonts w:ascii="Courier New" w:hAnsi="Courier New" w:cs="Courier New"/>
          <w:sz w:val="24"/>
          <w:szCs w:val="24"/>
        </w:rPr>
        <w:lastRenderedPageBreak/>
        <w:t>vurma imkânı varken karşıdan vurduğunu, birden fazla kez ateş etme imkanı ve şansı varken tek el ateş ettiği hususunda bulguda bulunmuş; Bundan da Sanığın atış anında sadece Maktulü öldürme niyetinin varlığının çıkarımını yapamayacağı sonucuna varmıştır.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Mahkemenin huzurunda yukarıdaki çıkarımı destekleyen şahadet mevcut muydu?</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Sanık, gönüllü ifadesinde hiçbir şekilde, hedef açık olmasına rağmen ve Maktulü daha öldürücü yerlerinden yani baş, göğüs ve karından vurma imkânı varken karşıdan vurduğundan veya birden fazla kez ateş etme imkânı ve şansı varken tek el ateş ettiğinden bahsetmiş değildir.</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Sanık olayın oluş tarzı ile ilgili gönüllü ifadesinde şöyle demiştir:</w:t>
      </w:r>
    </w:p>
    <w:p w:rsidR="00262CA8" w:rsidRDefault="00262CA8" w:rsidP="00262CA8">
      <w:pPr>
        <w:spacing w:after="0" w:line="240" w:lineRule="auto"/>
        <w:rPr>
          <w:rFonts w:ascii="Courier New" w:hAnsi="Courier New" w:cs="Courier New"/>
          <w:b/>
          <w:sz w:val="24"/>
          <w:szCs w:val="24"/>
        </w:rPr>
      </w:pPr>
      <w:r>
        <w:rPr>
          <w:rFonts w:ascii="Courier New" w:hAnsi="Courier New" w:cs="Courier New"/>
          <w:sz w:val="24"/>
          <w:szCs w:val="24"/>
        </w:rPr>
        <w:t>“</w:t>
      </w:r>
      <w:r>
        <w:rPr>
          <w:rFonts w:ascii="Courier New" w:hAnsi="Courier New" w:cs="Courier New"/>
          <w:sz w:val="24"/>
          <w:szCs w:val="24"/>
        </w:rPr>
        <w:tab/>
        <w:t>….</w:t>
      </w:r>
      <w:r w:rsidRPr="00E270F1">
        <w:rPr>
          <w:rFonts w:ascii="Courier New" w:hAnsi="Courier New" w:cs="Courier New"/>
          <w:b/>
          <w:sz w:val="24"/>
          <w:szCs w:val="24"/>
        </w:rPr>
        <w:t>Anahtar uyunca içeri girdim. Yatak odasına</w:t>
      </w:r>
      <w:r>
        <w:rPr>
          <w:rFonts w:ascii="Courier New" w:hAnsi="Courier New" w:cs="Courier New"/>
          <w:b/>
          <w:sz w:val="24"/>
          <w:szCs w:val="24"/>
        </w:rPr>
        <w:t xml:space="preserve"> çıktım yukarı. Çarşafı kaldırıp</w:t>
      </w:r>
      <w:r w:rsidRPr="00E270F1">
        <w:rPr>
          <w:rFonts w:ascii="Courier New" w:hAnsi="Courier New" w:cs="Courier New"/>
          <w:b/>
          <w:sz w:val="24"/>
          <w:szCs w:val="24"/>
        </w:rPr>
        <w:t xml:space="preserve"> ikisini de çırılçıplak yattığını gördüm. Bunun üzerine evden getirmiş olduğum silahı kalçasına dayayıp ateş ettim.</w:t>
      </w:r>
      <w:r>
        <w:rPr>
          <w:rFonts w:ascii="Courier New" w:hAnsi="Courier New" w:cs="Courier New"/>
          <w:b/>
          <w:sz w:val="24"/>
          <w:szCs w:val="24"/>
        </w:rPr>
        <w:t xml:space="preserve"> </w:t>
      </w:r>
      <w:r w:rsidRPr="00E270F1">
        <w:rPr>
          <w:rFonts w:ascii="Courier New" w:hAnsi="Courier New" w:cs="Courier New"/>
          <w:b/>
          <w:sz w:val="24"/>
          <w:szCs w:val="24"/>
        </w:rPr>
        <w:t>Daha sonra tüfeğ</w:t>
      </w:r>
      <w:r>
        <w:rPr>
          <w:rFonts w:ascii="Courier New" w:hAnsi="Courier New" w:cs="Courier New"/>
          <w:b/>
          <w:sz w:val="24"/>
          <w:szCs w:val="24"/>
        </w:rPr>
        <w:t>i çantaya koyup oradan ayrıldım .</w:t>
      </w:r>
      <w:r w:rsidRPr="00E270F1">
        <w:rPr>
          <w:rFonts w:ascii="Courier New" w:hAnsi="Courier New" w:cs="Courier New"/>
          <w:b/>
          <w:sz w:val="24"/>
          <w:szCs w:val="24"/>
        </w:rPr>
        <w:t>”</w:t>
      </w:r>
    </w:p>
    <w:p w:rsidR="00262CA8" w:rsidRDefault="00262CA8" w:rsidP="00262CA8">
      <w:pPr>
        <w:spacing w:after="0" w:line="240" w:lineRule="auto"/>
        <w:ind w:firstLine="708"/>
        <w:rPr>
          <w:rFonts w:ascii="Courier New" w:hAnsi="Courier New" w:cs="Courier New"/>
          <w:b/>
          <w:sz w:val="24"/>
          <w:szCs w:val="24"/>
        </w:rPr>
      </w:pPr>
    </w:p>
    <w:p w:rsidR="00262CA8" w:rsidRDefault="00262CA8" w:rsidP="00262CA8">
      <w:pPr>
        <w:spacing w:after="0" w:line="24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Sanık İddia Makamı Tanığı No 2 M/Mv Murat Bayram’a yaptığı sözlü beyanında ise şunları demiştir:</w:t>
      </w:r>
    </w:p>
    <w:p w:rsidR="00262CA8" w:rsidRDefault="00262CA8" w:rsidP="00262CA8">
      <w:pPr>
        <w:spacing w:after="0" w:line="360" w:lineRule="auto"/>
        <w:ind w:firstLine="708"/>
        <w:rPr>
          <w:rFonts w:ascii="Courier New" w:hAnsi="Courier New" w:cs="Courier New"/>
          <w:sz w:val="24"/>
          <w:szCs w:val="24"/>
        </w:rPr>
      </w:pPr>
    </w:p>
    <w:p w:rsidR="00262CA8" w:rsidRPr="009A1402" w:rsidRDefault="00262CA8" w:rsidP="00262CA8">
      <w:pPr>
        <w:spacing w:after="0" w:line="240" w:lineRule="auto"/>
        <w:rPr>
          <w:rFonts w:ascii="Courier New" w:hAnsi="Courier New" w:cs="Courier New"/>
          <w:b/>
          <w:sz w:val="24"/>
          <w:szCs w:val="24"/>
          <w:u w:val="single"/>
        </w:rPr>
      </w:pPr>
      <w:r>
        <w:rPr>
          <w:rFonts w:ascii="Courier New" w:hAnsi="Courier New" w:cs="Courier New"/>
          <w:sz w:val="24"/>
          <w:szCs w:val="24"/>
        </w:rPr>
        <w:t>“</w:t>
      </w:r>
      <w:r w:rsidRPr="001812BE">
        <w:rPr>
          <w:rFonts w:ascii="Courier New" w:hAnsi="Courier New" w:cs="Courier New"/>
          <w:b/>
          <w:sz w:val="24"/>
          <w:szCs w:val="24"/>
        </w:rPr>
        <w:t>Murat Bey evi tespit ettikten sonra evime gittim, silahı hem parçaları çantaya koydum, gece 3’de çıktım yoksa geldim Girne’ye</w:t>
      </w:r>
      <w:r>
        <w:rPr>
          <w:rFonts w:ascii="Courier New" w:hAnsi="Courier New" w:cs="Courier New"/>
          <w:b/>
          <w:sz w:val="24"/>
          <w:szCs w:val="24"/>
        </w:rPr>
        <w:t>”</w:t>
      </w:r>
      <w:r w:rsidR="005A7505">
        <w:rPr>
          <w:rFonts w:ascii="Courier New" w:hAnsi="Courier New" w:cs="Courier New"/>
          <w:b/>
          <w:sz w:val="24"/>
          <w:szCs w:val="24"/>
        </w:rPr>
        <w:t xml:space="preserve">  demiştir. Sanığa yasal ihtarda bulundum. Sanık yasal ihtara cevaben </w:t>
      </w:r>
      <w:r w:rsidRPr="001812BE">
        <w:rPr>
          <w:rFonts w:ascii="Courier New" w:hAnsi="Courier New" w:cs="Courier New"/>
          <w:b/>
          <w:sz w:val="24"/>
          <w:szCs w:val="24"/>
        </w:rPr>
        <w:t>nedir zaten her şeyi anlattım bunları mı gizleyece</w:t>
      </w:r>
      <w:r>
        <w:rPr>
          <w:rFonts w:ascii="Courier New" w:hAnsi="Courier New" w:cs="Courier New"/>
          <w:b/>
          <w:sz w:val="24"/>
          <w:szCs w:val="24"/>
        </w:rPr>
        <w:t>kt</w:t>
      </w:r>
      <w:r w:rsidRPr="001812BE">
        <w:rPr>
          <w:rFonts w:ascii="Courier New" w:hAnsi="Courier New" w:cs="Courier New"/>
          <w:b/>
          <w:sz w:val="24"/>
          <w:szCs w:val="24"/>
        </w:rPr>
        <w:t xml:space="preserve">im. Üst yoldan gittim Karmi çemberinden aşağıya döndüm, köprüyü geçince sola döndüm çocuk parkından sola döndüm </w:t>
      </w:r>
      <w:r>
        <w:rPr>
          <w:rFonts w:ascii="Courier New" w:hAnsi="Courier New" w:cs="Courier New"/>
          <w:b/>
          <w:sz w:val="24"/>
          <w:szCs w:val="24"/>
        </w:rPr>
        <w:t>buldum</w:t>
      </w:r>
      <w:r w:rsidRPr="001812BE">
        <w:rPr>
          <w:rFonts w:ascii="Courier New" w:hAnsi="Courier New" w:cs="Courier New"/>
          <w:b/>
          <w:sz w:val="24"/>
          <w:szCs w:val="24"/>
        </w:rPr>
        <w:t xml:space="preserve">. Çanta ile indim anahtarı ilk kez o saat denedim, keşke açılmasaydı kapı da girmeseydim. Çantadan silahı çıkardım doldurdum, merdivenler tahtaydı çıkarken ses </w:t>
      </w:r>
      <w:r w:rsidRPr="005A7505">
        <w:rPr>
          <w:rFonts w:ascii="Courier New" w:hAnsi="Courier New" w:cs="Courier New"/>
          <w:b/>
          <w:sz w:val="24"/>
          <w:szCs w:val="24"/>
        </w:rPr>
        <w:t xml:space="preserve">çıkarırdı. Orhan sol tarafta yatırdı, sağ tarafına doğru yatırdı Lora ile kıç kıça yatırlardı saçmalar Lora’ya gitmesin diye Lora’nın tarafından attım Orhan’a götten sıyırtma gitti.”(mavi 164) </w:t>
      </w:r>
    </w:p>
    <w:p w:rsidR="00262CA8" w:rsidRDefault="00262CA8" w:rsidP="00262CA8">
      <w:pPr>
        <w:spacing w:after="0" w:line="240" w:lineRule="auto"/>
        <w:rPr>
          <w:rFonts w:ascii="Courier New" w:hAnsi="Courier New" w:cs="Courier New"/>
          <w:b/>
          <w:sz w:val="24"/>
          <w:szCs w:val="24"/>
          <w:u w:val="single"/>
        </w:rPr>
      </w:pPr>
    </w:p>
    <w:p w:rsidR="00262CA8" w:rsidRDefault="00262CA8" w:rsidP="00262CA8">
      <w:pPr>
        <w:spacing w:after="0" w:line="360" w:lineRule="auto"/>
        <w:ind w:firstLine="708"/>
        <w:rPr>
          <w:rFonts w:ascii="Courier New" w:hAnsi="Courier New" w:cs="Courier New"/>
          <w:sz w:val="24"/>
          <w:szCs w:val="24"/>
        </w:rPr>
      </w:pPr>
      <w:r w:rsidRPr="001812BE">
        <w:rPr>
          <w:rFonts w:ascii="Courier New" w:hAnsi="Courier New" w:cs="Courier New"/>
          <w:sz w:val="24"/>
          <w:szCs w:val="24"/>
        </w:rPr>
        <w:lastRenderedPageBreak/>
        <w:t xml:space="preserve">Görüleceği üzere, </w:t>
      </w:r>
      <w:r>
        <w:rPr>
          <w:rFonts w:ascii="Courier New" w:hAnsi="Courier New" w:cs="Courier New"/>
          <w:sz w:val="24"/>
          <w:szCs w:val="24"/>
        </w:rPr>
        <w:t>Sanığın polise yaptığı sözlü beyandaki itirafına göre, Sanığın Maktule atışı karşıdan değil Loredana’nın tarafındandır.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 Sanığın saçmaların Loredana’ya gitmemesi isteği                                                   ile Loredana’nın tarafından atış yapması ve sonuçta Loredana’nın varlığı hedefin açık olmadığını gösterir niteliktedir.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Sanığın polise yaptığı sözlü beyandaki itirafı bağlamında şahadet, hedefin açık olduğu veya Sanığın Maktulü daha öldürücü yerlerinden baş, göğüs ve karından vurma imkânı varken karşıdan vurduğu veya birden fazla kez ateş etme imkânı ve şansı varken tek el ateş ettiğini ortaya koymaya açık değildir.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Sonuçta da, Alt Mahkemenin yaptığı bulguların, suçun işleniş şekli ile ilgili olarak Sanığın gönüllü ifadesinde söylediklerine ve polise yaptığı sözlü beyanlarda söylediklerine tezat teşkil ettiği görülmektedir.</w:t>
      </w:r>
    </w:p>
    <w:p w:rsidR="00262CA8" w:rsidRDefault="00262CA8" w:rsidP="00262CA8">
      <w:pPr>
        <w:spacing w:after="0" w:line="360" w:lineRule="auto"/>
        <w:rPr>
          <w:rFonts w:ascii="Courier New" w:hAnsi="Courier New" w:cs="Courier New"/>
          <w:sz w:val="24"/>
          <w:szCs w:val="24"/>
        </w:rPr>
      </w:pPr>
    </w:p>
    <w:p w:rsidR="00262CA8" w:rsidRPr="009F5641"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Diğer yandan, </w:t>
      </w:r>
      <w:r w:rsidRPr="00BB74AA">
        <w:rPr>
          <w:rFonts w:ascii="Courier New" w:hAnsi="Courier New" w:cs="Courier New"/>
          <w:sz w:val="24"/>
          <w:szCs w:val="24"/>
        </w:rPr>
        <w:t>Sanığın gönüllü ifadesinden görüleceği üzere</w:t>
      </w:r>
      <w:r>
        <w:rPr>
          <w:rFonts w:ascii="Courier New" w:hAnsi="Courier New" w:cs="Courier New"/>
          <w:sz w:val="24"/>
          <w:szCs w:val="24"/>
        </w:rPr>
        <w:t xml:space="preserve">, Sanık gönüllü ifadesinde niyetinin, “götten sıyırtma” olduğundan ve bu şekilde davrandığından bahsetmiş değildir. </w:t>
      </w:r>
      <w:r w:rsidRPr="009F5641">
        <w:rPr>
          <w:rFonts w:ascii="Courier New" w:hAnsi="Courier New" w:cs="Courier New"/>
          <w:sz w:val="24"/>
          <w:szCs w:val="24"/>
        </w:rPr>
        <w:t xml:space="preserve">Aksine, silahı </w:t>
      </w:r>
      <w:r>
        <w:rPr>
          <w:rFonts w:ascii="Courier New" w:hAnsi="Courier New" w:cs="Courier New"/>
          <w:sz w:val="24"/>
          <w:szCs w:val="24"/>
        </w:rPr>
        <w:t>M</w:t>
      </w:r>
      <w:r w:rsidRPr="009F5641">
        <w:rPr>
          <w:rFonts w:ascii="Courier New" w:hAnsi="Courier New" w:cs="Courier New"/>
          <w:sz w:val="24"/>
          <w:szCs w:val="24"/>
        </w:rPr>
        <w:t>aktulün kalçasına dayayıp ateş ettiğinden bahsetmektedir.</w:t>
      </w:r>
    </w:p>
    <w:p w:rsidR="00262CA8" w:rsidRDefault="00262CA8" w:rsidP="00262CA8">
      <w:pPr>
        <w:spacing w:after="0" w:line="360" w:lineRule="auto"/>
        <w:ind w:firstLine="708"/>
        <w:rPr>
          <w:rFonts w:ascii="Courier New" w:hAnsi="Courier New" w:cs="Courier New"/>
          <w:sz w:val="24"/>
          <w:szCs w:val="24"/>
        </w:rPr>
      </w:pPr>
      <w:r w:rsidRPr="009F5641">
        <w:rPr>
          <w:rFonts w:ascii="Courier New" w:hAnsi="Courier New" w:cs="Courier New"/>
          <w:sz w:val="24"/>
          <w:szCs w:val="24"/>
        </w:rPr>
        <w:t>Böyle bir durumda, yeminsiz</w:t>
      </w:r>
      <w:r>
        <w:rPr>
          <w:rFonts w:ascii="Courier New" w:hAnsi="Courier New" w:cs="Courier New"/>
          <w:sz w:val="24"/>
          <w:szCs w:val="24"/>
        </w:rPr>
        <w:t xml:space="preserve"> beyanındaki niyetinin götten sıyırtma olduğu iddiası, Sanığın itibar edilir şahadet niteliğindeki gönüllü ifadesi ile teyit edilmemekte, aksine tekzip edilmektedir.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Benzer şekilde, Sanığın polise yaptığı itiraf mahiyetindeki sözlü beyanlar da Sanığın niyetinin “götten sıyırtma” olduğunu gösterir nitelikte değildir. Şöyle ki;</w:t>
      </w:r>
    </w:p>
    <w:p w:rsidR="00262CA8" w:rsidRPr="00EB0B36"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Nitekim Sanık, İddia Makamı Tanığı No.1 PM Bülent Hapçı tarafından </w:t>
      </w:r>
      <w:r w:rsidRPr="00EB0B36">
        <w:rPr>
          <w:rFonts w:ascii="Courier New" w:hAnsi="Courier New" w:cs="Courier New"/>
          <w:sz w:val="24"/>
          <w:szCs w:val="24"/>
        </w:rPr>
        <w:t xml:space="preserve">katle teşebbüs, yaralama kastı ile ateşli silah </w:t>
      </w:r>
      <w:r w:rsidRPr="00EB0B36">
        <w:rPr>
          <w:rFonts w:ascii="Courier New" w:hAnsi="Courier New" w:cs="Courier New"/>
          <w:sz w:val="24"/>
          <w:szCs w:val="24"/>
        </w:rPr>
        <w:lastRenderedPageBreak/>
        <w:t>kullanma, patlayıcı madde taşıma ve tasarrufu, mes</w:t>
      </w:r>
      <w:r>
        <w:rPr>
          <w:rFonts w:ascii="Courier New" w:hAnsi="Courier New" w:cs="Courier New"/>
          <w:sz w:val="24"/>
          <w:szCs w:val="24"/>
        </w:rPr>
        <w:t xml:space="preserve">kûn mahalde ateş etme suçları </w:t>
      </w:r>
      <w:r w:rsidRPr="00EB0B36">
        <w:rPr>
          <w:rFonts w:ascii="Courier New" w:hAnsi="Courier New" w:cs="Courier New"/>
          <w:sz w:val="24"/>
          <w:szCs w:val="24"/>
        </w:rPr>
        <w:t xml:space="preserve">izah edip yasal ihtarda bulunulduğu ve </w:t>
      </w:r>
      <w:r>
        <w:rPr>
          <w:rFonts w:ascii="Courier New" w:hAnsi="Courier New" w:cs="Courier New"/>
          <w:sz w:val="24"/>
          <w:szCs w:val="24"/>
        </w:rPr>
        <w:t xml:space="preserve">kimi vurduğu sorulduğunda </w:t>
      </w:r>
      <w:r w:rsidRPr="00EB0B36">
        <w:rPr>
          <w:rFonts w:ascii="Courier New" w:hAnsi="Courier New" w:cs="Courier New"/>
          <w:sz w:val="24"/>
          <w:szCs w:val="24"/>
        </w:rPr>
        <w:t>“</w:t>
      </w:r>
      <w:r w:rsidRPr="00EB0B36">
        <w:rPr>
          <w:rFonts w:ascii="Courier New" w:hAnsi="Courier New" w:cs="Courier New"/>
          <w:b/>
          <w:sz w:val="24"/>
          <w:szCs w:val="24"/>
        </w:rPr>
        <w:t>Karaoğlanoğlu’nda Orhan’ı vurdum” diye</w:t>
      </w:r>
      <w:r w:rsidRPr="00EB0B36">
        <w:rPr>
          <w:rFonts w:ascii="Courier New" w:hAnsi="Courier New" w:cs="Courier New"/>
          <w:sz w:val="24"/>
          <w:szCs w:val="24"/>
        </w:rPr>
        <w:t xml:space="preserve"> cevap vermiştir.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İddia Makamı Tanığı No.2 M/Mv Murat Bayram’a  hitaben yukarıdaki sözlü beyanında da, </w:t>
      </w:r>
    </w:p>
    <w:p w:rsidR="00262CA8" w:rsidRPr="002D2695" w:rsidRDefault="00262CA8" w:rsidP="00262CA8">
      <w:pPr>
        <w:spacing w:after="0" w:line="240" w:lineRule="auto"/>
        <w:rPr>
          <w:rFonts w:ascii="Courier New" w:hAnsi="Courier New" w:cs="Courier New"/>
          <w:sz w:val="24"/>
          <w:szCs w:val="24"/>
        </w:rPr>
      </w:pPr>
      <w:r>
        <w:rPr>
          <w:rFonts w:ascii="Courier New" w:hAnsi="Courier New" w:cs="Courier New"/>
          <w:b/>
          <w:sz w:val="24"/>
          <w:szCs w:val="24"/>
        </w:rPr>
        <w:t>“……...</w:t>
      </w:r>
      <w:r w:rsidRPr="001812BE">
        <w:rPr>
          <w:rFonts w:ascii="Courier New" w:hAnsi="Courier New" w:cs="Courier New"/>
          <w:b/>
          <w:sz w:val="24"/>
          <w:szCs w:val="24"/>
        </w:rPr>
        <w:t xml:space="preserve">Orhan sol tarafta yatırdı, </w:t>
      </w:r>
      <w:r w:rsidRPr="002D0D12">
        <w:rPr>
          <w:rFonts w:ascii="Courier New" w:hAnsi="Courier New" w:cs="Courier New"/>
          <w:b/>
          <w:sz w:val="24"/>
          <w:szCs w:val="24"/>
        </w:rPr>
        <w:t>sağ tarafına doğru yatırdı Lora ile kıç kıça yatırlardı saçmalar Lora’ya gitmesin diye Lora’nın tarafından attım Orhan’a götten sıyırtma</w:t>
      </w:r>
      <w:r>
        <w:rPr>
          <w:rFonts w:ascii="Courier New" w:hAnsi="Courier New" w:cs="Courier New"/>
          <w:b/>
          <w:sz w:val="24"/>
          <w:szCs w:val="24"/>
        </w:rPr>
        <w:t xml:space="preserve"> gitti </w:t>
      </w:r>
      <w:r w:rsidRPr="002D0D12">
        <w:rPr>
          <w:rFonts w:ascii="Courier New" w:hAnsi="Courier New" w:cs="Courier New"/>
          <w:b/>
          <w:sz w:val="24"/>
          <w:szCs w:val="24"/>
        </w:rPr>
        <w:t xml:space="preserve">” </w:t>
      </w:r>
      <w:r w:rsidRPr="002D2695">
        <w:rPr>
          <w:rFonts w:ascii="Courier New" w:hAnsi="Courier New" w:cs="Courier New"/>
          <w:sz w:val="24"/>
          <w:szCs w:val="24"/>
        </w:rPr>
        <w:t>demiştir.</w:t>
      </w:r>
    </w:p>
    <w:p w:rsidR="00262CA8" w:rsidRDefault="00262CA8" w:rsidP="00262CA8">
      <w:pPr>
        <w:spacing w:after="0" w:line="240" w:lineRule="auto"/>
        <w:rPr>
          <w:rFonts w:ascii="Courier New" w:hAnsi="Courier New" w:cs="Courier New"/>
          <w:b/>
          <w:sz w:val="24"/>
          <w:szCs w:val="24"/>
        </w:rPr>
      </w:pPr>
    </w:p>
    <w:p w:rsidR="00262CA8" w:rsidRDefault="00262CA8" w:rsidP="00262CA8">
      <w:pPr>
        <w:spacing w:after="0" w:line="360" w:lineRule="auto"/>
        <w:ind w:firstLine="708"/>
        <w:rPr>
          <w:rFonts w:ascii="Courier New" w:hAnsi="Courier New" w:cs="Courier New"/>
          <w:sz w:val="24"/>
          <w:szCs w:val="24"/>
        </w:rPr>
      </w:pPr>
      <w:r w:rsidRPr="007400BA">
        <w:rPr>
          <w:rFonts w:ascii="Courier New" w:hAnsi="Courier New" w:cs="Courier New"/>
          <w:sz w:val="24"/>
          <w:szCs w:val="24"/>
        </w:rPr>
        <w:t>Görüleceği üzere, atışın götten sıyırtma gitmesinin nedeni</w:t>
      </w:r>
      <w:r>
        <w:rPr>
          <w:rFonts w:ascii="Courier New" w:hAnsi="Courier New" w:cs="Courier New"/>
          <w:sz w:val="24"/>
          <w:szCs w:val="24"/>
        </w:rPr>
        <w:t xml:space="preserve">, Sanığın kendi sözlü </w:t>
      </w:r>
      <w:r w:rsidRPr="007400BA">
        <w:rPr>
          <w:rFonts w:ascii="Courier New" w:hAnsi="Courier New" w:cs="Courier New"/>
          <w:sz w:val="24"/>
          <w:szCs w:val="24"/>
        </w:rPr>
        <w:t xml:space="preserve"> beyanına göre, saçmaların Lor</w:t>
      </w:r>
      <w:r>
        <w:rPr>
          <w:rFonts w:ascii="Courier New" w:hAnsi="Courier New" w:cs="Courier New"/>
          <w:sz w:val="24"/>
          <w:szCs w:val="24"/>
        </w:rPr>
        <w:t xml:space="preserve">edana Tarım’a </w:t>
      </w:r>
      <w:r w:rsidRPr="007400BA">
        <w:rPr>
          <w:rFonts w:ascii="Courier New" w:hAnsi="Courier New" w:cs="Courier New"/>
          <w:sz w:val="24"/>
          <w:szCs w:val="24"/>
        </w:rPr>
        <w:t>gitmemesi için Lor</w:t>
      </w:r>
      <w:r>
        <w:rPr>
          <w:rFonts w:ascii="Courier New" w:hAnsi="Courier New" w:cs="Courier New"/>
          <w:sz w:val="24"/>
          <w:szCs w:val="24"/>
        </w:rPr>
        <w:t>edana’</w:t>
      </w:r>
      <w:r w:rsidRPr="007400BA">
        <w:rPr>
          <w:rFonts w:ascii="Courier New" w:hAnsi="Courier New" w:cs="Courier New"/>
          <w:sz w:val="24"/>
          <w:szCs w:val="24"/>
        </w:rPr>
        <w:t xml:space="preserve">nın tarafından atış yapmasıdır. </w:t>
      </w:r>
    </w:p>
    <w:p w:rsidR="00262CA8"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Böyle bir durumda da Sanığın yeminsiz beyanındaki  niyetinin götten sıyırtma olduğu iddiası, Sanığın itibar edilir şahadet niteliğindeki polise yaptığı  yukarıdaki sözlü beyanları ile teyit edilmemekte, aksine tekzip edilmektedir.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Belirtilenler ışığında, Alt Mahkemenin çıkarımının önceki bulguları ile kendi içinde tutarsız ve çelişkili olduğu, huzurundaki herhangi bir şahadete dayanmadığı, aksine, huzurundaki Sanığın gönüllü ifadesi ve Sanığın polise yaptığı sözlü beyanlar bağlamında yukarıdaki şahadet ile tezat teşkil ettiği, varsayıma dayalı olduğu görülmektedir.</w:t>
      </w:r>
    </w:p>
    <w:p w:rsidR="00262CA8" w:rsidRPr="007400BA"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 Sanık olayın oluş tarihi olan 19.11.2011 tarihinden (2) ayı aşkın süre sonra 27.1.2012 tarihinde kendisine yapılan yazılı dava tebliğine cevap olarak, “Ben kimseyi öldürmek istemedim cevabını yazmam ve imzalamam” diye beyanda bulunmuştur.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Buna karşın, Sanık atış anında niyetinin ne olduğu hususunda dava tebliğine verdiği cevapta herhangi bir beyanda bulunmuş değildir.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Niyet birçok halde direkt olarak ispat edilemez ve ancak çevre şahadet ile ispat edilebilir.</w:t>
      </w:r>
      <w:r w:rsidRPr="00E13C34">
        <w:rPr>
          <w:rFonts w:ascii="Courier New" w:hAnsi="Courier New" w:cs="Courier New"/>
          <w:sz w:val="24"/>
          <w:szCs w:val="24"/>
        </w:rPr>
        <w:t xml:space="preserve"> </w:t>
      </w:r>
      <w:r>
        <w:rPr>
          <w:rFonts w:ascii="Courier New" w:hAnsi="Courier New" w:cs="Courier New"/>
          <w:sz w:val="24"/>
          <w:szCs w:val="24"/>
        </w:rPr>
        <w:t xml:space="preserve">Alt Mahkemenin de kararında atıfta bulunduğu </w:t>
      </w:r>
      <w:r w:rsidRPr="00E13C34">
        <w:rPr>
          <w:rFonts w:ascii="Courier New" w:hAnsi="Courier New" w:cs="Courier New"/>
          <w:b/>
          <w:sz w:val="24"/>
          <w:szCs w:val="24"/>
        </w:rPr>
        <w:t>Birleştirilmiş Yargıtay/ Ceza 11,12 ve 13/</w:t>
      </w:r>
      <w:r>
        <w:rPr>
          <w:rFonts w:ascii="Courier New" w:hAnsi="Courier New" w:cs="Courier New"/>
          <w:b/>
          <w:sz w:val="24"/>
          <w:szCs w:val="24"/>
        </w:rPr>
        <w:t>19</w:t>
      </w:r>
      <w:r w:rsidRPr="00E13C34">
        <w:rPr>
          <w:rFonts w:ascii="Courier New" w:hAnsi="Courier New" w:cs="Courier New"/>
          <w:b/>
          <w:sz w:val="24"/>
          <w:szCs w:val="24"/>
        </w:rPr>
        <w:t>82</w:t>
      </w:r>
      <w:r>
        <w:rPr>
          <w:rFonts w:ascii="Courier New" w:hAnsi="Courier New" w:cs="Courier New"/>
          <w:b/>
          <w:sz w:val="24"/>
          <w:szCs w:val="24"/>
        </w:rPr>
        <w:t xml:space="preserve"> </w:t>
      </w:r>
      <w:r w:rsidRPr="00E13C34">
        <w:rPr>
          <w:rFonts w:ascii="Courier New" w:hAnsi="Courier New" w:cs="Courier New"/>
          <w:b/>
          <w:sz w:val="24"/>
          <w:szCs w:val="24"/>
        </w:rPr>
        <w:t>D</w:t>
      </w:r>
      <w:r>
        <w:rPr>
          <w:rFonts w:ascii="Courier New" w:hAnsi="Courier New" w:cs="Courier New"/>
          <w:b/>
          <w:sz w:val="24"/>
          <w:szCs w:val="24"/>
        </w:rPr>
        <w:t>.</w:t>
      </w:r>
      <w:r w:rsidRPr="00E13C34">
        <w:rPr>
          <w:rFonts w:ascii="Courier New" w:hAnsi="Courier New" w:cs="Courier New"/>
          <w:b/>
          <w:sz w:val="24"/>
          <w:szCs w:val="24"/>
        </w:rPr>
        <w:t>5/</w:t>
      </w:r>
      <w:r>
        <w:rPr>
          <w:rFonts w:ascii="Courier New" w:hAnsi="Courier New" w:cs="Courier New"/>
          <w:b/>
          <w:sz w:val="24"/>
          <w:szCs w:val="24"/>
        </w:rPr>
        <w:t>19</w:t>
      </w:r>
      <w:r w:rsidRPr="00E13C34">
        <w:rPr>
          <w:rFonts w:ascii="Courier New" w:hAnsi="Courier New" w:cs="Courier New"/>
          <w:b/>
          <w:sz w:val="24"/>
          <w:szCs w:val="24"/>
        </w:rPr>
        <w:t>82</w:t>
      </w:r>
      <w:r>
        <w:rPr>
          <w:rFonts w:ascii="Courier New" w:hAnsi="Courier New" w:cs="Courier New"/>
          <w:b/>
          <w:sz w:val="24"/>
          <w:szCs w:val="24"/>
        </w:rPr>
        <w:t xml:space="preserve">’ </w:t>
      </w:r>
      <w:r>
        <w:rPr>
          <w:rFonts w:ascii="Courier New" w:hAnsi="Courier New" w:cs="Courier New"/>
          <w:sz w:val="24"/>
          <w:szCs w:val="24"/>
        </w:rPr>
        <w:t>de vurgulandığı üzere, Sanıkların ilk fırsatta polise verdikleri gönüllü ifade, yazılı dava tebliğine verdikleri cevaplar dikkate alınınca ve pek tabii  Sanıkların ilk fırsatta polise yaptıkları sözlü beyanlar göz önüne alınınca Sanıkların doğruyu söylemedikleri ve söylediklerinin doğru olma ihtimalinin mevcut olmadığı sonucuna varılabilir.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isabetli bir şekilde Sanığın başlangıçtaki niyetini gönüllü ifadesinden ve sözlü itiraflarından istihraç ettiğini belirtmekle birlikte </w:t>
      </w:r>
      <w:r>
        <w:rPr>
          <w:rFonts w:ascii="Courier New" w:hAnsi="Courier New" w:cs="Courier New"/>
          <w:b/>
          <w:sz w:val="24"/>
          <w:szCs w:val="24"/>
        </w:rPr>
        <w:t>(</w:t>
      </w:r>
      <w:r w:rsidRPr="002E1C7A">
        <w:rPr>
          <w:rFonts w:ascii="Courier New" w:hAnsi="Courier New" w:cs="Courier New"/>
          <w:b/>
          <w:sz w:val="24"/>
          <w:szCs w:val="24"/>
        </w:rPr>
        <w:t>mavi 172),</w:t>
      </w:r>
      <w:r>
        <w:rPr>
          <w:rFonts w:ascii="Courier New" w:hAnsi="Courier New" w:cs="Courier New"/>
          <w:sz w:val="24"/>
          <w:szCs w:val="24"/>
        </w:rPr>
        <w:t xml:space="preserve">  Sanığın, atış anındaki niyetini istihraç ederken, Sanığın polise yaptığı gönüllü ifadesini, Sanığın polise yaptığı sözlü beyanlarını göz ardı ederek, hiçbir şekilde dikkate almamıştır.</w:t>
      </w:r>
    </w:p>
    <w:p w:rsidR="00262CA8" w:rsidRDefault="00262CA8" w:rsidP="00262CA8">
      <w:pPr>
        <w:spacing w:after="0" w:line="360" w:lineRule="auto"/>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Sanığın atış anındaki niyetini istihraç ederken, Sanığın polise yaptığı gönüllü ifadesini, Sanığın polise yaptığı sözlü beyanlarını dikkate almış olsa idi,</w:t>
      </w:r>
      <w:r w:rsidRPr="00E13C34">
        <w:rPr>
          <w:rFonts w:ascii="Courier New" w:hAnsi="Courier New" w:cs="Courier New"/>
          <w:sz w:val="24"/>
          <w:szCs w:val="24"/>
        </w:rPr>
        <w:t xml:space="preserve"> </w:t>
      </w:r>
      <w:r>
        <w:rPr>
          <w:rFonts w:ascii="Courier New" w:hAnsi="Courier New" w:cs="Courier New"/>
          <w:sz w:val="24"/>
          <w:szCs w:val="24"/>
        </w:rPr>
        <w:t>Sanığın atış anındaki yegane niyetinin</w:t>
      </w:r>
      <w:r w:rsidRPr="00E13C34">
        <w:rPr>
          <w:rFonts w:ascii="Courier New" w:hAnsi="Courier New" w:cs="Courier New"/>
          <w:sz w:val="24"/>
          <w:szCs w:val="24"/>
        </w:rPr>
        <w:t xml:space="preserve"> </w:t>
      </w:r>
      <w:r>
        <w:rPr>
          <w:rFonts w:ascii="Courier New" w:hAnsi="Courier New" w:cs="Courier New"/>
          <w:sz w:val="24"/>
          <w:szCs w:val="24"/>
        </w:rPr>
        <w:t>Maktulü öldürmek  olduğu, Sanığın fiilinin öldürme niyetinden başka makul bir niyetle bağdaşmadığı sonucuna varacak ve bu hususta bulgu yapacaktı.</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Alt Mahkeme Sanığın atış anındaki niyetini istihraç ederken, Sanığın polise yaptığı gönüllü ifadesini, Sanığın polise yaptığı sözlü beyanlarını dikkate almamakla hata etmiştir.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Sanığın iddiasını, taammüden adam öldürme suçu ile ilgili olarak, suçun işlenmediği yönünde makul bir izahat olarak değerlendirmekle ve</w:t>
      </w:r>
      <w:r w:rsidRPr="00357431">
        <w:rPr>
          <w:rFonts w:ascii="Courier New" w:hAnsi="Courier New" w:cs="Courier New"/>
          <w:sz w:val="24"/>
          <w:szCs w:val="24"/>
        </w:rPr>
        <w:t xml:space="preserve"> </w:t>
      </w:r>
      <w:r>
        <w:rPr>
          <w:rFonts w:ascii="Courier New" w:hAnsi="Courier New" w:cs="Courier New"/>
          <w:sz w:val="24"/>
          <w:szCs w:val="24"/>
        </w:rPr>
        <w:t>İddia Makamının kanunsuz fiili ika anında, Sanığın Maktülü öldürme niyeti taşıdığını makul şüpheden ari bir şekilde ispat edemediği hususunda bulgu yaparak Sanığı beraat ettirmekle hata etmiştir.</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Belirtilenler ışığında, İddia Makamının taammüt unsuru ile ilgili ibraz ettiği şahadetin sadece S</w:t>
      </w:r>
      <w:r w:rsidRPr="007244CF">
        <w:rPr>
          <w:rFonts w:ascii="Courier New" w:hAnsi="Courier New" w:cs="Courier New"/>
          <w:sz w:val="24"/>
          <w:szCs w:val="24"/>
        </w:rPr>
        <w:t xml:space="preserve">anığın suçluluğunu göstermekle kalmayıp, bu şahadetin rasyonel başka bir sonuçla da bağdaşmayacak nitelikte </w:t>
      </w:r>
      <w:r>
        <w:rPr>
          <w:rFonts w:ascii="Courier New" w:hAnsi="Courier New" w:cs="Courier New"/>
          <w:sz w:val="24"/>
          <w:szCs w:val="24"/>
        </w:rPr>
        <w:t xml:space="preserve">olduğunu gösterir nitelikte olduğu sabittir. </w:t>
      </w: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İddia Makamı, Sanığın Maktulü öldürmeyi önceden tasarladığı, bu tasarısını uygulamaya koymak ve aradan üzerinde düşünüp vazgeçebilecek kadar süre geçmesine rağmen  bundan vazgeçmeyip planını uygulamak suretiyle Maktulü öldürdüğünü her türlü makul şüpheden ari olarak ispatlamıştır. </w:t>
      </w:r>
    </w:p>
    <w:p w:rsidR="00262CA8" w:rsidRDefault="00262CA8" w:rsidP="00262CA8">
      <w:pPr>
        <w:spacing w:after="0" w:line="360" w:lineRule="auto"/>
        <w:ind w:firstLine="708"/>
        <w:rPr>
          <w:rFonts w:ascii="Courier New" w:hAnsi="Courier New" w:cs="Courier New"/>
          <w:b/>
          <w:sz w:val="24"/>
          <w:szCs w:val="24"/>
          <w:u w:val="single"/>
        </w:rPr>
      </w:pPr>
    </w:p>
    <w:p w:rsidR="00262CA8" w:rsidRPr="009E2232" w:rsidRDefault="00262CA8" w:rsidP="00262CA8">
      <w:pPr>
        <w:spacing w:after="0" w:line="360" w:lineRule="auto"/>
        <w:rPr>
          <w:rFonts w:ascii="Courier New" w:hAnsi="Courier New" w:cs="Courier New"/>
          <w:b/>
          <w:sz w:val="24"/>
          <w:szCs w:val="24"/>
          <w:u w:val="single"/>
        </w:rPr>
      </w:pPr>
    </w:p>
    <w:p w:rsidR="00262CA8" w:rsidRDefault="00262CA8" w:rsidP="00262CA8">
      <w:pPr>
        <w:spacing w:after="0" w:line="360" w:lineRule="auto"/>
        <w:ind w:firstLine="708"/>
        <w:rPr>
          <w:rFonts w:ascii="Courier New" w:hAnsi="Courier New" w:cs="Courier New"/>
          <w:b/>
          <w:sz w:val="24"/>
          <w:szCs w:val="24"/>
          <w:u w:val="single"/>
        </w:rPr>
      </w:pPr>
      <w:r w:rsidRPr="009E2232">
        <w:rPr>
          <w:rFonts w:ascii="Courier New" w:hAnsi="Courier New" w:cs="Courier New"/>
          <w:b/>
          <w:sz w:val="24"/>
          <w:szCs w:val="24"/>
          <w:u w:val="single"/>
        </w:rPr>
        <w:t xml:space="preserve">Netice olarak;  </w:t>
      </w:r>
    </w:p>
    <w:p w:rsidR="00262CA8" w:rsidRPr="009E2232" w:rsidRDefault="00262CA8" w:rsidP="00262CA8">
      <w:pPr>
        <w:spacing w:after="0" w:line="360" w:lineRule="auto"/>
        <w:ind w:firstLine="708"/>
        <w:rPr>
          <w:rFonts w:ascii="Courier New" w:hAnsi="Courier New" w:cs="Courier New"/>
          <w:b/>
          <w:sz w:val="24"/>
          <w:szCs w:val="24"/>
          <w:u w:val="single"/>
        </w:rPr>
      </w:pPr>
    </w:p>
    <w:p w:rsidR="00262CA8"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Başsavcılığın 63/2012 sayılı istinafı kabul edilerek Alt Mahkemenin Sanığı 1. davadan beraat ettiren kararı iptal edilir. Sanık, aleyhindeki 1. davadan suçlu bulunup mahkûm edilir. </w:t>
      </w:r>
    </w:p>
    <w:p w:rsidR="00262CA8" w:rsidRDefault="00262CA8" w:rsidP="00262CA8">
      <w:pPr>
        <w:spacing w:after="0" w:line="360" w:lineRule="auto"/>
        <w:rPr>
          <w:rFonts w:ascii="Courier New" w:hAnsi="Courier New" w:cs="Courier New"/>
          <w:sz w:val="24"/>
          <w:szCs w:val="24"/>
        </w:rPr>
      </w:pPr>
    </w:p>
    <w:p w:rsidR="00262CA8" w:rsidRPr="006417D4" w:rsidRDefault="00262CA8" w:rsidP="00262CA8">
      <w:pPr>
        <w:spacing w:after="0" w:line="360" w:lineRule="auto"/>
        <w:ind w:firstLine="708"/>
        <w:rPr>
          <w:rFonts w:ascii="Courier New" w:hAnsi="Courier New" w:cs="Courier New"/>
          <w:sz w:val="24"/>
          <w:szCs w:val="24"/>
        </w:rPr>
      </w:pPr>
      <w:r w:rsidRPr="006417D4">
        <w:rPr>
          <w:rFonts w:ascii="Courier New" w:hAnsi="Courier New" w:cs="Courier New"/>
          <w:sz w:val="24"/>
          <w:szCs w:val="24"/>
        </w:rPr>
        <w:t>Bu aşamada Sanığa suçlu bulunup mahk</w:t>
      </w:r>
      <w:r>
        <w:rPr>
          <w:rFonts w:ascii="Courier New" w:hAnsi="Courier New" w:cs="Courier New"/>
          <w:sz w:val="24"/>
          <w:szCs w:val="24"/>
        </w:rPr>
        <w:t>û</w:t>
      </w:r>
      <w:r w:rsidRPr="006417D4">
        <w:rPr>
          <w:rFonts w:ascii="Courier New" w:hAnsi="Courier New" w:cs="Courier New"/>
          <w:sz w:val="24"/>
          <w:szCs w:val="24"/>
        </w:rPr>
        <w:t>m edildiği 1.davadan  ceza takdiri yapılacağı cihetle, Sanığın mahkum olduğu 2.dava, 1. davaya alternatif olarak kabul edil</w:t>
      </w:r>
      <w:r w:rsidR="008A50E6">
        <w:rPr>
          <w:rFonts w:ascii="Courier New" w:hAnsi="Courier New" w:cs="Courier New"/>
          <w:sz w:val="24"/>
          <w:szCs w:val="24"/>
        </w:rPr>
        <w:t>erek</w:t>
      </w:r>
      <w:r w:rsidRPr="006417D4">
        <w:rPr>
          <w:rFonts w:ascii="Courier New" w:hAnsi="Courier New" w:cs="Courier New"/>
          <w:sz w:val="24"/>
          <w:szCs w:val="24"/>
        </w:rPr>
        <w:t xml:space="preserve">, 2. davadan sadece mahkumiyet kaydedilip ceza verilmemesi gerektiğinden hareketle, Sanığın 2. davadan ceza takdirine karşı yaptığı 61/2012 sayılı istinafın incelenmesine gerek kalmadan 2. dava ile ilgili </w:t>
      </w:r>
      <w:r>
        <w:rPr>
          <w:rFonts w:ascii="Courier New" w:hAnsi="Courier New" w:cs="Courier New"/>
          <w:sz w:val="24"/>
          <w:szCs w:val="24"/>
        </w:rPr>
        <w:t>A</w:t>
      </w:r>
      <w:r w:rsidRPr="006417D4">
        <w:rPr>
          <w:rFonts w:ascii="Courier New" w:hAnsi="Courier New" w:cs="Courier New"/>
          <w:sz w:val="24"/>
          <w:szCs w:val="24"/>
        </w:rPr>
        <w:t xml:space="preserve">lt </w:t>
      </w:r>
      <w:r>
        <w:rPr>
          <w:rFonts w:ascii="Courier New" w:hAnsi="Courier New" w:cs="Courier New"/>
          <w:sz w:val="24"/>
          <w:szCs w:val="24"/>
        </w:rPr>
        <w:t>M</w:t>
      </w:r>
      <w:r w:rsidRPr="006417D4">
        <w:rPr>
          <w:rFonts w:ascii="Courier New" w:hAnsi="Courier New" w:cs="Courier New"/>
          <w:sz w:val="24"/>
          <w:szCs w:val="24"/>
        </w:rPr>
        <w:t>ahkemenin ceza takdiri iptal edilir.</w:t>
      </w:r>
    </w:p>
    <w:p w:rsidR="00262CA8" w:rsidRPr="006417D4" w:rsidRDefault="00262CA8" w:rsidP="00262CA8">
      <w:pPr>
        <w:spacing w:after="0" w:line="360" w:lineRule="auto"/>
        <w:ind w:firstLine="708"/>
        <w:rPr>
          <w:rFonts w:ascii="Courier New" w:hAnsi="Courier New" w:cs="Courier New"/>
          <w:sz w:val="24"/>
          <w:szCs w:val="24"/>
        </w:rPr>
      </w:pPr>
      <w:r w:rsidRPr="006417D4">
        <w:rPr>
          <w:rFonts w:ascii="Courier New" w:hAnsi="Courier New" w:cs="Courier New"/>
          <w:sz w:val="24"/>
          <w:szCs w:val="24"/>
        </w:rPr>
        <w:t>61/2012 sayılı istinaf incelenmeden re</w:t>
      </w:r>
      <w:r>
        <w:rPr>
          <w:rFonts w:ascii="Courier New" w:hAnsi="Courier New" w:cs="Courier New"/>
          <w:sz w:val="24"/>
          <w:szCs w:val="24"/>
        </w:rPr>
        <w:t>t</w:t>
      </w:r>
      <w:r w:rsidRPr="006417D4">
        <w:rPr>
          <w:rFonts w:ascii="Courier New" w:hAnsi="Courier New" w:cs="Courier New"/>
          <w:sz w:val="24"/>
          <w:szCs w:val="24"/>
        </w:rPr>
        <w:t xml:space="preserve"> ve iptal edilir.</w:t>
      </w:r>
    </w:p>
    <w:p w:rsidR="00262CA8" w:rsidRPr="006417D4" w:rsidRDefault="00262CA8" w:rsidP="00262CA8">
      <w:pPr>
        <w:spacing w:after="0" w:line="360" w:lineRule="auto"/>
        <w:ind w:firstLine="708"/>
        <w:rPr>
          <w:rFonts w:ascii="Courier New" w:hAnsi="Courier New" w:cs="Courier New"/>
          <w:sz w:val="24"/>
          <w:szCs w:val="24"/>
        </w:rPr>
      </w:pPr>
    </w:p>
    <w:p w:rsidR="00262CA8" w:rsidRPr="00572697" w:rsidRDefault="00262CA8" w:rsidP="00262CA8">
      <w:pPr>
        <w:spacing w:after="0" w:line="360" w:lineRule="auto"/>
        <w:ind w:firstLine="708"/>
        <w:rPr>
          <w:rFonts w:ascii="Courier New" w:hAnsi="Courier New" w:cs="Courier New"/>
          <w:sz w:val="24"/>
          <w:szCs w:val="24"/>
        </w:rPr>
      </w:pPr>
      <w:r w:rsidRPr="006417D4">
        <w:rPr>
          <w:rFonts w:ascii="Courier New" w:hAnsi="Courier New" w:cs="Courier New"/>
          <w:sz w:val="24"/>
          <w:szCs w:val="24"/>
        </w:rPr>
        <w:lastRenderedPageBreak/>
        <w:t xml:space="preserve">1. davadan ceza takdiri yapabilmek için Sanık </w:t>
      </w:r>
      <w:r>
        <w:rPr>
          <w:rFonts w:ascii="Courier New" w:hAnsi="Courier New" w:cs="Courier New"/>
          <w:sz w:val="24"/>
          <w:szCs w:val="24"/>
        </w:rPr>
        <w:t>A</w:t>
      </w:r>
      <w:r w:rsidRPr="006417D4">
        <w:rPr>
          <w:rFonts w:ascii="Courier New" w:hAnsi="Courier New" w:cs="Courier New"/>
          <w:sz w:val="24"/>
          <w:szCs w:val="24"/>
        </w:rPr>
        <w:t>vukatına</w:t>
      </w:r>
      <w:r w:rsidRPr="00572697">
        <w:rPr>
          <w:rFonts w:ascii="Courier New" w:hAnsi="Courier New" w:cs="Courier New"/>
          <w:sz w:val="24"/>
          <w:szCs w:val="24"/>
        </w:rPr>
        <w:t xml:space="preserve">  hafifletici sebepleri sunabilmesine olanak sağlamak üzere, akabinde de iddia Makamına  söz verilir. </w:t>
      </w:r>
    </w:p>
    <w:p w:rsidR="00262CA8" w:rsidRPr="002B786C" w:rsidRDefault="00262CA8" w:rsidP="00262CA8">
      <w:pPr>
        <w:spacing w:after="0" w:line="360" w:lineRule="auto"/>
        <w:ind w:firstLine="708"/>
        <w:rPr>
          <w:rFonts w:ascii="Courier New" w:hAnsi="Courier New" w:cs="Courier New"/>
          <w:sz w:val="24"/>
          <w:szCs w:val="24"/>
        </w:rPr>
      </w:pPr>
      <w:r w:rsidRPr="00572697">
        <w:rPr>
          <w:rFonts w:ascii="Courier New" w:hAnsi="Courier New" w:cs="Courier New"/>
          <w:sz w:val="24"/>
          <w:szCs w:val="24"/>
        </w:rPr>
        <w:t xml:space="preserve">…………………… </w:t>
      </w:r>
      <w:r>
        <w:rPr>
          <w:rFonts w:ascii="Courier New" w:hAnsi="Courier New" w:cs="Courier New"/>
          <w:sz w:val="24"/>
          <w:szCs w:val="24"/>
        </w:rPr>
        <w:t>………………………</w:t>
      </w:r>
    </w:p>
    <w:p w:rsidR="00262CA8" w:rsidRPr="00DD4484" w:rsidRDefault="00262CA8" w:rsidP="00262CA8">
      <w:pPr>
        <w:spacing w:after="0" w:line="360" w:lineRule="auto"/>
        <w:ind w:firstLine="708"/>
        <w:rPr>
          <w:rFonts w:ascii="Courier New" w:hAnsi="Courier New" w:cs="Courier New"/>
          <w:i/>
          <w:sz w:val="24"/>
          <w:szCs w:val="24"/>
        </w:rPr>
      </w:pPr>
      <w:r>
        <w:rPr>
          <w:rFonts w:ascii="Courier New" w:hAnsi="Courier New" w:cs="Courier New"/>
          <w:i/>
          <w:sz w:val="24"/>
          <w:szCs w:val="24"/>
        </w:rPr>
        <w:t>...............................</w:t>
      </w:r>
    </w:p>
    <w:p w:rsidR="00262CA8" w:rsidRDefault="00262CA8" w:rsidP="00262CA8">
      <w:pPr>
        <w:spacing w:after="0" w:line="360" w:lineRule="auto"/>
        <w:rPr>
          <w:rFonts w:ascii="Courier New" w:hAnsi="Courier New" w:cs="Courier New"/>
          <w:sz w:val="24"/>
          <w:szCs w:val="24"/>
        </w:rPr>
      </w:pPr>
    </w:p>
    <w:p w:rsidR="00262CA8" w:rsidRPr="00572697" w:rsidRDefault="00262CA8" w:rsidP="00262CA8">
      <w:pPr>
        <w:spacing w:after="0" w:line="360" w:lineRule="auto"/>
        <w:ind w:firstLine="708"/>
        <w:rPr>
          <w:rFonts w:ascii="Courier New" w:hAnsi="Courier New" w:cs="Courier New"/>
          <w:sz w:val="24"/>
          <w:szCs w:val="24"/>
        </w:rPr>
      </w:pPr>
      <w:r w:rsidRPr="00572697">
        <w:rPr>
          <w:rFonts w:ascii="Courier New" w:hAnsi="Courier New" w:cs="Courier New"/>
          <w:sz w:val="24"/>
          <w:szCs w:val="24"/>
          <w:u w:val="single"/>
        </w:rPr>
        <w:t>Mahkeme :</w:t>
      </w:r>
      <w:r w:rsidRPr="00572697">
        <w:rPr>
          <w:rFonts w:ascii="Courier New" w:hAnsi="Courier New" w:cs="Courier New"/>
          <w:sz w:val="24"/>
          <w:szCs w:val="24"/>
        </w:rPr>
        <w:t xml:space="preserve"> Ceza takdiri:</w:t>
      </w:r>
    </w:p>
    <w:p w:rsidR="00262CA8" w:rsidRPr="00572697" w:rsidRDefault="00262CA8" w:rsidP="00262CA8">
      <w:pPr>
        <w:spacing w:after="0" w:line="360" w:lineRule="auto"/>
        <w:ind w:firstLine="708"/>
        <w:rPr>
          <w:rFonts w:ascii="Courier New" w:hAnsi="Courier New" w:cs="Courier New"/>
          <w:sz w:val="24"/>
          <w:szCs w:val="24"/>
        </w:rPr>
      </w:pPr>
      <w:r w:rsidRPr="00572697">
        <w:rPr>
          <w:rFonts w:ascii="Courier New" w:hAnsi="Courier New" w:cs="Courier New"/>
          <w:sz w:val="24"/>
          <w:szCs w:val="24"/>
        </w:rPr>
        <w:t>Huzurumuzdaki meselede Sanık bir insanın yaşama hakkını ortadan kaldırmaya yönelik bir suçtan diğer bir anlatımla, taammüden adam öldürme suçundan mahk</w:t>
      </w:r>
      <w:r>
        <w:rPr>
          <w:rFonts w:ascii="Courier New" w:hAnsi="Courier New" w:cs="Courier New"/>
          <w:sz w:val="24"/>
          <w:szCs w:val="24"/>
        </w:rPr>
        <w:t>û</w:t>
      </w:r>
      <w:r w:rsidRPr="00572697">
        <w:rPr>
          <w:rFonts w:ascii="Courier New" w:hAnsi="Courier New" w:cs="Courier New"/>
          <w:sz w:val="24"/>
          <w:szCs w:val="24"/>
        </w:rPr>
        <w:t>m olmuştur.</w:t>
      </w:r>
    </w:p>
    <w:p w:rsidR="00262CA8" w:rsidRPr="00C36C14" w:rsidRDefault="00262CA8" w:rsidP="00262CA8">
      <w:pPr>
        <w:spacing w:after="0" w:line="360" w:lineRule="auto"/>
        <w:ind w:firstLine="708"/>
        <w:rPr>
          <w:rFonts w:ascii="Courier New" w:hAnsi="Courier New" w:cs="Courier New"/>
          <w:b/>
          <w:i/>
          <w:sz w:val="24"/>
          <w:szCs w:val="24"/>
        </w:rPr>
      </w:pPr>
    </w:p>
    <w:p w:rsidR="00262CA8" w:rsidRPr="00572697" w:rsidRDefault="00262CA8" w:rsidP="00262CA8">
      <w:pPr>
        <w:spacing w:after="0" w:line="360" w:lineRule="auto"/>
        <w:ind w:firstLine="708"/>
        <w:rPr>
          <w:rFonts w:ascii="Courier New" w:hAnsi="Courier New" w:cs="Courier New"/>
          <w:sz w:val="24"/>
          <w:szCs w:val="24"/>
        </w:rPr>
      </w:pPr>
      <w:r w:rsidRPr="00572697">
        <w:rPr>
          <w:rFonts w:ascii="Courier New" w:hAnsi="Courier New" w:cs="Courier New"/>
          <w:sz w:val="24"/>
          <w:szCs w:val="24"/>
        </w:rPr>
        <w:t>Sanığın suçlu bulunup mahk</w:t>
      </w:r>
      <w:r>
        <w:rPr>
          <w:rFonts w:ascii="Courier New" w:hAnsi="Courier New" w:cs="Courier New"/>
          <w:sz w:val="24"/>
          <w:szCs w:val="24"/>
        </w:rPr>
        <w:t>û</w:t>
      </w:r>
      <w:r w:rsidRPr="00572697">
        <w:rPr>
          <w:rFonts w:ascii="Courier New" w:hAnsi="Courier New" w:cs="Courier New"/>
          <w:sz w:val="24"/>
          <w:szCs w:val="24"/>
        </w:rPr>
        <w:t xml:space="preserve">m edildiği taammüden adam öldürme suçu, ömür boyu hapislik cezası ile cezalandırılabilen, </w:t>
      </w:r>
      <w:r>
        <w:rPr>
          <w:rFonts w:ascii="Courier New" w:hAnsi="Courier New" w:cs="Courier New"/>
          <w:sz w:val="24"/>
          <w:szCs w:val="24"/>
        </w:rPr>
        <w:t>Fasıl 154 C</w:t>
      </w:r>
      <w:r w:rsidRPr="00572697">
        <w:rPr>
          <w:rFonts w:ascii="Courier New" w:hAnsi="Courier New" w:cs="Courier New"/>
          <w:sz w:val="24"/>
          <w:szCs w:val="24"/>
        </w:rPr>
        <w:t xml:space="preserve">eza </w:t>
      </w:r>
      <w:r>
        <w:rPr>
          <w:rFonts w:ascii="Courier New" w:hAnsi="Courier New" w:cs="Courier New"/>
          <w:sz w:val="24"/>
          <w:szCs w:val="24"/>
        </w:rPr>
        <w:t>Y</w:t>
      </w:r>
      <w:r w:rsidRPr="00572697">
        <w:rPr>
          <w:rFonts w:ascii="Courier New" w:hAnsi="Courier New" w:cs="Courier New"/>
          <w:sz w:val="24"/>
          <w:szCs w:val="24"/>
        </w:rPr>
        <w:t>asası</w:t>
      </w:r>
      <w:r>
        <w:rPr>
          <w:rFonts w:ascii="Courier New" w:hAnsi="Courier New" w:cs="Courier New"/>
          <w:sz w:val="24"/>
          <w:szCs w:val="24"/>
        </w:rPr>
        <w:t>’</w:t>
      </w:r>
      <w:r w:rsidRPr="00572697">
        <w:rPr>
          <w:rFonts w:ascii="Courier New" w:hAnsi="Courier New" w:cs="Courier New"/>
          <w:sz w:val="24"/>
          <w:szCs w:val="24"/>
        </w:rPr>
        <w:t>ndaki e</w:t>
      </w:r>
      <w:r>
        <w:rPr>
          <w:rFonts w:ascii="Courier New" w:hAnsi="Courier New" w:cs="Courier New"/>
          <w:sz w:val="24"/>
          <w:szCs w:val="24"/>
        </w:rPr>
        <w:t>n ağır suç</w:t>
      </w:r>
      <w:r w:rsidR="009634B3">
        <w:rPr>
          <w:rFonts w:ascii="Courier New" w:hAnsi="Courier New" w:cs="Courier New"/>
          <w:sz w:val="24"/>
          <w:szCs w:val="24"/>
        </w:rPr>
        <w:t>lardandır</w:t>
      </w:r>
      <w:r w:rsidRPr="00572697">
        <w:rPr>
          <w:rFonts w:ascii="Courier New" w:hAnsi="Courier New" w:cs="Courier New"/>
          <w:sz w:val="24"/>
          <w:szCs w:val="24"/>
        </w:rPr>
        <w:t>.</w:t>
      </w:r>
    </w:p>
    <w:p w:rsidR="00262CA8" w:rsidRPr="00C36C14" w:rsidRDefault="00262CA8" w:rsidP="00262CA8">
      <w:pPr>
        <w:spacing w:after="0" w:line="360" w:lineRule="auto"/>
        <w:ind w:firstLine="708"/>
        <w:rPr>
          <w:rFonts w:ascii="Courier New" w:hAnsi="Courier New" w:cs="Courier New"/>
          <w:b/>
          <w:i/>
          <w:sz w:val="24"/>
          <w:szCs w:val="24"/>
        </w:rPr>
      </w:pPr>
    </w:p>
    <w:p w:rsidR="00262CA8" w:rsidRPr="00126970" w:rsidRDefault="00262CA8" w:rsidP="00262CA8">
      <w:pPr>
        <w:spacing w:after="0" w:line="360" w:lineRule="auto"/>
        <w:ind w:firstLine="708"/>
        <w:rPr>
          <w:rFonts w:ascii="Courier New" w:hAnsi="Courier New" w:cs="Courier New"/>
          <w:sz w:val="24"/>
          <w:szCs w:val="24"/>
        </w:rPr>
      </w:pPr>
      <w:r w:rsidRPr="00126970">
        <w:rPr>
          <w:rFonts w:ascii="Courier New" w:hAnsi="Courier New" w:cs="Courier New"/>
          <w:sz w:val="24"/>
          <w:szCs w:val="24"/>
        </w:rPr>
        <w:t xml:space="preserve">Bu suçun ihlal ettiği yaşama hakkı, KKTC Anayasasının öngördüğü ve güvence altında aldığı temel hak ve özgürlüklerin en </w:t>
      </w:r>
      <w:r>
        <w:rPr>
          <w:rFonts w:ascii="Courier New" w:hAnsi="Courier New" w:cs="Courier New"/>
          <w:sz w:val="24"/>
          <w:szCs w:val="24"/>
        </w:rPr>
        <w:t>başında gelir</w:t>
      </w:r>
      <w:r w:rsidRPr="00126970">
        <w:rPr>
          <w:rFonts w:ascii="Courier New" w:hAnsi="Courier New" w:cs="Courier New"/>
          <w:sz w:val="24"/>
          <w:szCs w:val="24"/>
        </w:rPr>
        <w:t>. Birincil niteliklidir. Nitekim yaşama hakkı, Avrupa İnsan Hakları Sözleşmesinin 2. maddesi ile de</w:t>
      </w:r>
      <w:r>
        <w:rPr>
          <w:rFonts w:ascii="Courier New" w:hAnsi="Courier New" w:cs="Courier New"/>
          <w:sz w:val="24"/>
          <w:szCs w:val="24"/>
        </w:rPr>
        <w:t xml:space="preserve"> </w:t>
      </w:r>
      <w:r w:rsidRPr="00126970">
        <w:rPr>
          <w:rFonts w:ascii="Courier New" w:hAnsi="Courier New" w:cs="Courier New"/>
          <w:sz w:val="24"/>
          <w:szCs w:val="24"/>
        </w:rPr>
        <w:t>temel kurucu hak olarak garanti</w:t>
      </w:r>
      <w:r>
        <w:rPr>
          <w:rFonts w:ascii="Courier New" w:hAnsi="Courier New" w:cs="Courier New"/>
          <w:sz w:val="24"/>
          <w:szCs w:val="24"/>
        </w:rPr>
        <w:t xml:space="preserve"> altına</w:t>
      </w:r>
      <w:r w:rsidRPr="00126970">
        <w:rPr>
          <w:rFonts w:ascii="Courier New" w:hAnsi="Courier New" w:cs="Courier New"/>
          <w:sz w:val="24"/>
          <w:szCs w:val="24"/>
        </w:rPr>
        <w:t xml:space="preserve"> alınmıştır. Yaşama hakkı dışındaki haklar ikincil konumdadır. Bunun nedeni, bir kimsenin yaşam hakkından mahrum bırakılması durumunda diğer tüm hakların anlamsız </w:t>
      </w:r>
      <w:r>
        <w:rPr>
          <w:rFonts w:ascii="Courier New" w:hAnsi="Courier New" w:cs="Courier New"/>
          <w:sz w:val="24"/>
          <w:szCs w:val="24"/>
        </w:rPr>
        <w:t>kala</w:t>
      </w:r>
      <w:r w:rsidRPr="00126970">
        <w:rPr>
          <w:rFonts w:ascii="Courier New" w:hAnsi="Courier New" w:cs="Courier New"/>
          <w:sz w:val="24"/>
          <w:szCs w:val="24"/>
        </w:rPr>
        <w:t>cak olması ve bu hakkın hiç</w:t>
      </w:r>
      <w:r>
        <w:rPr>
          <w:rFonts w:ascii="Courier New" w:hAnsi="Courier New" w:cs="Courier New"/>
          <w:sz w:val="24"/>
          <w:szCs w:val="24"/>
        </w:rPr>
        <w:t xml:space="preserve">bir </w:t>
      </w:r>
      <w:r w:rsidRPr="00126970">
        <w:rPr>
          <w:rFonts w:ascii="Courier New" w:hAnsi="Courier New" w:cs="Courier New"/>
          <w:sz w:val="24"/>
          <w:szCs w:val="24"/>
        </w:rPr>
        <w:t xml:space="preserve"> şekilde “geri alınamaz” nitelikte olmasıdır. </w:t>
      </w:r>
    </w:p>
    <w:p w:rsidR="00262CA8" w:rsidRPr="00126970" w:rsidRDefault="00262CA8" w:rsidP="00262CA8">
      <w:pPr>
        <w:spacing w:after="0" w:line="360" w:lineRule="auto"/>
        <w:ind w:firstLine="708"/>
        <w:rPr>
          <w:rFonts w:ascii="Courier New" w:hAnsi="Courier New" w:cs="Courier New"/>
          <w:sz w:val="24"/>
          <w:szCs w:val="24"/>
        </w:rPr>
      </w:pPr>
    </w:p>
    <w:p w:rsidR="00262CA8" w:rsidRDefault="00262CA8" w:rsidP="00262CA8">
      <w:pPr>
        <w:spacing w:after="0" w:line="360" w:lineRule="auto"/>
        <w:ind w:firstLine="708"/>
        <w:rPr>
          <w:rFonts w:ascii="Courier New" w:hAnsi="Courier New" w:cs="Courier New"/>
          <w:sz w:val="24"/>
          <w:szCs w:val="24"/>
        </w:rPr>
      </w:pPr>
      <w:r w:rsidRPr="00126970">
        <w:rPr>
          <w:rFonts w:ascii="Courier New" w:hAnsi="Courier New" w:cs="Courier New"/>
          <w:sz w:val="24"/>
          <w:szCs w:val="24"/>
        </w:rPr>
        <w:t>Bir insan</w:t>
      </w:r>
      <w:r>
        <w:rPr>
          <w:rFonts w:ascii="Courier New" w:hAnsi="Courier New" w:cs="Courier New"/>
          <w:sz w:val="24"/>
          <w:szCs w:val="24"/>
        </w:rPr>
        <w:t>ın</w:t>
      </w:r>
      <w:r w:rsidRPr="00126970">
        <w:rPr>
          <w:rFonts w:ascii="Courier New" w:hAnsi="Courier New" w:cs="Courier New"/>
          <w:sz w:val="24"/>
          <w:szCs w:val="24"/>
        </w:rPr>
        <w:t xml:space="preserve"> hayatının acımasız biçimde sonlandırılarak, yakınlarının acılar içerisinde bırakıl</w:t>
      </w:r>
      <w:r>
        <w:rPr>
          <w:rFonts w:ascii="Courier New" w:hAnsi="Courier New" w:cs="Courier New"/>
          <w:sz w:val="24"/>
          <w:szCs w:val="24"/>
        </w:rPr>
        <w:t xml:space="preserve">masına, </w:t>
      </w:r>
      <w:r w:rsidRPr="00126970">
        <w:rPr>
          <w:rFonts w:ascii="Courier New" w:hAnsi="Courier New" w:cs="Courier New"/>
          <w:sz w:val="24"/>
          <w:szCs w:val="24"/>
        </w:rPr>
        <w:t xml:space="preserve">mağdur edilmesine, toplumda bu bağlamda infial, huzursuzluk, tedirginlik, korku ve endişeye </w:t>
      </w:r>
      <w:r>
        <w:rPr>
          <w:rFonts w:ascii="Courier New" w:hAnsi="Courier New" w:cs="Courier New"/>
          <w:sz w:val="24"/>
          <w:szCs w:val="24"/>
        </w:rPr>
        <w:t xml:space="preserve">neden olunmasına </w:t>
      </w:r>
      <w:r w:rsidRPr="00126970">
        <w:rPr>
          <w:rFonts w:ascii="Courier New" w:hAnsi="Courier New" w:cs="Courier New"/>
          <w:sz w:val="24"/>
          <w:szCs w:val="24"/>
        </w:rPr>
        <w:t>Yargının kayıtsız kalması, bu suçu hafife alması düşünülemez.</w:t>
      </w:r>
    </w:p>
    <w:p w:rsidR="00262CA8" w:rsidRPr="00126970" w:rsidRDefault="00262CA8" w:rsidP="00262CA8">
      <w:pPr>
        <w:spacing w:after="0" w:line="360" w:lineRule="auto"/>
        <w:ind w:firstLine="708"/>
        <w:rPr>
          <w:rFonts w:ascii="Courier New" w:hAnsi="Courier New" w:cs="Courier New"/>
          <w:sz w:val="24"/>
          <w:szCs w:val="24"/>
        </w:rPr>
      </w:pPr>
    </w:p>
    <w:p w:rsidR="00262CA8" w:rsidRPr="00126970" w:rsidRDefault="00262CA8" w:rsidP="00262CA8">
      <w:pPr>
        <w:spacing w:after="0" w:line="360" w:lineRule="auto"/>
        <w:rPr>
          <w:rFonts w:ascii="Courier New" w:hAnsi="Courier New" w:cs="Courier New"/>
          <w:b/>
          <w:sz w:val="24"/>
          <w:szCs w:val="24"/>
        </w:rPr>
      </w:pPr>
    </w:p>
    <w:p w:rsidR="00262CA8" w:rsidRPr="00126970" w:rsidRDefault="00262CA8" w:rsidP="00262CA8">
      <w:pPr>
        <w:spacing w:after="0" w:line="360" w:lineRule="auto"/>
        <w:ind w:firstLine="708"/>
        <w:rPr>
          <w:rFonts w:ascii="Courier New" w:hAnsi="Courier New" w:cs="Courier New"/>
          <w:sz w:val="24"/>
          <w:szCs w:val="24"/>
        </w:rPr>
      </w:pPr>
      <w:r w:rsidRPr="00126970">
        <w:rPr>
          <w:rFonts w:ascii="Courier New" w:hAnsi="Courier New" w:cs="Courier New"/>
          <w:sz w:val="24"/>
          <w:szCs w:val="24"/>
        </w:rPr>
        <w:lastRenderedPageBreak/>
        <w:t>İşte bundan dolayı da Sanığa takdir edilecek cezada</w:t>
      </w:r>
      <w:r>
        <w:rPr>
          <w:rFonts w:ascii="Courier New" w:hAnsi="Courier New" w:cs="Courier New"/>
          <w:sz w:val="24"/>
          <w:szCs w:val="24"/>
        </w:rPr>
        <w:t xml:space="preserve"> </w:t>
      </w:r>
      <w:r w:rsidRPr="00126970">
        <w:rPr>
          <w:rFonts w:ascii="Courier New" w:hAnsi="Courier New" w:cs="Courier New"/>
          <w:sz w:val="24"/>
          <w:szCs w:val="24"/>
        </w:rPr>
        <w:t xml:space="preserve">kamu yararının korunması ilkesine ağırlık vererek, takdir edilecek cezanın işlenen suçun ciddiyet, </w:t>
      </w:r>
      <w:r>
        <w:rPr>
          <w:rFonts w:ascii="Courier New" w:hAnsi="Courier New" w:cs="Courier New"/>
          <w:sz w:val="24"/>
          <w:szCs w:val="24"/>
        </w:rPr>
        <w:t xml:space="preserve">vehamet ve ağırlığı </w:t>
      </w:r>
      <w:r w:rsidRPr="00126970">
        <w:rPr>
          <w:rFonts w:ascii="Courier New" w:hAnsi="Courier New" w:cs="Courier New"/>
          <w:sz w:val="24"/>
          <w:szCs w:val="24"/>
        </w:rPr>
        <w:t>ile orantılı</w:t>
      </w:r>
      <w:r>
        <w:rPr>
          <w:rFonts w:ascii="Courier New" w:hAnsi="Courier New" w:cs="Courier New"/>
          <w:sz w:val="24"/>
          <w:szCs w:val="24"/>
        </w:rPr>
        <w:t xml:space="preserve">, başkaları için ise ibret verici ve </w:t>
      </w:r>
      <w:r w:rsidRPr="00126970">
        <w:rPr>
          <w:rFonts w:ascii="Courier New" w:hAnsi="Courier New" w:cs="Courier New"/>
          <w:sz w:val="24"/>
          <w:szCs w:val="24"/>
        </w:rPr>
        <w:t xml:space="preserve">caydırıcı </w:t>
      </w:r>
      <w:r>
        <w:rPr>
          <w:rFonts w:ascii="Courier New" w:hAnsi="Courier New" w:cs="Courier New"/>
          <w:sz w:val="24"/>
          <w:szCs w:val="24"/>
        </w:rPr>
        <w:t xml:space="preserve">nitelikte </w:t>
      </w:r>
      <w:r w:rsidRPr="00126970">
        <w:rPr>
          <w:rFonts w:ascii="Courier New" w:hAnsi="Courier New" w:cs="Courier New"/>
          <w:sz w:val="24"/>
          <w:szCs w:val="24"/>
        </w:rPr>
        <w:t>toplumu Sanıktan korumaya yönelik uzun süreli</w:t>
      </w:r>
      <w:r w:rsidRPr="00C36C14">
        <w:rPr>
          <w:rFonts w:ascii="Courier New" w:hAnsi="Courier New" w:cs="Courier New"/>
          <w:b/>
          <w:i/>
          <w:sz w:val="24"/>
          <w:szCs w:val="24"/>
        </w:rPr>
        <w:t xml:space="preserve"> </w:t>
      </w:r>
      <w:r w:rsidRPr="00126970">
        <w:rPr>
          <w:rFonts w:ascii="Courier New" w:hAnsi="Courier New" w:cs="Courier New"/>
          <w:sz w:val="24"/>
          <w:szCs w:val="24"/>
        </w:rPr>
        <w:t xml:space="preserve">hapislik cezası olması gerekmektedir. </w:t>
      </w:r>
    </w:p>
    <w:p w:rsidR="00262CA8" w:rsidRPr="00126970" w:rsidRDefault="00262CA8" w:rsidP="00262CA8">
      <w:pPr>
        <w:spacing w:after="0" w:line="360" w:lineRule="auto"/>
        <w:ind w:firstLine="708"/>
        <w:rPr>
          <w:rFonts w:ascii="Courier New" w:hAnsi="Courier New" w:cs="Courier New"/>
          <w:sz w:val="24"/>
          <w:szCs w:val="24"/>
        </w:rPr>
      </w:pPr>
      <w:r w:rsidRPr="00126970">
        <w:rPr>
          <w:rFonts w:ascii="Courier New" w:hAnsi="Courier New" w:cs="Courier New"/>
          <w:sz w:val="24"/>
          <w:szCs w:val="24"/>
        </w:rPr>
        <w:t>Suçun işleniş şekline bakıldığında, taammüden adam</w:t>
      </w:r>
      <w:r>
        <w:rPr>
          <w:rFonts w:ascii="Courier New" w:hAnsi="Courier New" w:cs="Courier New"/>
          <w:b/>
          <w:i/>
          <w:sz w:val="24"/>
          <w:szCs w:val="24"/>
        </w:rPr>
        <w:t xml:space="preserve"> </w:t>
      </w:r>
      <w:r w:rsidRPr="00126970">
        <w:rPr>
          <w:rFonts w:ascii="Courier New" w:hAnsi="Courier New" w:cs="Courier New"/>
          <w:sz w:val="24"/>
          <w:szCs w:val="24"/>
        </w:rPr>
        <w:t>öldürme suçunun</w:t>
      </w:r>
      <w:r>
        <w:rPr>
          <w:rFonts w:ascii="Courier New" w:hAnsi="Courier New" w:cs="Courier New"/>
          <w:sz w:val="24"/>
          <w:szCs w:val="24"/>
        </w:rPr>
        <w:t>,</w:t>
      </w:r>
      <w:r w:rsidRPr="00126970">
        <w:rPr>
          <w:rFonts w:ascii="Courier New" w:hAnsi="Courier New" w:cs="Courier New"/>
          <w:sz w:val="24"/>
          <w:szCs w:val="24"/>
        </w:rPr>
        <w:t xml:space="preserve"> Sanığın Maktule ait ikametg</w:t>
      </w:r>
      <w:r>
        <w:rPr>
          <w:rFonts w:ascii="Courier New" w:hAnsi="Courier New" w:cs="Courier New"/>
          <w:sz w:val="24"/>
          <w:szCs w:val="24"/>
        </w:rPr>
        <w:t>â</w:t>
      </w:r>
      <w:r w:rsidRPr="00126970">
        <w:rPr>
          <w:rFonts w:ascii="Courier New" w:hAnsi="Courier New" w:cs="Courier New"/>
          <w:sz w:val="24"/>
          <w:szCs w:val="24"/>
        </w:rPr>
        <w:t>ha, geceleyin  bir cürüm işlemek, yani Maktulü öldürmek gayesiyle, Maktulün ikametg</w:t>
      </w:r>
      <w:r>
        <w:rPr>
          <w:rFonts w:ascii="Courier New" w:hAnsi="Courier New" w:cs="Courier New"/>
          <w:sz w:val="24"/>
          <w:szCs w:val="24"/>
        </w:rPr>
        <w:t>â</w:t>
      </w:r>
      <w:r w:rsidRPr="00126970">
        <w:rPr>
          <w:rFonts w:ascii="Courier New" w:hAnsi="Courier New" w:cs="Courier New"/>
          <w:sz w:val="24"/>
          <w:szCs w:val="24"/>
        </w:rPr>
        <w:t>hına kırıp girmek suretiyle işlendiği, bu esnada Maktulün yatak odasında, savunmasız bir durumda uykuda olduğu görülmektedir. Suçun işleniş şekli ceza takdirinde Sanık aleyhine ağırlaştırıcı faktör olarak nazarı dikkate alınır.</w:t>
      </w:r>
    </w:p>
    <w:p w:rsidR="00262CA8" w:rsidRDefault="00262CA8" w:rsidP="00262CA8">
      <w:pPr>
        <w:spacing w:after="0" w:line="360" w:lineRule="auto"/>
        <w:ind w:firstLine="708"/>
        <w:rPr>
          <w:rFonts w:ascii="Courier New" w:hAnsi="Courier New" w:cs="Courier New"/>
          <w:b/>
          <w:i/>
          <w:sz w:val="24"/>
          <w:szCs w:val="24"/>
        </w:rPr>
      </w:pPr>
    </w:p>
    <w:p w:rsidR="00262CA8" w:rsidRPr="00E0790D" w:rsidRDefault="00262CA8" w:rsidP="00262CA8">
      <w:pPr>
        <w:spacing w:after="0" w:line="360" w:lineRule="auto"/>
        <w:ind w:firstLine="708"/>
        <w:rPr>
          <w:rFonts w:ascii="Courier New" w:hAnsi="Courier New" w:cs="Courier New"/>
          <w:sz w:val="24"/>
          <w:szCs w:val="24"/>
        </w:rPr>
      </w:pPr>
      <w:r w:rsidRPr="00E0790D">
        <w:rPr>
          <w:rFonts w:ascii="Courier New" w:hAnsi="Courier New" w:cs="Courier New"/>
          <w:sz w:val="24"/>
          <w:szCs w:val="24"/>
        </w:rPr>
        <w:t xml:space="preserve">Diğer yandan, kamu yararının çok ağır bastığı taammüden adam öldürme suçunda ceza takdir edilirken, Sanığın kişisel özel, ailevi durumuna, sabıkasız olmasına veya sair hafifletici faktörlere gereğinden fazla önem verilmemesi gerektiğini de bu safhada vurguladıktan sonra,  Alt Mahkeme huzurundaki ihtilafsız olgulardan görüleceği üzere, Sanığın suçun işlenmesini müteakip sabaha </w:t>
      </w:r>
      <w:r>
        <w:rPr>
          <w:rFonts w:ascii="Courier New" w:hAnsi="Courier New" w:cs="Courier New"/>
          <w:sz w:val="24"/>
          <w:szCs w:val="24"/>
        </w:rPr>
        <w:t xml:space="preserve">doğru </w:t>
      </w:r>
      <w:r w:rsidRPr="00E0790D">
        <w:rPr>
          <w:rFonts w:ascii="Courier New" w:hAnsi="Courier New" w:cs="Courier New"/>
          <w:sz w:val="24"/>
          <w:szCs w:val="24"/>
        </w:rPr>
        <w:t xml:space="preserve">polise giderek, suça konu silah ile polise teslim olmasını, polise </w:t>
      </w:r>
      <w:r>
        <w:rPr>
          <w:rFonts w:ascii="Courier New" w:hAnsi="Courier New" w:cs="Courier New"/>
          <w:sz w:val="24"/>
          <w:szCs w:val="24"/>
        </w:rPr>
        <w:t xml:space="preserve">gönüllü ifade vermek </w:t>
      </w:r>
      <w:r w:rsidRPr="00E0790D">
        <w:rPr>
          <w:rFonts w:ascii="Courier New" w:hAnsi="Courier New" w:cs="Courier New"/>
          <w:sz w:val="24"/>
          <w:szCs w:val="24"/>
        </w:rPr>
        <w:t>ve itirafta bulunmak suretiyle meselenin aydınlatılmasına yardımcı olmasını, suça konu tarihte herhangi bir sabıkası bulunmamasını da ceza takdirinde Sanık</w:t>
      </w:r>
      <w:r w:rsidRPr="00E0790D">
        <w:rPr>
          <w:rFonts w:ascii="Courier New" w:hAnsi="Courier New" w:cs="Courier New"/>
          <w:b/>
          <w:sz w:val="24"/>
          <w:szCs w:val="24"/>
        </w:rPr>
        <w:t xml:space="preserve"> </w:t>
      </w:r>
      <w:r w:rsidRPr="00E0790D">
        <w:rPr>
          <w:rFonts w:ascii="Courier New" w:hAnsi="Courier New" w:cs="Courier New"/>
          <w:sz w:val="24"/>
          <w:szCs w:val="24"/>
        </w:rPr>
        <w:t>lehine hafifletici sebep olarak değerlendiririz.</w:t>
      </w:r>
    </w:p>
    <w:p w:rsidR="00262CA8" w:rsidRDefault="00262CA8" w:rsidP="00262CA8">
      <w:pPr>
        <w:spacing w:after="0" w:line="360" w:lineRule="auto"/>
        <w:rPr>
          <w:rFonts w:ascii="Courier New" w:hAnsi="Courier New" w:cs="Courier New"/>
          <w:b/>
          <w:i/>
          <w:sz w:val="24"/>
          <w:szCs w:val="24"/>
        </w:rPr>
      </w:pPr>
    </w:p>
    <w:p w:rsidR="00262CA8" w:rsidRPr="00E0790D" w:rsidRDefault="00262CA8" w:rsidP="00262CA8">
      <w:pPr>
        <w:spacing w:after="0" w:line="360" w:lineRule="auto"/>
        <w:ind w:firstLine="708"/>
        <w:rPr>
          <w:rFonts w:ascii="Courier New" w:hAnsi="Courier New" w:cs="Courier New"/>
          <w:sz w:val="24"/>
          <w:szCs w:val="24"/>
        </w:rPr>
      </w:pPr>
      <w:r w:rsidRPr="00E0790D">
        <w:rPr>
          <w:rFonts w:ascii="Courier New" w:hAnsi="Courier New" w:cs="Courier New"/>
          <w:sz w:val="24"/>
          <w:szCs w:val="24"/>
        </w:rPr>
        <w:t>Yukarıda tüm belirtilenleri nazarı dikkate alındıktan sonra;</w:t>
      </w:r>
    </w:p>
    <w:p w:rsidR="00262CA8" w:rsidRPr="00E0790D" w:rsidRDefault="00262CA8" w:rsidP="00262CA8">
      <w:pPr>
        <w:spacing w:after="0" w:line="360" w:lineRule="auto"/>
        <w:ind w:firstLine="708"/>
        <w:rPr>
          <w:rFonts w:ascii="Courier New" w:hAnsi="Courier New" w:cs="Courier New"/>
          <w:sz w:val="24"/>
          <w:szCs w:val="24"/>
        </w:rPr>
      </w:pPr>
      <w:r w:rsidRPr="00E0790D">
        <w:rPr>
          <w:rFonts w:ascii="Courier New" w:hAnsi="Courier New" w:cs="Courier New"/>
          <w:sz w:val="24"/>
          <w:szCs w:val="24"/>
        </w:rPr>
        <w:t>Başsavcılığın 63/2012 sayılı istinafı oybirliği ile  kabul edil</w:t>
      </w:r>
      <w:r>
        <w:rPr>
          <w:rFonts w:ascii="Courier New" w:hAnsi="Courier New" w:cs="Courier New"/>
          <w:sz w:val="24"/>
          <w:szCs w:val="24"/>
        </w:rPr>
        <w:t xml:space="preserve">erek </w:t>
      </w:r>
      <w:r w:rsidRPr="00E0790D">
        <w:rPr>
          <w:rFonts w:ascii="Courier New" w:hAnsi="Courier New" w:cs="Courier New"/>
          <w:sz w:val="24"/>
          <w:szCs w:val="24"/>
        </w:rPr>
        <w:t>Sanık suçlu bulunup mahk</w:t>
      </w:r>
      <w:r>
        <w:rPr>
          <w:rFonts w:ascii="Courier New" w:hAnsi="Courier New" w:cs="Courier New"/>
          <w:sz w:val="24"/>
          <w:szCs w:val="24"/>
        </w:rPr>
        <w:t>û</w:t>
      </w:r>
      <w:r w:rsidRPr="00E0790D">
        <w:rPr>
          <w:rFonts w:ascii="Courier New" w:hAnsi="Courier New" w:cs="Courier New"/>
          <w:sz w:val="24"/>
          <w:szCs w:val="24"/>
        </w:rPr>
        <w:t>m edildiği 1. davadan oybirliği ile</w:t>
      </w:r>
      <w:r>
        <w:rPr>
          <w:rFonts w:ascii="Courier New" w:hAnsi="Courier New" w:cs="Courier New"/>
          <w:sz w:val="24"/>
          <w:szCs w:val="24"/>
        </w:rPr>
        <w:t xml:space="preserve"> 32</w:t>
      </w:r>
      <w:r w:rsidRPr="00E0790D">
        <w:rPr>
          <w:rFonts w:ascii="Courier New" w:hAnsi="Courier New" w:cs="Courier New"/>
          <w:sz w:val="24"/>
          <w:szCs w:val="24"/>
        </w:rPr>
        <w:t xml:space="preserve"> yıl süre ile hapis cezasına çarptırılır.</w:t>
      </w:r>
    </w:p>
    <w:p w:rsidR="00262CA8" w:rsidRPr="00E0790D" w:rsidRDefault="00262CA8" w:rsidP="00262CA8">
      <w:pPr>
        <w:spacing w:after="0" w:line="360" w:lineRule="auto"/>
        <w:ind w:firstLine="708"/>
        <w:rPr>
          <w:rFonts w:ascii="Courier New" w:hAnsi="Courier New" w:cs="Courier New"/>
          <w:sz w:val="24"/>
          <w:szCs w:val="24"/>
        </w:rPr>
      </w:pPr>
      <w:r>
        <w:rPr>
          <w:rFonts w:ascii="Courier New" w:hAnsi="Courier New" w:cs="Courier New"/>
          <w:sz w:val="24"/>
          <w:szCs w:val="24"/>
        </w:rPr>
        <w:t xml:space="preserve">2. davadan </w:t>
      </w:r>
      <w:r w:rsidRPr="00E0790D">
        <w:rPr>
          <w:rFonts w:ascii="Courier New" w:hAnsi="Courier New" w:cs="Courier New"/>
          <w:sz w:val="24"/>
          <w:szCs w:val="24"/>
        </w:rPr>
        <w:t>ise sadece mahk</w:t>
      </w:r>
      <w:r>
        <w:rPr>
          <w:rFonts w:ascii="Courier New" w:hAnsi="Courier New" w:cs="Courier New"/>
          <w:sz w:val="24"/>
          <w:szCs w:val="24"/>
        </w:rPr>
        <w:t>û</w:t>
      </w:r>
      <w:r w:rsidRPr="00E0790D">
        <w:rPr>
          <w:rFonts w:ascii="Courier New" w:hAnsi="Courier New" w:cs="Courier New"/>
          <w:sz w:val="24"/>
          <w:szCs w:val="24"/>
        </w:rPr>
        <w:t xml:space="preserve">miyet kaydedilip </w:t>
      </w:r>
      <w:r>
        <w:rPr>
          <w:rFonts w:ascii="Courier New" w:hAnsi="Courier New" w:cs="Courier New"/>
          <w:sz w:val="24"/>
          <w:szCs w:val="24"/>
        </w:rPr>
        <w:t>A</w:t>
      </w:r>
      <w:r w:rsidRPr="00E0790D">
        <w:rPr>
          <w:rFonts w:ascii="Courier New" w:hAnsi="Courier New" w:cs="Courier New"/>
          <w:sz w:val="24"/>
          <w:szCs w:val="24"/>
        </w:rPr>
        <w:t xml:space="preserve">lt </w:t>
      </w:r>
      <w:r>
        <w:rPr>
          <w:rFonts w:ascii="Courier New" w:hAnsi="Courier New" w:cs="Courier New"/>
          <w:sz w:val="24"/>
          <w:szCs w:val="24"/>
        </w:rPr>
        <w:t>M</w:t>
      </w:r>
      <w:r w:rsidRPr="00E0790D">
        <w:rPr>
          <w:rFonts w:ascii="Courier New" w:hAnsi="Courier New" w:cs="Courier New"/>
          <w:sz w:val="24"/>
          <w:szCs w:val="24"/>
        </w:rPr>
        <w:t>ahkemenin ceza takdiri iptal edilir.</w:t>
      </w:r>
    </w:p>
    <w:p w:rsidR="00262CA8" w:rsidRDefault="00262CA8" w:rsidP="00262CA8">
      <w:pPr>
        <w:spacing w:after="0" w:line="360" w:lineRule="auto"/>
        <w:ind w:firstLine="708"/>
        <w:rPr>
          <w:rFonts w:ascii="Courier New" w:hAnsi="Courier New" w:cs="Courier New"/>
          <w:b/>
          <w:i/>
          <w:sz w:val="24"/>
          <w:szCs w:val="24"/>
        </w:rPr>
      </w:pPr>
      <w:r w:rsidRPr="00E0790D">
        <w:rPr>
          <w:rFonts w:ascii="Courier New" w:hAnsi="Courier New" w:cs="Courier New"/>
          <w:sz w:val="24"/>
          <w:szCs w:val="24"/>
        </w:rPr>
        <w:lastRenderedPageBreak/>
        <w:t xml:space="preserve">1. davadan takdir edilen </w:t>
      </w:r>
      <w:r>
        <w:rPr>
          <w:rFonts w:ascii="Courier New" w:hAnsi="Courier New" w:cs="Courier New"/>
          <w:sz w:val="24"/>
          <w:szCs w:val="24"/>
        </w:rPr>
        <w:t>Hapislik C</w:t>
      </w:r>
      <w:r w:rsidRPr="00E0790D">
        <w:rPr>
          <w:rFonts w:ascii="Courier New" w:hAnsi="Courier New" w:cs="Courier New"/>
          <w:sz w:val="24"/>
          <w:szCs w:val="24"/>
        </w:rPr>
        <w:t xml:space="preserve">ezası, </w:t>
      </w:r>
      <w:r>
        <w:rPr>
          <w:rFonts w:ascii="Courier New" w:hAnsi="Courier New" w:cs="Courier New"/>
          <w:sz w:val="24"/>
          <w:szCs w:val="24"/>
        </w:rPr>
        <w:t xml:space="preserve">mahkûmiyet tarihinden başlayıp </w:t>
      </w:r>
      <w:r w:rsidRPr="00E0790D">
        <w:rPr>
          <w:rFonts w:ascii="Courier New" w:hAnsi="Courier New" w:cs="Courier New"/>
          <w:sz w:val="24"/>
          <w:szCs w:val="24"/>
        </w:rPr>
        <w:t>diğer hapislik cezaları</w:t>
      </w:r>
      <w:r>
        <w:rPr>
          <w:rFonts w:ascii="Courier New" w:hAnsi="Courier New" w:cs="Courier New"/>
          <w:sz w:val="24"/>
          <w:szCs w:val="24"/>
        </w:rPr>
        <w:t xml:space="preserve"> ile</w:t>
      </w:r>
      <w:r w:rsidRPr="00E0790D">
        <w:rPr>
          <w:rFonts w:ascii="Courier New" w:hAnsi="Courier New" w:cs="Courier New"/>
          <w:sz w:val="24"/>
          <w:szCs w:val="24"/>
        </w:rPr>
        <w:t xml:space="preserve"> birlikte çekilecektir</w:t>
      </w:r>
      <w:r w:rsidRPr="00C36C14">
        <w:rPr>
          <w:rFonts w:ascii="Courier New" w:hAnsi="Courier New" w:cs="Courier New"/>
          <w:b/>
          <w:i/>
          <w:sz w:val="24"/>
          <w:szCs w:val="24"/>
        </w:rPr>
        <w:t>.</w:t>
      </w:r>
    </w:p>
    <w:p w:rsidR="00262CA8" w:rsidRPr="00E0790D" w:rsidRDefault="00262CA8" w:rsidP="00262CA8">
      <w:pPr>
        <w:spacing w:after="0" w:line="360" w:lineRule="auto"/>
        <w:ind w:firstLine="708"/>
        <w:rPr>
          <w:rFonts w:ascii="Courier New" w:hAnsi="Courier New" w:cs="Courier New"/>
          <w:sz w:val="24"/>
          <w:szCs w:val="24"/>
        </w:rPr>
      </w:pPr>
      <w:r w:rsidRPr="00E0790D">
        <w:rPr>
          <w:rFonts w:ascii="Courier New" w:hAnsi="Courier New" w:cs="Courier New"/>
          <w:sz w:val="24"/>
          <w:szCs w:val="24"/>
        </w:rPr>
        <w:t>61/2012 sayılı istinaf ise incelenmeden re</w:t>
      </w:r>
      <w:r>
        <w:rPr>
          <w:rFonts w:ascii="Courier New" w:hAnsi="Courier New" w:cs="Courier New"/>
          <w:sz w:val="24"/>
          <w:szCs w:val="24"/>
        </w:rPr>
        <w:t>t</w:t>
      </w:r>
      <w:r w:rsidRPr="00E0790D">
        <w:rPr>
          <w:rFonts w:ascii="Courier New" w:hAnsi="Courier New" w:cs="Courier New"/>
          <w:sz w:val="24"/>
          <w:szCs w:val="24"/>
        </w:rPr>
        <w:t xml:space="preserve"> ve iptal edilir.</w:t>
      </w:r>
    </w:p>
    <w:p w:rsidR="00262CA8" w:rsidRDefault="00262CA8" w:rsidP="00262CA8">
      <w:pPr>
        <w:spacing w:after="0" w:line="360" w:lineRule="auto"/>
        <w:ind w:firstLine="708"/>
        <w:rPr>
          <w:rFonts w:ascii="Courier New" w:hAnsi="Courier New" w:cs="Courier New"/>
          <w:b/>
          <w:i/>
          <w:sz w:val="24"/>
          <w:szCs w:val="24"/>
        </w:rPr>
      </w:pPr>
    </w:p>
    <w:p w:rsidR="00262CA8" w:rsidRPr="00C36C14" w:rsidRDefault="00262CA8" w:rsidP="00262CA8">
      <w:pPr>
        <w:spacing w:after="0" w:line="360" w:lineRule="auto"/>
        <w:ind w:firstLine="708"/>
        <w:rPr>
          <w:rFonts w:ascii="Courier New" w:hAnsi="Courier New" w:cs="Courier New"/>
          <w:b/>
          <w:i/>
          <w:sz w:val="24"/>
          <w:szCs w:val="24"/>
        </w:rPr>
      </w:pPr>
    </w:p>
    <w:p w:rsidR="00262CA8" w:rsidRPr="00C36C14" w:rsidRDefault="00262CA8" w:rsidP="00262CA8">
      <w:pPr>
        <w:spacing w:after="0" w:line="360" w:lineRule="auto"/>
        <w:rPr>
          <w:rFonts w:ascii="Courier New" w:hAnsi="Courier New" w:cs="Courier New"/>
          <w:i/>
          <w:sz w:val="24"/>
          <w:szCs w:val="24"/>
        </w:rPr>
      </w:pPr>
    </w:p>
    <w:p w:rsidR="00262CA8" w:rsidRPr="00A76AF4" w:rsidRDefault="00262CA8" w:rsidP="00262CA8">
      <w:pPr>
        <w:spacing w:after="0" w:line="360" w:lineRule="auto"/>
        <w:rPr>
          <w:rFonts w:ascii="Courier New" w:hAnsi="Courier New" w:cs="Courier New"/>
          <w:sz w:val="24"/>
          <w:szCs w:val="24"/>
        </w:rPr>
      </w:pPr>
      <w:r w:rsidRPr="00A76AF4">
        <w:rPr>
          <w:rFonts w:ascii="Courier New" w:hAnsi="Courier New" w:cs="Courier New"/>
          <w:sz w:val="24"/>
          <w:szCs w:val="24"/>
        </w:rPr>
        <w:t xml:space="preserve">Gülden Çiftçioğlu       Bertan Özerdağ         Beril Çağdal </w:t>
      </w:r>
    </w:p>
    <w:p w:rsidR="00262CA8" w:rsidRPr="00A76AF4" w:rsidRDefault="00262CA8" w:rsidP="00262CA8">
      <w:pPr>
        <w:spacing w:after="0" w:line="360" w:lineRule="auto"/>
        <w:rPr>
          <w:rFonts w:ascii="Courier New" w:hAnsi="Courier New" w:cs="Courier New"/>
          <w:sz w:val="24"/>
          <w:szCs w:val="24"/>
        </w:rPr>
      </w:pPr>
      <w:r w:rsidRPr="00A76AF4">
        <w:rPr>
          <w:rFonts w:ascii="Courier New" w:hAnsi="Courier New" w:cs="Courier New"/>
          <w:sz w:val="24"/>
          <w:szCs w:val="24"/>
        </w:rPr>
        <w:t xml:space="preserve">   Yargıç                 Yargıç                  Yargıç</w:t>
      </w:r>
    </w:p>
    <w:p w:rsidR="00262CA8" w:rsidRDefault="00262CA8" w:rsidP="00262CA8">
      <w:r w:rsidRPr="00A76AF4">
        <w:t xml:space="preserve">  </w:t>
      </w:r>
    </w:p>
    <w:p w:rsidR="00262CA8" w:rsidRDefault="00262CA8" w:rsidP="00262CA8"/>
    <w:p w:rsidR="00262CA8" w:rsidRDefault="00262CA8" w:rsidP="00262CA8"/>
    <w:p w:rsidR="00262CA8" w:rsidRPr="00C57F2D" w:rsidRDefault="00262CA8" w:rsidP="00262CA8">
      <w:pPr>
        <w:spacing w:after="0" w:line="360" w:lineRule="auto"/>
        <w:rPr>
          <w:rFonts w:ascii="Courier New" w:hAnsi="Courier New" w:cs="Courier New"/>
          <w:sz w:val="24"/>
          <w:szCs w:val="24"/>
        </w:rPr>
      </w:pPr>
      <w:r w:rsidRPr="00C57F2D">
        <w:rPr>
          <w:rFonts w:ascii="Courier New" w:hAnsi="Courier New" w:cs="Courier New"/>
          <w:sz w:val="24"/>
          <w:szCs w:val="24"/>
        </w:rPr>
        <w:t xml:space="preserve">11 Kasım 2020 </w:t>
      </w:r>
    </w:p>
    <w:p w:rsidR="00262CA8" w:rsidRDefault="00262CA8" w:rsidP="00262CA8"/>
    <w:p w:rsidR="00262CA8" w:rsidRDefault="00262CA8" w:rsidP="00262CA8"/>
    <w:p w:rsidR="00262CA8" w:rsidRDefault="00262CA8" w:rsidP="00262CA8"/>
    <w:p w:rsidR="00196A91" w:rsidRDefault="00196A91"/>
    <w:sectPr w:rsidR="00196A91" w:rsidSect="002047F6">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2F" w:rsidRDefault="00CE072F" w:rsidP="00E13410">
      <w:pPr>
        <w:spacing w:after="0" w:line="240" w:lineRule="auto"/>
      </w:pPr>
      <w:r>
        <w:separator/>
      </w:r>
    </w:p>
  </w:endnote>
  <w:endnote w:type="continuationSeparator" w:id="0">
    <w:p w:rsidR="00CE072F" w:rsidRDefault="00CE072F" w:rsidP="00E1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2F" w:rsidRDefault="00CE072F" w:rsidP="00E13410">
      <w:pPr>
        <w:spacing w:after="0" w:line="240" w:lineRule="auto"/>
      </w:pPr>
      <w:r>
        <w:separator/>
      </w:r>
    </w:p>
  </w:footnote>
  <w:footnote w:type="continuationSeparator" w:id="0">
    <w:p w:rsidR="00CE072F" w:rsidRDefault="00CE072F" w:rsidP="00E1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F8" w:rsidRDefault="007F3B63" w:rsidP="002047F6">
    <w:pPr>
      <w:pStyle w:val="Header"/>
      <w:framePr w:wrap="around" w:vAnchor="text" w:hAnchor="margin" w:xAlign="center" w:y="1"/>
      <w:rPr>
        <w:rStyle w:val="PageNumber"/>
      </w:rPr>
    </w:pPr>
    <w:r>
      <w:rPr>
        <w:rStyle w:val="PageNumber"/>
      </w:rPr>
      <w:fldChar w:fldCharType="begin"/>
    </w:r>
    <w:r w:rsidR="009634B3">
      <w:rPr>
        <w:rStyle w:val="PageNumber"/>
      </w:rPr>
      <w:instrText xml:space="preserve">PAGE  </w:instrText>
    </w:r>
    <w:r>
      <w:rPr>
        <w:rStyle w:val="PageNumber"/>
      </w:rPr>
      <w:fldChar w:fldCharType="end"/>
    </w:r>
  </w:p>
  <w:p w:rsidR="003A41F8" w:rsidRDefault="00CE0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F8" w:rsidRDefault="007F3B63" w:rsidP="002047F6">
    <w:pPr>
      <w:pStyle w:val="Header"/>
      <w:framePr w:wrap="around" w:vAnchor="text" w:hAnchor="margin" w:xAlign="center" w:y="1"/>
      <w:rPr>
        <w:rStyle w:val="PageNumber"/>
      </w:rPr>
    </w:pPr>
    <w:r>
      <w:rPr>
        <w:rStyle w:val="PageNumber"/>
      </w:rPr>
      <w:fldChar w:fldCharType="begin"/>
    </w:r>
    <w:r w:rsidR="009634B3">
      <w:rPr>
        <w:rStyle w:val="PageNumber"/>
      </w:rPr>
      <w:instrText xml:space="preserve">PAGE  </w:instrText>
    </w:r>
    <w:r>
      <w:rPr>
        <w:rStyle w:val="PageNumber"/>
      </w:rPr>
      <w:fldChar w:fldCharType="separate"/>
    </w:r>
    <w:r w:rsidR="006A5294">
      <w:rPr>
        <w:rStyle w:val="PageNumber"/>
        <w:noProof/>
      </w:rPr>
      <w:t>2</w:t>
    </w:r>
    <w:r>
      <w:rPr>
        <w:rStyle w:val="PageNumber"/>
      </w:rPr>
      <w:fldChar w:fldCharType="end"/>
    </w:r>
  </w:p>
  <w:p w:rsidR="003A41F8" w:rsidRDefault="00CE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599"/>
    <w:multiLevelType w:val="hybridMultilevel"/>
    <w:tmpl w:val="1890C42E"/>
    <w:lvl w:ilvl="0" w:tplc="5E185AE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82D02E2"/>
    <w:multiLevelType w:val="hybridMultilevel"/>
    <w:tmpl w:val="5F187F54"/>
    <w:lvl w:ilvl="0" w:tplc="B4081D3E">
      <w:start w:val="1"/>
      <w:numFmt w:val="lowerRoman"/>
      <w:lvlText w:val="%1)"/>
      <w:lvlJc w:val="left"/>
      <w:pPr>
        <w:tabs>
          <w:tab w:val="num" w:pos="1578"/>
        </w:tabs>
        <w:ind w:left="1578" w:hanging="720"/>
      </w:pPr>
      <w:rPr>
        <w:rFonts w:hint="default"/>
        <w:b/>
      </w:rPr>
    </w:lvl>
    <w:lvl w:ilvl="1" w:tplc="041F0019" w:tentative="1">
      <w:start w:val="1"/>
      <w:numFmt w:val="lowerLetter"/>
      <w:lvlText w:val="%2."/>
      <w:lvlJc w:val="left"/>
      <w:pPr>
        <w:tabs>
          <w:tab w:val="num" w:pos="1938"/>
        </w:tabs>
        <w:ind w:left="1938" w:hanging="360"/>
      </w:pPr>
    </w:lvl>
    <w:lvl w:ilvl="2" w:tplc="041F001B" w:tentative="1">
      <w:start w:val="1"/>
      <w:numFmt w:val="lowerRoman"/>
      <w:lvlText w:val="%3."/>
      <w:lvlJc w:val="right"/>
      <w:pPr>
        <w:tabs>
          <w:tab w:val="num" w:pos="2658"/>
        </w:tabs>
        <w:ind w:left="2658" w:hanging="180"/>
      </w:pPr>
    </w:lvl>
    <w:lvl w:ilvl="3" w:tplc="041F000F" w:tentative="1">
      <w:start w:val="1"/>
      <w:numFmt w:val="decimal"/>
      <w:lvlText w:val="%4."/>
      <w:lvlJc w:val="left"/>
      <w:pPr>
        <w:tabs>
          <w:tab w:val="num" w:pos="3378"/>
        </w:tabs>
        <w:ind w:left="3378" w:hanging="360"/>
      </w:pPr>
    </w:lvl>
    <w:lvl w:ilvl="4" w:tplc="041F0019" w:tentative="1">
      <w:start w:val="1"/>
      <w:numFmt w:val="lowerLetter"/>
      <w:lvlText w:val="%5."/>
      <w:lvlJc w:val="left"/>
      <w:pPr>
        <w:tabs>
          <w:tab w:val="num" w:pos="4098"/>
        </w:tabs>
        <w:ind w:left="4098" w:hanging="360"/>
      </w:pPr>
    </w:lvl>
    <w:lvl w:ilvl="5" w:tplc="041F001B" w:tentative="1">
      <w:start w:val="1"/>
      <w:numFmt w:val="lowerRoman"/>
      <w:lvlText w:val="%6."/>
      <w:lvlJc w:val="right"/>
      <w:pPr>
        <w:tabs>
          <w:tab w:val="num" w:pos="4818"/>
        </w:tabs>
        <w:ind w:left="4818" w:hanging="180"/>
      </w:pPr>
    </w:lvl>
    <w:lvl w:ilvl="6" w:tplc="041F000F" w:tentative="1">
      <w:start w:val="1"/>
      <w:numFmt w:val="decimal"/>
      <w:lvlText w:val="%7."/>
      <w:lvlJc w:val="left"/>
      <w:pPr>
        <w:tabs>
          <w:tab w:val="num" w:pos="5538"/>
        </w:tabs>
        <w:ind w:left="5538" w:hanging="360"/>
      </w:pPr>
    </w:lvl>
    <w:lvl w:ilvl="7" w:tplc="041F0019" w:tentative="1">
      <w:start w:val="1"/>
      <w:numFmt w:val="lowerLetter"/>
      <w:lvlText w:val="%8."/>
      <w:lvlJc w:val="left"/>
      <w:pPr>
        <w:tabs>
          <w:tab w:val="num" w:pos="6258"/>
        </w:tabs>
        <w:ind w:left="6258" w:hanging="360"/>
      </w:pPr>
    </w:lvl>
    <w:lvl w:ilvl="8" w:tplc="041F001B" w:tentative="1">
      <w:start w:val="1"/>
      <w:numFmt w:val="lowerRoman"/>
      <w:lvlText w:val="%9."/>
      <w:lvlJc w:val="right"/>
      <w:pPr>
        <w:tabs>
          <w:tab w:val="num" w:pos="6978"/>
        </w:tabs>
        <w:ind w:left="6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CA8"/>
    <w:rsid w:val="00037755"/>
    <w:rsid w:val="00100447"/>
    <w:rsid w:val="00196A91"/>
    <w:rsid w:val="00262CA8"/>
    <w:rsid w:val="002F56F5"/>
    <w:rsid w:val="00480B22"/>
    <w:rsid w:val="005A7505"/>
    <w:rsid w:val="006A5294"/>
    <w:rsid w:val="0078651A"/>
    <w:rsid w:val="007F3B63"/>
    <w:rsid w:val="008A50E6"/>
    <w:rsid w:val="008F585C"/>
    <w:rsid w:val="0094499A"/>
    <w:rsid w:val="009634B3"/>
    <w:rsid w:val="00A24862"/>
    <w:rsid w:val="00A4760F"/>
    <w:rsid w:val="00B66040"/>
    <w:rsid w:val="00C375F4"/>
    <w:rsid w:val="00C411F0"/>
    <w:rsid w:val="00C64E16"/>
    <w:rsid w:val="00C711E8"/>
    <w:rsid w:val="00CE072F"/>
    <w:rsid w:val="00E13410"/>
    <w:rsid w:val="00E74D9A"/>
    <w:rsid w:val="00FD4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2CA8"/>
    <w:pPr>
      <w:tabs>
        <w:tab w:val="center" w:pos="4536"/>
        <w:tab w:val="right" w:pos="9072"/>
      </w:tabs>
    </w:pPr>
  </w:style>
  <w:style w:type="character" w:customStyle="1" w:styleId="HeaderChar">
    <w:name w:val="Header Char"/>
    <w:basedOn w:val="DefaultParagraphFont"/>
    <w:link w:val="Header"/>
    <w:rsid w:val="00262CA8"/>
    <w:rPr>
      <w:rFonts w:ascii="Calibri" w:eastAsia="Calibri" w:hAnsi="Calibri" w:cs="Times New Roman"/>
    </w:rPr>
  </w:style>
  <w:style w:type="character" w:styleId="PageNumber">
    <w:name w:val="page number"/>
    <w:basedOn w:val="DefaultParagraphFont"/>
    <w:rsid w:val="00262CA8"/>
  </w:style>
  <w:style w:type="paragraph" w:styleId="ListParagraph">
    <w:name w:val="List Paragraph"/>
    <w:basedOn w:val="Normal"/>
    <w:uiPriority w:val="34"/>
    <w:qFormat/>
    <w:rsid w:val="00262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49</Pages>
  <Words>14545</Words>
  <Characters>82910</Characters>
  <Application>Microsoft Office Word</Application>
  <DocSecurity>0</DocSecurity>
  <Lines>690</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23</cp:revision>
  <dcterms:created xsi:type="dcterms:W3CDTF">2021-01-08T11:28:00Z</dcterms:created>
  <dcterms:modified xsi:type="dcterms:W3CDTF">2021-01-22T07:03:00Z</dcterms:modified>
</cp:coreProperties>
</file>