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D2" w:rsidRPr="00280BD2" w:rsidRDefault="009B41C5" w:rsidP="003615D6">
      <w:pPr>
        <w:spacing w:after="0" w:line="360" w:lineRule="auto"/>
        <w:contextualSpacing/>
        <w:rPr>
          <w:rFonts w:ascii="Courier New" w:hAnsi="Courier New" w:cs="Courier New"/>
          <w:sz w:val="24"/>
          <w:szCs w:val="24"/>
        </w:rPr>
      </w:pPr>
      <w:r>
        <w:rPr>
          <w:rFonts w:ascii="Courier New" w:hAnsi="Courier New" w:cs="Courier New"/>
          <w:sz w:val="24"/>
          <w:szCs w:val="24"/>
        </w:rPr>
        <w:t>D.43</w:t>
      </w:r>
      <w:r w:rsidR="00957811">
        <w:rPr>
          <w:rFonts w:ascii="Courier New" w:hAnsi="Courier New" w:cs="Courier New"/>
          <w:sz w:val="24"/>
          <w:szCs w:val="24"/>
        </w:rPr>
        <w:t xml:space="preserve">/2019 </w:t>
      </w:r>
      <w:r w:rsidR="00280BD2">
        <w:rPr>
          <w:rFonts w:ascii="Courier New" w:hAnsi="Courier New" w:cs="Courier New"/>
          <w:sz w:val="24"/>
          <w:szCs w:val="24"/>
        </w:rPr>
        <w:tab/>
      </w:r>
      <w:r w:rsidR="00280BD2">
        <w:rPr>
          <w:rFonts w:ascii="Courier New" w:hAnsi="Courier New" w:cs="Courier New"/>
          <w:sz w:val="24"/>
          <w:szCs w:val="24"/>
        </w:rPr>
        <w:tab/>
      </w:r>
      <w:r w:rsidR="00280BD2">
        <w:rPr>
          <w:rFonts w:ascii="Courier New" w:hAnsi="Courier New" w:cs="Courier New"/>
          <w:sz w:val="24"/>
          <w:szCs w:val="24"/>
        </w:rPr>
        <w:tab/>
      </w:r>
      <w:r w:rsidR="00280BD2">
        <w:rPr>
          <w:rFonts w:ascii="Courier New" w:hAnsi="Courier New" w:cs="Courier New"/>
          <w:sz w:val="24"/>
          <w:szCs w:val="24"/>
        </w:rPr>
        <w:tab/>
      </w:r>
      <w:r w:rsidR="00280BD2">
        <w:rPr>
          <w:rFonts w:ascii="Courier New" w:hAnsi="Courier New" w:cs="Courier New"/>
          <w:sz w:val="24"/>
          <w:szCs w:val="24"/>
        </w:rPr>
        <w:tab/>
        <w:t xml:space="preserve">  </w:t>
      </w:r>
      <w:r w:rsidR="00280BD2" w:rsidRPr="00280BD2">
        <w:rPr>
          <w:rFonts w:ascii="Courier New" w:hAnsi="Courier New" w:cs="Courier New"/>
          <w:sz w:val="24"/>
          <w:szCs w:val="24"/>
        </w:rPr>
        <w:t>Yargıtay/Hukuk: 129/2012</w:t>
      </w:r>
    </w:p>
    <w:p w:rsidR="00280BD2" w:rsidRDefault="00280BD2" w:rsidP="003615D6">
      <w:pPr>
        <w:spacing w:after="0" w:line="360" w:lineRule="auto"/>
        <w:contextualSpacing/>
        <w:rPr>
          <w:rFonts w:ascii="Courier New" w:hAnsi="Courier New" w:cs="Courier New"/>
          <w:sz w:val="24"/>
          <w:szCs w:val="24"/>
        </w:rPr>
      </w:pPr>
      <w:r w:rsidRPr="00280BD2">
        <w:rPr>
          <w:rFonts w:ascii="Courier New" w:hAnsi="Courier New" w:cs="Courier New"/>
          <w:sz w:val="24"/>
          <w:szCs w:val="24"/>
        </w:rPr>
        <w:tab/>
      </w:r>
      <w:r w:rsidRPr="00280BD2">
        <w:rPr>
          <w:rFonts w:ascii="Courier New" w:hAnsi="Courier New" w:cs="Courier New"/>
          <w:sz w:val="24"/>
          <w:szCs w:val="24"/>
        </w:rPr>
        <w:tab/>
      </w:r>
      <w:r w:rsidRPr="00280BD2">
        <w:rPr>
          <w:rFonts w:ascii="Courier New" w:hAnsi="Courier New" w:cs="Courier New"/>
          <w:sz w:val="24"/>
          <w:szCs w:val="24"/>
        </w:rPr>
        <w:tab/>
      </w:r>
      <w:r w:rsidRPr="00280BD2">
        <w:rPr>
          <w:rFonts w:ascii="Courier New" w:hAnsi="Courier New" w:cs="Courier New"/>
          <w:sz w:val="24"/>
          <w:szCs w:val="24"/>
        </w:rPr>
        <w:tab/>
      </w:r>
      <w:r w:rsidRPr="00280BD2">
        <w:rPr>
          <w:rFonts w:ascii="Courier New" w:hAnsi="Courier New" w:cs="Courier New"/>
          <w:sz w:val="24"/>
          <w:szCs w:val="24"/>
        </w:rPr>
        <w:tab/>
      </w:r>
      <w:r w:rsidRPr="00280BD2">
        <w:rPr>
          <w:rFonts w:ascii="Courier New" w:hAnsi="Courier New" w:cs="Courier New"/>
          <w:sz w:val="24"/>
          <w:szCs w:val="24"/>
        </w:rPr>
        <w:tab/>
      </w:r>
      <w:r w:rsidRPr="00280BD2">
        <w:rPr>
          <w:rFonts w:ascii="Courier New" w:hAnsi="Courier New" w:cs="Courier New"/>
          <w:sz w:val="24"/>
          <w:szCs w:val="24"/>
        </w:rPr>
        <w:tab/>
        <w:t>(Lefkoşa Dava No: 4102/2010)</w:t>
      </w:r>
    </w:p>
    <w:p w:rsidR="00E1788E" w:rsidRDefault="00280BD2" w:rsidP="003615D6">
      <w:pPr>
        <w:spacing w:after="0"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280BD2" w:rsidRDefault="00280BD2" w:rsidP="003615D6">
      <w:pPr>
        <w:spacing w:after="0" w:line="360" w:lineRule="auto"/>
        <w:contextualSpacing/>
        <w:rPr>
          <w:rFonts w:ascii="Courier New" w:hAnsi="Courier New" w:cs="Courier New"/>
          <w:sz w:val="24"/>
          <w:szCs w:val="24"/>
        </w:rPr>
      </w:pPr>
    </w:p>
    <w:p w:rsidR="00280BD2" w:rsidRDefault="00280BD2" w:rsidP="003615D6">
      <w:pPr>
        <w:spacing w:after="0" w:line="360" w:lineRule="auto"/>
        <w:contextualSpacing/>
        <w:rPr>
          <w:rFonts w:ascii="Courier New" w:hAnsi="Courier New" w:cs="Courier New"/>
          <w:sz w:val="24"/>
          <w:szCs w:val="24"/>
        </w:rPr>
      </w:pPr>
      <w:r>
        <w:rPr>
          <w:rFonts w:ascii="Courier New" w:hAnsi="Courier New" w:cs="Courier New"/>
          <w:sz w:val="24"/>
          <w:szCs w:val="24"/>
        </w:rPr>
        <w:t>Mahkeme Heyeti: Ahmet Kalkan, Bertan Özerdağ, Peri Hakkı</w:t>
      </w:r>
    </w:p>
    <w:p w:rsidR="00280BD2" w:rsidRDefault="00280BD2" w:rsidP="003615D6">
      <w:pPr>
        <w:spacing w:after="0" w:line="360" w:lineRule="auto"/>
        <w:contextualSpacing/>
        <w:rPr>
          <w:rFonts w:ascii="Courier New" w:hAnsi="Courier New" w:cs="Courier New"/>
          <w:sz w:val="24"/>
          <w:szCs w:val="24"/>
        </w:rPr>
      </w:pPr>
    </w:p>
    <w:p w:rsidR="00FF3817" w:rsidRDefault="00FF3817" w:rsidP="003615D6">
      <w:pPr>
        <w:spacing w:after="0" w:line="360" w:lineRule="auto"/>
        <w:contextualSpacing/>
        <w:rPr>
          <w:rFonts w:ascii="Courier New" w:hAnsi="Courier New" w:cs="Courier New"/>
          <w:sz w:val="24"/>
          <w:szCs w:val="24"/>
        </w:rPr>
      </w:pPr>
      <w:r>
        <w:rPr>
          <w:rFonts w:ascii="Courier New" w:hAnsi="Courier New" w:cs="Courier New"/>
          <w:sz w:val="24"/>
          <w:szCs w:val="24"/>
        </w:rPr>
        <w:t>İstinaf eden: Uğurel Mozaik Fabrikası Ltd. Haspolat – Lefkoşa</w:t>
      </w:r>
      <w:r w:rsidR="00A25B91">
        <w:rPr>
          <w:rFonts w:ascii="Courier New" w:hAnsi="Courier New" w:cs="Courier New"/>
          <w:sz w:val="24"/>
          <w:szCs w:val="24"/>
        </w:rPr>
        <w:t>.</w:t>
      </w:r>
    </w:p>
    <w:p w:rsidR="00FF3817" w:rsidRDefault="00FF3817"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51442">
        <w:rPr>
          <w:rFonts w:ascii="Courier New" w:hAnsi="Courier New" w:cs="Courier New"/>
          <w:sz w:val="24"/>
          <w:szCs w:val="24"/>
        </w:rPr>
        <w:t xml:space="preserve">  </w:t>
      </w:r>
      <w:r w:rsidR="00957811">
        <w:rPr>
          <w:rFonts w:ascii="Courier New" w:hAnsi="Courier New" w:cs="Courier New"/>
          <w:sz w:val="24"/>
          <w:szCs w:val="24"/>
        </w:rPr>
        <w:t xml:space="preserve">            </w:t>
      </w:r>
      <w:r>
        <w:rPr>
          <w:rFonts w:ascii="Courier New" w:hAnsi="Courier New" w:cs="Courier New"/>
          <w:sz w:val="24"/>
          <w:szCs w:val="24"/>
        </w:rPr>
        <w:t>(Davalı)</w:t>
      </w:r>
    </w:p>
    <w:p w:rsidR="00FF3817" w:rsidRDefault="00FF3817"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r>
      <w:r w:rsidR="00957811">
        <w:rPr>
          <w:rFonts w:ascii="Courier New" w:hAnsi="Courier New" w:cs="Courier New"/>
          <w:sz w:val="24"/>
          <w:szCs w:val="24"/>
        </w:rPr>
        <w:tab/>
      </w:r>
      <w:r w:rsidR="00957811">
        <w:rPr>
          <w:rFonts w:ascii="Courier New" w:hAnsi="Courier New" w:cs="Courier New"/>
          <w:sz w:val="24"/>
          <w:szCs w:val="24"/>
        </w:rPr>
        <w:tab/>
      </w:r>
      <w:r w:rsidR="00957811">
        <w:rPr>
          <w:rFonts w:ascii="Courier New" w:hAnsi="Courier New" w:cs="Courier New"/>
          <w:sz w:val="24"/>
          <w:szCs w:val="24"/>
        </w:rPr>
        <w:tab/>
      </w:r>
      <w:r w:rsidR="00957811">
        <w:rPr>
          <w:rFonts w:ascii="Courier New" w:hAnsi="Courier New" w:cs="Courier New"/>
          <w:sz w:val="24"/>
          <w:szCs w:val="24"/>
        </w:rPr>
        <w:tab/>
      </w:r>
      <w:r>
        <w:rPr>
          <w:rFonts w:ascii="Courier New" w:hAnsi="Courier New" w:cs="Courier New"/>
          <w:sz w:val="24"/>
          <w:szCs w:val="24"/>
        </w:rPr>
        <w:t>ile</w:t>
      </w:r>
    </w:p>
    <w:p w:rsidR="00A25B91" w:rsidRDefault="00A25B91" w:rsidP="003615D6">
      <w:pPr>
        <w:spacing w:after="0" w:line="360" w:lineRule="auto"/>
        <w:ind w:right="-755"/>
        <w:contextualSpacing/>
        <w:rPr>
          <w:rFonts w:ascii="Courier New" w:hAnsi="Courier New" w:cs="Courier New"/>
          <w:sz w:val="24"/>
          <w:szCs w:val="24"/>
        </w:rPr>
      </w:pPr>
    </w:p>
    <w:p w:rsidR="00FF3817" w:rsidRDefault="00FF3817" w:rsidP="003615D6">
      <w:pPr>
        <w:spacing w:after="0" w:line="360" w:lineRule="auto"/>
        <w:ind w:right="-755"/>
        <w:contextualSpacing/>
        <w:rPr>
          <w:rFonts w:ascii="Courier New" w:hAnsi="Courier New" w:cs="Courier New"/>
          <w:sz w:val="24"/>
          <w:szCs w:val="24"/>
        </w:rPr>
      </w:pPr>
      <w:r>
        <w:rPr>
          <w:rFonts w:ascii="Courier New" w:hAnsi="Courier New" w:cs="Courier New"/>
          <w:sz w:val="24"/>
          <w:szCs w:val="24"/>
        </w:rPr>
        <w:t>Aleyhine istin</w:t>
      </w:r>
      <w:r w:rsidR="00951442">
        <w:rPr>
          <w:rFonts w:ascii="Courier New" w:hAnsi="Courier New" w:cs="Courier New"/>
          <w:sz w:val="24"/>
          <w:szCs w:val="24"/>
        </w:rPr>
        <w:t>af edilen: Nurtaş Ticaret Ltd.,</w:t>
      </w:r>
      <w:r>
        <w:rPr>
          <w:rFonts w:ascii="Courier New" w:hAnsi="Courier New" w:cs="Courier New"/>
          <w:sz w:val="24"/>
          <w:szCs w:val="24"/>
        </w:rPr>
        <w:t>Gönyeli</w:t>
      </w:r>
      <w:r w:rsidR="00957811">
        <w:rPr>
          <w:rFonts w:ascii="Courier New" w:hAnsi="Courier New" w:cs="Courier New"/>
          <w:sz w:val="24"/>
          <w:szCs w:val="24"/>
        </w:rPr>
        <w:t xml:space="preserve"> </w:t>
      </w:r>
      <w:r>
        <w:rPr>
          <w:rFonts w:ascii="Courier New" w:hAnsi="Courier New" w:cs="Courier New"/>
          <w:sz w:val="24"/>
          <w:szCs w:val="24"/>
        </w:rPr>
        <w:t>– Lefkoşa</w:t>
      </w:r>
      <w:r w:rsidR="00A25B91">
        <w:rPr>
          <w:rFonts w:ascii="Courier New" w:hAnsi="Courier New" w:cs="Courier New"/>
          <w:sz w:val="24"/>
          <w:szCs w:val="24"/>
        </w:rPr>
        <w:t>.</w:t>
      </w:r>
      <w:r>
        <w:rPr>
          <w:rFonts w:ascii="Courier New" w:hAnsi="Courier New" w:cs="Courier New"/>
          <w:sz w:val="24"/>
          <w:szCs w:val="24"/>
        </w:rPr>
        <w:tab/>
      </w:r>
    </w:p>
    <w:p w:rsidR="00FF3817" w:rsidRDefault="00FF3817"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51442">
        <w:rPr>
          <w:rFonts w:ascii="Courier New" w:hAnsi="Courier New" w:cs="Courier New"/>
          <w:sz w:val="24"/>
          <w:szCs w:val="24"/>
        </w:rPr>
        <w:t xml:space="preserve">             </w:t>
      </w:r>
      <w:r w:rsidR="00957811">
        <w:rPr>
          <w:rFonts w:ascii="Courier New" w:hAnsi="Courier New" w:cs="Courier New"/>
          <w:sz w:val="24"/>
          <w:szCs w:val="24"/>
        </w:rPr>
        <w:t xml:space="preserve">            </w:t>
      </w:r>
      <w:r>
        <w:rPr>
          <w:rFonts w:ascii="Courier New" w:hAnsi="Courier New" w:cs="Courier New"/>
          <w:sz w:val="24"/>
          <w:szCs w:val="24"/>
        </w:rPr>
        <w:t>(Davacı)</w:t>
      </w:r>
    </w:p>
    <w:p w:rsidR="00FF3817" w:rsidRDefault="00FF3817" w:rsidP="003615D6">
      <w:pPr>
        <w:spacing w:after="0" w:line="360" w:lineRule="auto"/>
        <w:contextualSpacing/>
        <w:rPr>
          <w:rFonts w:ascii="Courier New" w:hAnsi="Courier New" w:cs="Courier New"/>
          <w:sz w:val="24"/>
          <w:szCs w:val="24"/>
        </w:rPr>
      </w:pPr>
    </w:p>
    <w:p w:rsidR="00FF3817" w:rsidRDefault="00FF3817"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280BD2">
        <w:rPr>
          <w:rFonts w:ascii="Courier New" w:hAnsi="Courier New" w:cs="Courier New"/>
          <w:sz w:val="24"/>
          <w:szCs w:val="24"/>
        </w:rPr>
        <w:tab/>
      </w:r>
      <w:r w:rsidR="00957811">
        <w:rPr>
          <w:rFonts w:ascii="Courier New" w:hAnsi="Courier New" w:cs="Courier New"/>
          <w:sz w:val="24"/>
          <w:szCs w:val="24"/>
        </w:rPr>
        <w:t xml:space="preserve">     </w:t>
      </w:r>
      <w:r w:rsidR="00280BD2">
        <w:rPr>
          <w:rFonts w:ascii="Courier New" w:hAnsi="Courier New" w:cs="Courier New"/>
          <w:sz w:val="24"/>
          <w:szCs w:val="24"/>
        </w:rPr>
        <w:t>A r a s ı n d a.</w:t>
      </w:r>
    </w:p>
    <w:p w:rsidR="00951442" w:rsidRDefault="00951442" w:rsidP="003615D6">
      <w:pPr>
        <w:spacing w:after="0" w:line="360" w:lineRule="auto"/>
        <w:contextualSpacing/>
        <w:rPr>
          <w:rFonts w:ascii="Courier New" w:hAnsi="Courier New" w:cs="Courier New"/>
          <w:sz w:val="24"/>
          <w:szCs w:val="24"/>
        </w:rPr>
      </w:pPr>
    </w:p>
    <w:p w:rsidR="00280BD2" w:rsidRDefault="00280BD2" w:rsidP="003615D6">
      <w:pPr>
        <w:spacing w:after="0" w:line="360" w:lineRule="auto"/>
        <w:contextualSpacing/>
        <w:rPr>
          <w:rFonts w:ascii="Courier New" w:hAnsi="Courier New" w:cs="Courier New"/>
          <w:sz w:val="24"/>
          <w:szCs w:val="24"/>
        </w:rPr>
      </w:pPr>
      <w:r>
        <w:rPr>
          <w:rFonts w:ascii="Courier New" w:hAnsi="Courier New" w:cs="Courier New"/>
          <w:sz w:val="24"/>
          <w:szCs w:val="24"/>
        </w:rPr>
        <w:t>İstinaf eden nam</w:t>
      </w:r>
      <w:r w:rsidR="003F5C39">
        <w:rPr>
          <w:rFonts w:ascii="Courier New" w:hAnsi="Courier New" w:cs="Courier New"/>
          <w:sz w:val="24"/>
          <w:szCs w:val="24"/>
        </w:rPr>
        <w:t>ı</w:t>
      </w:r>
      <w:r w:rsidR="00055028">
        <w:rPr>
          <w:rFonts w:ascii="Courier New" w:hAnsi="Courier New" w:cs="Courier New"/>
          <w:sz w:val="24"/>
          <w:szCs w:val="24"/>
        </w:rPr>
        <w:t>n</w:t>
      </w:r>
      <w:r>
        <w:rPr>
          <w:rFonts w:ascii="Courier New" w:hAnsi="Courier New" w:cs="Courier New"/>
          <w:sz w:val="24"/>
          <w:szCs w:val="24"/>
        </w:rPr>
        <w:t>a</w:t>
      </w:r>
      <w:r w:rsidR="00957811">
        <w:rPr>
          <w:rFonts w:ascii="Courier New" w:hAnsi="Courier New" w:cs="Courier New"/>
          <w:sz w:val="24"/>
          <w:szCs w:val="24"/>
        </w:rPr>
        <w:t xml:space="preserve"> :</w:t>
      </w:r>
      <w:r>
        <w:rPr>
          <w:rFonts w:ascii="Courier New" w:hAnsi="Courier New" w:cs="Courier New"/>
          <w:sz w:val="24"/>
          <w:szCs w:val="24"/>
        </w:rPr>
        <w:t xml:space="preserve"> Avukat Süleyman Dolmacı</w:t>
      </w:r>
      <w:r w:rsidR="00957811">
        <w:rPr>
          <w:rFonts w:ascii="Courier New" w:hAnsi="Courier New" w:cs="Courier New"/>
          <w:sz w:val="24"/>
          <w:szCs w:val="24"/>
        </w:rPr>
        <w:t xml:space="preserve"> hazır.</w:t>
      </w:r>
    </w:p>
    <w:p w:rsidR="00957811" w:rsidRDefault="00280BD2" w:rsidP="003615D6">
      <w:pPr>
        <w:spacing w:after="0" w:line="36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957811">
        <w:rPr>
          <w:rFonts w:ascii="Courier New" w:hAnsi="Courier New" w:cs="Courier New"/>
          <w:sz w:val="24"/>
          <w:szCs w:val="24"/>
        </w:rPr>
        <w:t xml:space="preserve">: </w:t>
      </w:r>
      <w:r>
        <w:rPr>
          <w:rFonts w:ascii="Courier New" w:hAnsi="Courier New" w:cs="Courier New"/>
          <w:sz w:val="24"/>
          <w:szCs w:val="24"/>
        </w:rPr>
        <w:t xml:space="preserve">Avukat Talat Kürşat ve Avukat </w:t>
      </w:r>
      <w:r w:rsidR="00957811">
        <w:rPr>
          <w:rFonts w:ascii="Courier New" w:hAnsi="Courier New" w:cs="Courier New"/>
          <w:sz w:val="24"/>
          <w:szCs w:val="24"/>
        </w:rPr>
        <w:t xml:space="preserve"> </w:t>
      </w:r>
    </w:p>
    <w:p w:rsidR="00280BD2" w:rsidRDefault="00957811" w:rsidP="003615D6">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280BD2">
        <w:rPr>
          <w:rFonts w:ascii="Courier New" w:hAnsi="Courier New" w:cs="Courier New"/>
          <w:sz w:val="24"/>
          <w:szCs w:val="24"/>
        </w:rPr>
        <w:t>Akan Kürşat</w:t>
      </w:r>
      <w:r>
        <w:rPr>
          <w:rFonts w:ascii="Courier New" w:hAnsi="Courier New" w:cs="Courier New"/>
          <w:sz w:val="24"/>
          <w:szCs w:val="24"/>
        </w:rPr>
        <w:t xml:space="preserve"> hazır.</w:t>
      </w:r>
    </w:p>
    <w:p w:rsidR="00A25B91" w:rsidRPr="00A25B91" w:rsidRDefault="00FF3817" w:rsidP="003615D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57811">
        <w:rPr>
          <w:rFonts w:ascii="Courier New" w:hAnsi="Courier New" w:cs="Courier New"/>
          <w:sz w:val="24"/>
          <w:szCs w:val="24"/>
        </w:rPr>
        <w:br/>
      </w:r>
      <w:r w:rsidR="00A25B91">
        <w:rPr>
          <w:rFonts w:ascii="Courier New" w:hAnsi="Courier New" w:cs="Courier New"/>
          <w:sz w:val="24"/>
          <w:szCs w:val="24"/>
        </w:rPr>
        <w:t xml:space="preserve">Lefkoşa Kaza </w:t>
      </w:r>
      <w:r w:rsidR="00A25B91" w:rsidRPr="00A25B91">
        <w:rPr>
          <w:rFonts w:ascii="Courier New" w:hAnsi="Courier New" w:cs="Courier New"/>
          <w:sz w:val="24"/>
          <w:szCs w:val="24"/>
        </w:rPr>
        <w:t xml:space="preserve">Mahkemesi </w:t>
      </w:r>
      <w:r w:rsidR="00CE0E89">
        <w:rPr>
          <w:rFonts w:ascii="Courier New" w:hAnsi="Courier New" w:cs="Courier New"/>
          <w:sz w:val="24"/>
          <w:szCs w:val="24"/>
        </w:rPr>
        <w:t>Başkanı Emine Dizdarlı’nı</w:t>
      </w:r>
      <w:r w:rsidR="00A25B91" w:rsidRPr="00A25B91">
        <w:rPr>
          <w:rFonts w:ascii="Courier New" w:hAnsi="Courier New" w:cs="Courier New"/>
          <w:sz w:val="24"/>
          <w:szCs w:val="24"/>
        </w:rPr>
        <w:t xml:space="preserve">n, </w:t>
      </w:r>
      <w:r w:rsidR="00A25B91">
        <w:rPr>
          <w:rFonts w:ascii="Courier New" w:hAnsi="Courier New" w:cs="Courier New"/>
          <w:sz w:val="24"/>
          <w:szCs w:val="24"/>
        </w:rPr>
        <w:t>4102/2010</w:t>
      </w:r>
      <w:r w:rsidR="00A25B91" w:rsidRPr="00A25B91">
        <w:rPr>
          <w:rFonts w:ascii="Courier New" w:hAnsi="Courier New" w:cs="Courier New"/>
          <w:sz w:val="24"/>
          <w:szCs w:val="24"/>
        </w:rPr>
        <w:t xml:space="preserve"> sayılı davada, 2</w:t>
      </w:r>
      <w:r w:rsidR="00A25B91">
        <w:rPr>
          <w:rFonts w:ascii="Courier New" w:hAnsi="Courier New" w:cs="Courier New"/>
          <w:sz w:val="24"/>
          <w:szCs w:val="24"/>
        </w:rPr>
        <w:t>8.6</w:t>
      </w:r>
      <w:r w:rsidR="00A25B91" w:rsidRPr="00A25B91">
        <w:rPr>
          <w:rFonts w:ascii="Courier New" w:hAnsi="Courier New" w:cs="Courier New"/>
          <w:sz w:val="24"/>
          <w:szCs w:val="24"/>
        </w:rPr>
        <w:t>.201</w:t>
      </w:r>
      <w:r w:rsidR="00A25B91">
        <w:rPr>
          <w:rFonts w:ascii="Courier New" w:hAnsi="Courier New" w:cs="Courier New"/>
          <w:sz w:val="24"/>
          <w:szCs w:val="24"/>
        </w:rPr>
        <w:t>2</w:t>
      </w:r>
      <w:r w:rsidR="00A25B91" w:rsidRPr="00A25B91">
        <w:rPr>
          <w:rFonts w:ascii="Courier New" w:hAnsi="Courier New" w:cs="Courier New"/>
          <w:sz w:val="24"/>
          <w:szCs w:val="24"/>
        </w:rPr>
        <w:t xml:space="preserve"> tarihinde verdiği karara karşı Dava</w:t>
      </w:r>
      <w:r w:rsidR="00A25B91">
        <w:rPr>
          <w:rFonts w:ascii="Courier New" w:hAnsi="Courier New" w:cs="Courier New"/>
          <w:sz w:val="24"/>
          <w:szCs w:val="24"/>
        </w:rPr>
        <w:t>l</w:t>
      </w:r>
      <w:r w:rsidR="00A25B91" w:rsidRPr="00A25B91">
        <w:rPr>
          <w:rFonts w:ascii="Courier New" w:hAnsi="Courier New" w:cs="Courier New"/>
          <w:sz w:val="24"/>
          <w:szCs w:val="24"/>
        </w:rPr>
        <w:t xml:space="preserve">ı tarafından yapılan istinaftır. </w:t>
      </w:r>
    </w:p>
    <w:p w:rsidR="00FF3817" w:rsidRDefault="00FF3817" w:rsidP="003615D6">
      <w:pPr>
        <w:spacing w:after="0" w:line="360" w:lineRule="auto"/>
        <w:contextualSpacing/>
        <w:rPr>
          <w:rFonts w:ascii="Courier New" w:hAnsi="Courier New" w:cs="Courier New"/>
          <w:sz w:val="24"/>
          <w:szCs w:val="24"/>
        </w:rPr>
      </w:pPr>
    </w:p>
    <w:p w:rsidR="00DF1EC2" w:rsidRDefault="00FF3817"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r>
      <w:r w:rsidR="00DF1EC2">
        <w:rPr>
          <w:rFonts w:ascii="Courier New" w:hAnsi="Courier New" w:cs="Courier New"/>
          <w:sz w:val="24"/>
          <w:szCs w:val="24"/>
        </w:rPr>
        <w:tab/>
      </w:r>
      <w:r w:rsidR="00DF1EC2">
        <w:rPr>
          <w:rFonts w:ascii="Courier New" w:hAnsi="Courier New" w:cs="Courier New"/>
          <w:sz w:val="24"/>
          <w:szCs w:val="24"/>
        </w:rPr>
        <w:tab/>
      </w:r>
      <w:r w:rsidR="00DF1EC2">
        <w:rPr>
          <w:rFonts w:ascii="Courier New" w:hAnsi="Courier New" w:cs="Courier New"/>
          <w:sz w:val="24"/>
          <w:szCs w:val="24"/>
        </w:rPr>
        <w:tab/>
        <w:t>--------------------</w:t>
      </w:r>
    </w:p>
    <w:p w:rsidR="00DF1EC2" w:rsidRDefault="00DF1EC2" w:rsidP="003615D6">
      <w:pPr>
        <w:spacing w:after="0" w:line="360" w:lineRule="auto"/>
        <w:contextualSpacing/>
        <w:rPr>
          <w:rFonts w:ascii="Courier New" w:hAnsi="Courier New" w:cs="Courier New"/>
          <w:sz w:val="24"/>
          <w:szCs w:val="24"/>
        </w:rPr>
      </w:pPr>
    </w:p>
    <w:p w:rsidR="00DF1EC2" w:rsidRDefault="00DF1EC2"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51442">
        <w:rPr>
          <w:rFonts w:ascii="Courier New" w:hAnsi="Courier New" w:cs="Courier New"/>
          <w:sz w:val="24"/>
          <w:szCs w:val="24"/>
        </w:rPr>
        <w:t xml:space="preserve">     </w:t>
      </w:r>
      <w:r w:rsidRPr="00DF1EC2">
        <w:rPr>
          <w:rFonts w:ascii="Courier New" w:hAnsi="Courier New" w:cs="Courier New"/>
          <w:sz w:val="24"/>
          <w:szCs w:val="24"/>
          <w:u w:val="single"/>
        </w:rPr>
        <w:t>K A R A R</w:t>
      </w:r>
    </w:p>
    <w:p w:rsidR="00DF1EC2" w:rsidRDefault="00DF1EC2" w:rsidP="003615D6">
      <w:pPr>
        <w:spacing w:after="0" w:line="360" w:lineRule="auto"/>
        <w:contextualSpacing/>
        <w:rPr>
          <w:rFonts w:ascii="Courier New" w:hAnsi="Courier New" w:cs="Courier New"/>
          <w:sz w:val="24"/>
          <w:szCs w:val="24"/>
        </w:rPr>
      </w:pPr>
    </w:p>
    <w:p w:rsidR="00DF1EC2" w:rsidRDefault="00DF1EC2" w:rsidP="003615D6">
      <w:pPr>
        <w:spacing w:after="0" w:line="360" w:lineRule="auto"/>
        <w:contextualSpacing/>
        <w:rPr>
          <w:rFonts w:ascii="Courier New" w:hAnsi="Courier New" w:cs="Courier New"/>
          <w:sz w:val="24"/>
          <w:szCs w:val="24"/>
        </w:rPr>
      </w:pPr>
      <w:r w:rsidRPr="00DF1EC2">
        <w:rPr>
          <w:rFonts w:ascii="Courier New" w:hAnsi="Courier New" w:cs="Courier New"/>
          <w:sz w:val="24"/>
          <w:szCs w:val="24"/>
          <w:u w:val="single"/>
        </w:rPr>
        <w:t>Ahmet Kalkan</w:t>
      </w:r>
      <w:r>
        <w:rPr>
          <w:rFonts w:ascii="Courier New" w:hAnsi="Courier New" w:cs="Courier New"/>
          <w:sz w:val="24"/>
          <w:szCs w:val="24"/>
        </w:rPr>
        <w:t>: Bu istinafta Mahkemenin hükmünü Sayın Yargıç Peri Hakkı okuyacaktır.</w:t>
      </w:r>
    </w:p>
    <w:p w:rsidR="00DF1EC2" w:rsidRDefault="00DF1EC2" w:rsidP="003615D6">
      <w:pPr>
        <w:spacing w:after="0" w:line="360" w:lineRule="auto"/>
        <w:contextualSpacing/>
        <w:rPr>
          <w:rFonts w:ascii="Courier New" w:hAnsi="Courier New" w:cs="Courier New"/>
          <w:sz w:val="24"/>
          <w:szCs w:val="24"/>
        </w:rPr>
      </w:pPr>
    </w:p>
    <w:p w:rsidR="00FF3817" w:rsidRDefault="00DF1EC2" w:rsidP="003615D6">
      <w:pPr>
        <w:spacing w:after="0" w:line="360" w:lineRule="auto"/>
        <w:contextualSpacing/>
        <w:rPr>
          <w:rFonts w:ascii="Courier New" w:hAnsi="Courier New" w:cs="Courier New"/>
          <w:sz w:val="24"/>
          <w:szCs w:val="24"/>
        </w:rPr>
      </w:pPr>
      <w:r w:rsidRPr="00DF1EC2">
        <w:rPr>
          <w:rFonts w:ascii="Courier New" w:hAnsi="Courier New" w:cs="Courier New"/>
          <w:sz w:val="24"/>
          <w:szCs w:val="24"/>
          <w:u w:val="single"/>
        </w:rPr>
        <w:t>Peri Hakkı</w:t>
      </w:r>
      <w:r>
        <w:rPr>
          <w:rFonts w:ascii="Courier New" w:hAnsi="Courier New" w:cs="Courier New"/>
          <w:sz w:val="24"/>
          <w:szCs w:val="24"/>
        </w:rPr>
        <w:t xml:space="preserve">: Bu istinaf, Lefkoşa Kaza Mahkemesinin 4102/2010 sayılı </w:t>
      </w:r>
      <w:r w:rsidR="00594C8B">
        <w:rPr>
          <w:rFonts w:ascii="Courier New" w:hAnsi="Courier New" w:cs="Courier New"/>
          <w:sz w:val="24"/>
          <w:szCs w:val="24"/>
        </w:rPr>
        <w:t xml:space="preserve">davada 28.6.2012 tarihinde verdiği karardan yapılmıştır. Bundan böyle İstinaf </w:t>
      </w:r>
      <w:r w:rsidR="00F171C4">
        <w:rPr>
          <w:rFonts w:ascii="Courier New" w:hAnsi="Courier New" w:cs="Courier New"/>
          <w:sz w:val="24"/>
          <w:szCs w:val="24"/>
        </w:rPr>
        <w:t>E</w:t>
      </w:r>
      <w:r w:rsidR="00594C8B">
        <w:rPr>
          <w:rFonts w:ascii="Courier New" w:hAnsi="Courier New" w:cs="Courier New"/>
          <w:sz w:val="24"/>
          <w:szCs w:val="24"/>
        </w:rPr>
        <w:t>den</w:t>
      </w:r>
      <w:r w:rsidR="00F171C4">
        <w:rPr>
          <w:rFonts w:ascii="Courier New" w:hAnsi="Courier New" w:cs="Courier New"/>
          <w:sz w:val="24"/>
          <w:szCs w:val="24"/>
        </w:rPr>
        <w:t>,</w:t>
      </w:r>
      <w:r w:rsidR="00594C8B">
        <w:rPr>
          <w:rFonts w:ascii="Courier New" w:hAnsi="Courier New" w:cs="Courier New"/>
          <w:sz w:val="24"/>
          <w:szCs w:val="24"/>
        </w:rPr>
        <w:t xml:space="preserve"> sadece “Davalı” Aleyhine </w:t>
      </w:r>
      <w:r w:rsidR="009B41C5">
        <w:rPr>
          <w:rFonts w:ascii="Courier New" w:hAnsi="Courier New" w:cs="Courier New"/>
          <w:sz w:val="24"/>
          <w:szCs w:val="24"/>
        </w:rPr>
        <w:t>İ</w:t>
      </w:r>
      <w:r w:rsidR="00594C8B">
        <w:rPr>
          <w:rFonts w:ascii="Courier New" w:hAnsi="Courier New" w:cs="Courier New"/>
          <w:sz w:val="24"/>
          <w:szCs w:val="24"/>
        </w:rPr>
        <w:t>stinaf Edilen ise “Davacı” olarak anılacaktır.</w:t>
      </w:r>
    </w:p>
    <w:p w:rsidR="00594C8B" w:rsidRDefault="00A25B91" w:rsidP="003615D6">
      <w:pPr>
        <w:spacing w:after="0" w:line="360" w:lineRule="auto"/>
        <w:contextualSpacing/>
        <w:rPr>
          <w:rFonts w:ascii="Courier New" w:hAnsi="Courier New" w:cs="Courier New"/>
          <w:sz w:val="24"/>
          <w:szCs w:val="24"/>
        </w:rPr>
      </w:pPr>
      <w:r>
        <w:rPr>
          <w:rFonts w:ascii="Courier New" w:hAnsi="Courier New" w:cs="Courier New"/>
          <w:sz w:val="24"/>
          <w:szCs w:val="24"/>
          <w:u w:val="single"/>
        </w:rPr>
        <w:lastRenderedPageBreak/>
        <w:t>İSTİNAF İLE İLGİLİ OLGULAR</w:t>
      </w:r>
      <w:r w:rsidR="00594C8B">
        <w:rPr>
          <w:rFonts w:ascii="Courier New" w:hAnsi="Courier New" w:cs="Courier New"/>
          <w:sz w:val="24"/>
          <w:szCs w:val="24"/>
        </w:rPr>
        <w:t>:</w:t>
      </w:r>
    </w:p>
    <w:p w:rsidR="00724609" w:rsidRDefault="00724609" w:rsidP="003615D6">
      <w:pPr>
        <w:spacing w:after="0" w:line="360" w:lineRule="auto"/>
        <w:contextualSpacing/>
        <w:rPr>
          <w:rFonts w:ascii="Courier New" w:hAnsi="Courier New" w:cs="Courier New"/>
          <w:sz w:val="24"/>
          <w:szCs w:val="24"/>
        </w:rPr>
      </w:pPr>
    </w:p>
    <w:p w:rsidR="00594C8B" w:rsidRDefault="00594C8B"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F171C4">
        <w:rPr>
          <w:rFonts w:ascii="Courier New" w:hAnsi="Courier New" w:cs="Courier New"/>
          <w:sz w:val="24"/>
          <w:szCs w:val="24"/>
        </w:rPr>
        <w:t>,</w:t>
      </w:r>
      <w:r>
        <w:rPr>
          <w:rFonts w:ascii="Courier New" w:hAnsi="Courier New" w:cs="Courier New"/>
          <w:sz w:val="24"/>
          <w:szCs w:val="24"/>
        </w:rPr>
        <w:t xml:space="preserve"> kayıtlı </w:t>
      </w:r>
      <w:r w:rsidR="003A6F1D">
        <w:rPr>
          <w:rFonts w:ascii="Courier New" w:hAnsi="Courier New" w:cs="Courier New"/>
          <w:sz w:val="24"/>
          <w:szCs w:val="24"/>
        </w:rPr>
        <w:t>L</w:t>
      </w:r>
      <w:r>
        <w:rPr>
          <w:rFonts w:ascii="Courier New" w:hAnsi="Courier New" w:cs="Courier New"/>
          <w:sz w:val="24"/>
          <w:szCs w:val="24"/>
        </w:rPr>
        <w:t xml:space="preserve">imited </w:t>
      </w:r>
      <w:r w:rsidR="003A6F1D">
        <w:rPr>
          <w:rFonts w:ascii="Courier New" w:hAnsi="Courier New" w:cs="Courier New"/>
          <w:sz w:val="24"/>
          <w:szCs w:val="24"/>
        </w:rPr>
        <w:t>Şirket olup M</w:t>
      </w:r>
      <w:r>
        <w:rPr>
          <w:rFonts w:ascii="Courier New" w:hAnsi="Courier New" w:cs="Courier New"/>
          <w:sz w:val="24"/>
          <w:szCs w:val="24"/>
        </w:rPr>
        <w:t>üteahhitlik işleri ile</w:t>
      </w:r>
      <w:r w:rsidR="00FE3C3F">
        <w:rPr>
          <w:rFonts w:ascii="Courier New" w:hAnsi="Courier New" w:cs="Courier New"/>
          <w:sz w:val="24"/>
          <w:szCs w:val="24"/>
        </w:rPr>
        <w:t>,</w:t>
      </w:r>
      <w:r>
        <w:rPr>
          <w:rFonts w:ascii="Courier New" w:hAnsi="Courier New" w:cs="Courier New"/>
          <w:sz w:val="24"/>
          <w:szCs w:val="24"/>
        </w:rPr>
        <w:t xml:space="preserve"> Davalı ise tabii mermer ve yan ürünlerinin ithali ve/veya satışı ile iştigal etmektedir.</w:t>
      </w:r>
    </w:p>
    <w:p w:rsidR="00594C8B" w:rsidRDefault="00594C8B" w:rsidP="003615D6">
      <w:pPr>
        <w:spacing w:after="0" w:line="360" w:lineRule="auto"/>
        <w:contextualSpacing/>
        <w:rPr>
          <w:rFonts w:ascii="Courier New" w:hAnsi="Courier New" w:cs="Courier New"/>
          <w:sz w:val="24"/>
          <w:szCs w:val="24"/>
        </w:rPr>
      </w:pPr>
    </w:p>
    <w:p w:rsidR="00594C8B" w:rsidRDefault="00594C8B"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9B41C5">
        <w:rPr>
          <w:rFonts w:ascii="Courier New" w:hAnsi="Courier New" w:cs="Courier New"/>
          <w:sz w:val="24"/>
          <w:szCs w:val="24"/>
        </w:rPr>
        <w:t>,</w:t>
      </w:r>
      <w:r>
        <w:rPr>
          <w:rFonts w:ascii="Courier New" w:hAnsi="Courier New" w:cs="Courier New"/>
          <w:sz w:val="24"/>
          <w:szCs w:val="24"/>
        </w:rPr>
        <w:t xml:space="preserve"> Girne-Beylerbeyi</w:t>
      </w:r>
      <w:r w:rsidR="009B41C5">
        <w:rPr>
          <w:rFonts w:ascii="Courier New" w:hAnsi="Courier New" w:cs="Courier New"/>
          <w:sz w:val="24"/>
          <w:szCs w:val="24"/>
        </w:rPr>
        <w:t>’</w:t>
      </w:r>
      <w:r>
        <w:rPr>
          <w:rFonts w:ascii="Courier New" w:hAnsi="Courier New" w:cs="Courier New"/>
          <w:sz w:val="24"/>
          <w:szCs w:val="24"/>
        </w:rPr>
        <w:t>nde inşa etmekte oldu</w:t>
      </w:r>
      <w:r w:rsidR="009B41C5">
        <w:rPr>
          <w:rFonts w:ascii="Courier New" w:hAnsi="Courier New" w:cs="Courier New"/>
          <w:sz w:val="24"/>
          <w:szCs w:val="24"/>
        </w:rPr>
        <w:t>ğu</w:t>
      </w:r>
      <w:r>
        <w:rPr>
          <w:rFonts w:ascii="Courier New" w:hAnsi="Courier New" w:cs="Courier New"/>
          <w:sz w:val="24"/>
          <w:szCs w:val="24"/>
        </w:rPr>
        <w:t xml:space="preserve"> 6 adet villa için </w:t>
      </w:r>
      <w:r w:rsidR="00FE3C3F">
        <w:rPr>
          <w:rFonts w:ascii="Courier New" w:hAnsi="Courier New" w:cs="Courier New"/>
          <w:sz w:val="24"/>
          <w:szCs w:val="24"/>
        </w:rPr>
        <w:t xml:space="preserve">takriben </w:t>
      </w:r>
      <w:r w:rsidR="009B41C5">
        <w:rPr>
          <w:rFonts w:ascii="Courier New" w:hAnsi="Courier New" w:cs="Courier New"/>
          <w:sz w:val="24"/>
          <w:szCs w:val="24"/>
        </w:rPr>
        <w:t>O</w:t>
      </w:r>
      <w:r w:rsidR="00FE3C3F">
        <w:rPr>
          <w:rFonts w:ascii="Courier New" w:hAnsi="Courier New" w:cs="Courier New"/>
          <w:sz w:val="24"/>
          <w:szCs w:val="24"/>
        </w:rPr>
        <w:t>cak 2009 –</w:t>
      </w:r>
      <w:r w:rsidR="009B41C5">
        <w:rPr>
          <w:rFonts w:ascii="Courier New" w:hAnsi="Courier New" w:cs="Courier New"/>
          <w:sz w:val="24"/>
          <w:szCs w:val="24"/>
        </w:rPr>
        <w:t xml:space="preserve"> Ş</w:t>
      </w:r>
      <w:r w:rsidR="00FE3C3F">
        <w:rPr>
          <w:rFonts w:ascii="Courier New" w:hAnsi="Courier New" w:cs="Courier New"/>
          <w:sz w:val="24"/>
          <w:szCs w:val="24"/>
        </w:rPr>
        <w:t xml:space="preserve">ubat 2010 tarihleri arasında </w:t>
      </w:r>
      <w:r>
        <w:rPr>
          <w:rFonts w:ascii="Courier New" w:hAnsi="Courier New" w:cs="Courier New"/>
          <w:sz w:val="24"/>
          <w:szCs w:val="24"/>
        </w:rPr>
        <w:t xml:space="preserve">Davalıdan 67,953.18 TL tutarında tabii mermer </w:t>
      </w:r>
      <w:r w:rsidR="00DF607A">
        <w:rPr>
          <w:rFonts w:ascii="Courier New" w:hAnsi="Courier New" w:cs="Courier New"/>
          <w:sz w:val="24"/>
          <w:szCs w:val="24"/>
        </w:rPr>
        <w:t>ve</w:t>
      </w:r>
      <w:r>
        <w:rPr>
          <w:rFonts w:ascii="Courier New" w:hAnsi="Courier New" w:cs="Courier New"/>
          <w:sz w:val="24"/>
          <w:szCs w:val="24"/>
        </w:rPr>
        <w:t xml:space="preserve"> traverten satın ve teslim al</w:t>
      </w:r>
      <w:r w:rsidR="00FE3C3F">
        <w:rPr>
          <w:rFonts w:ascii="Courier New" w:hAnsi="Courier New" w:cs="Courier New"/>
          <w:sz w:val="24"/>
          <w:szCs w:val="24"/>
        </w:rPr>
        <w:t>dı</w:t>
      </w:r>
      <w:r w:rsidR="009B41C5">
        <w:rPr>
          <w:rFonts w:ascii="Courier New" w:hAnsi="Courier New" w:cs="Courier New"/>
          <w:sz w:val="24"/>
          <w:szCs w:val="24"/>
        </w:rPr>
        <w:t>. Akabinde</w:t>
      </w:r>
      <w:r w:rsidR="009D17D8">
        <w:rPr>
          <w:rFonts w:ascii="Courier New" w:hAnsi="Courier New" w:cs="Courier New"/>
          <w:sz w:val="24"/>
          <w:szCs w:val="24"/>
        </w:rPr>
        <w:t>,</w:t>
      </w:r>
      <w:r>
        <w:rPr>
          <w:rFonts w:ascii="Courier New" w:hAnsi="Courier New" w:cs="Courier New"/>
          <w:sz w:val="24"/>
          <w:szCs w:val="24"/>
        </w:rPr>
        <w:t xml:space="preserve"> 1,</w:t>
      </w:r>
      <w:r w:rsidR="00F171C4">
        <w:rPr>
          <w:rFonts w:ascii="Courier New" w:hAnsi="Courier New" w:cs="Courier New"/>
          <w:sz w:val="24"/>
          <w:szCs w:val="24"/>
        </w:rPr>
        <w:t xml:space="preserve"> </w:t>
      </w:r>
      <w:r>
        <w:rPr>
          <w:rFonts w:ascii="Courier New" w:hAnsi="Courier New" w:cs="Courier New"/>
          <w:sz w:val="24"/>
          <w:szCs w:val="24"/>
        </w:rPr>
        <w:t>2 ve 6 numaralı villalara döşedi</w:t>
      </w:r>
      <w:r w:rsidR="00FE3C3F">
        <w:rPr>
          <w:rFonts w:ascii="Courier New" w:hAnsi="Courier New" w:cs="Courier New"/>
          <w:sz w:val="24"/>
          <w:szCs w:val="24"/>
        </w:rPr>
        <w:t>. 1,</w:t>
      </w:r>
      <w:r w:rsidR="00027150">
        <w:rPr>
          <w:rFonts w:ascii="Courier New" w:hAnsi="Courier New" w:cs="Courier New"/>
          <w:sz w:val="24"/>
          <w:szCs w:val="24"/>
        </w:rPr>
        <w:t xml:space="preserve"> </w:t>
      </w:r>
      <w:r w:rsidR="00FE3C3F">
        <w:rPr>
          <w:rFonts w:ascii="Courier New" w:hAnsi="Courier New" w:cs="Courier New"/>
          <w:sz w:val="24"/>
          <w:szCs w:val="24"/>
        </w:rPr>
        <w:t>2 ve 6 n</w:t>
      </w:r>
      <w:r w:rsidR="009B41C5">
        <w:rPr>
          <w:rFonts w:ascii="Courier New" w:hAnsi="Courier New" w:cs="Courier New"/>
          <w:sz w:val="24"/>
          <w:szCs w:val="24"/>
        </w:rPr>
        <w:t>umaralı</w:t>
      </w:r>
      <w:r w:rsidR="00FE3C3F">
        <w:rPr>
          <w:rFonts w:ascii="Courier New" w:hAnsi="Courier New" w:cs="Courier New"/>
          <w:sz w:val="24"/>
          <w:szCs w:val="24"/>
        </w:rPr>
        <w:t xml:space="preserve"> villalar tamamlanıp sahiplerine teslim edildikten </w:t>
      </w:r>
      <w:r>
        <w:rPr>
          <w:rFonts w:ascii="Courier New" w:hAnsi="Courier New" w:cs="Courier New"/>
          <w:sz w:val="24"/>
          <w:szCs w:val="24"/>
        </w:rPr>
        <w:t xml:space="preserve">takriben 6 ay sonra </w:t>
      </w:r>
      <w:r w:rsidR="00027150">
        <w:rPr>
          <w:rFonts w:ascii="Courier New" w:hAnsi="Courier New" w:cs="Courier New"/>
          <w:sz w:val="24"/>
          <w:szCs w:val="24"/>
        </w:rPr>
        <w:t>D</w:t>
      </w:r>
      <w:r w:rsidR="00FE3C3F">
        <w:rPr>
          <w:rFonts w:ascii="Courier New" w:hAnsi="Courier New" w:cs="Courier New"/>
          <w:sz w:val="24"/>
          <w:szCs w:val="24"/>
        </w:rPr>
        <w:t xml:space="preserve">avalıdan alınan </w:t>
      </w:r>
      <w:r>
        <w:rPr>
          <w:rFonts w:ascii="Courier New" w:hAnsi="Courier New" w:cs="Courier New"/>
          <w:sz w:val="24"/>
          <w:szCs w:val="24"/>
        </w:rPr>
        <w:t xml:space="preserve">mermerlerin </w:t>
      </w:r>
      <w:r w:rsidR="0071242D">
        <w:rPr>
          <w:rFonts w:ascii="Courier New" w:hAnsi="Courier New" w:cs="Courier New"/>
          <w:sz w:val="24"/>
          <w:szCs w:val="24"/>
        </w:rPr>
        <w:t xml:space="preserve">yeşillenerek </w:t>
      </w:r>
      <w:r>
        <w:rPr>
          <w:rFonts w:ascii="Courier New" w:hAnsi="Courier New" w:cs="Courier New"/>
          <w:sz w:val="24"/>
          <w:szCs w:val="24"/>
        </w:rPr>
        <w:t xml:space="preserve">renk değiştirmesi üzerine Davacı </w:t>
      </w:r>
      <w:r w:rsidR="00324D5F">
        <w:rPr>
          <w:rFonts w:ascii="Courier New" w:hAnsi="Courier New" w:cs="Courier New"/>
          <w:sz w:val="24"/>
          <w:szCs w:val="24"/>
        </w:rPr>
        <w:t xml:space="preserve">bu </w:t>
      </w:r>
      <w:r>
        <w:rPr>
          <w:rFonts w:ascii="Courier New" w:hAnsi="Courier New" w:cs="Courier New"/>
          <w:sz w:val="24"/>
          <w:szCs w:val="24"/>
        </w:rPr>
        <w:t>mermerleri değiştirmek zorunda kal</w:t>
      </w:r>
      <w:r w:rsidR="00CE0E89">
        <w:rPr>
          <w:rFonts w:ascii="Courier New" w:hAnsi="Courier New" w:cs="Courier New"/>
          <w:sz w:val="24"/>
          <w:szCs w:val="24"/>
        </w:rPr>
        <w:t xml:space="preserve">dı </w:t>
      </w:r>
      <w:r w:rsidR="00FE3C3F">
        <w:rPr>
          <w:rFonts w:ascii="Courier New" w:hAnsi="Courier New" w:cs="Courier New"/>
          <w:sz w:val="24"/>
          <w:szCs w:val="24"/>
        </w:rPr>
        <w:t xml:space="preserve">ve </w:t>
      </w:r>
      <w:r w:rsidR="00724609">
        <w:rPr>
          <w:rFonts w:ascii="Courier New" w:hAnsi="Courier New" w:cs="Courier New"/>
          <w:sz w:val="24"/>
          <w:szCs w:val="24"/>
        </w:rPr>
        <w:t>zarar</w:t>
      </w:r>
      <w:r w:rsidR="00F171C4">
        <w:rPr>
          <w:rFonts w:ascii="Courier New" w:hAnsi="Courier New" w:cs="Courier New"/>
          <w:sz w:val="24"/>
          <w:szCs w:val="24"/>
        </w:rPr>
        <w:t>-</w:t>
      </w:r>
      <w:r w:rsidR="00724609">
        <w:rPr>
          <w:rFonts w:ascii="Courier New" w:hAnsi="Courier New" w:cs="Courier New"/>
          <w:sz w:val="24"/>
          <w:szCs w:val="24"/>
        </w:rPr>
        <w:t>ziyana düçar kaldığını iddia e</w:t>
      </w:r>
      <w:r w:rsidR="00FE3C3F">
        <w:rPr>
          <w:rFonts w:ascii="Courier New" w:hAnsi="Courier New" w:cs="Courier New"/>
          <w:sz w:val="24"/>
          <w:szCs w:val="24"/>
        </w:rPr>
        <w:t>derek Davalı aleyhine işbu davayı ikame etti.</w:t>
      </w:r>
    </w:p>
    <w:p w:rsidR="00724609" w:rsidRDefault="00724609" w:rsidP="003615D6">
      <w:pPr>
        <w:spacing w:after="0" w:line="360" w:lineRule="auto"/>
        <w:contextualSpacing/>
        <w:rPr>
          <w:rFonts w:ascii="Courier New" w:hAnsi="Courier New" w:cs="Courier New"/>
          <w:sz w:val="24"/>
          <w:szCs w:val="24"/>
        </w:rPr>
      </w:pPr>
    </w:p>
    <w:p w:rsidR="00724609" w:rsidRDefault="00724609"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t>Davacı, Davalı aleyhine dosyaladığı</w:t>
      </w:r>
      <w:r w:rsidR="00D51D63">
        <w:rPr>
          <w:rFonts w:ascii="Courier New" w:hAnsi="Courier New" w:cs="Courier New"/>
          <w:sz w:val="24"/>
          <w:szCs w:val="24"/>
        </w:rPr>
        <w:t xml:space="preserve"> davada</w:t>
      </w:r>
      <w:r w:rsidR="009B41C5">
        <w:rPr>
          <w:rFonts w:ascii="Courier New" w:hAnsi="Courier New" w:cs="Courier New"/>
          <w:sz w:val="24"/>
          <w:szCs w:val="24"/>
        </w:rPr>
        <w:t>; D</w:t>
      </w:r>
      <w:r w:rsidR="00DF607A">
        <w:rPr>
          <w:rFonts w:ascii="Courier New" w:hAnsi="Courier New" w:cs="Courier New"/>
          <w:sz w:val="24"/>
          <w:szCs w:val="24"/>
        </w:rPr>
        <w:t>ava</w:t>
      </w:r>
      <w:r w:rsidR="009B41C5">
        <w:rPr>
          <w:rFonts w:ascii="Courier New" w:hAnsi="Courier New" w:cs="Courier New"/>
          <w:sz w:val="24"/>
          <w:szCs w:val="24"/>
        </w:rPr>
        <w:t>l</w:t>
      </w:r>
      <w:r w:rsidR="00DF607A">
        <w:rPr>
          <w:rFonts w:ascii="Courier New" w:hAnsi="Courier New" w:cs="Courier New"/>
          <w:sz w:val="24"/>
          <w:szCs w:val="24"/>
        </w:rPr>
        <w:t>ıdan s</w:t>
      </w:r>
      <w:r w:rsidR="0071242D">
        <w:rPr>
          <w:rFonts w:ascii="Courier New" w:hAnsi="Courier New" w:cs="Courier New"/>
          <w:sz w:val="24"/>
          <w:szCs w:val="24"/>
        </w:rPr>
        <w:t>a</w:t>
      </w:r>
      <w:r w:rsidR="00DF607A">
        <w:rPr>
          <w:rFonts w:ascii="Courier New" w:hAnsi="Courier New" w:cs="Courier New"/>
          <w:sz w:val="24"/>
          <w:szCs w:val="24"/>
        </w:rPr>
        <w:t>tın aldığ</w:t>
      </w:r>
      <w:r w:rsidR="0071242D">
        <w:rPr>
          <w:rFonts w:ascii="Courier New" w:hAnsi="Courier New" w:cs="Courier New"/>
          <w:sz w:val="24"/>
          <w:szCs w:val="24"/>
        </w:rPr>
        <w:t>ı</w:t>
      </w:r>
      <w:r w:rsidR="00CE0E89">
        <w:rPr>
          <w:rFonts w:ascii="Courier New" w:hAnsi="Courier New" w:cs="Courier New"/>
          <w:sz w:val="24"/>
          <w:szCs w:val="24"/>
        </w:rPr>
        <w:t xml:space="preserve"> mermer ve traverten </w:t>
      </w:r>
      <w:r w:rsidR="00DF607A">
        <w:rPr>
          <w:rFonts w:ascii="Courier New" w:hAnsi="Courier New" w:cs="Courier New"/>
          <w:sz w:val="24"/>
          <w:szCs w:val="24"/>
        </w:rPr>
        <w:t>malzemeler</w:t>
      </w:r>
      <w:r w:rsidR="006743DA">
        <w:rPr>
          <w:rFonts w:ascii="Courier New" w:hAnsi="Courier New" w:cs="Courier New"/>
          <w:sz w:val="24"/>
          <w:szCs w:val="24"/>
        </w:rPr>
        <w:t xml:space="preserve"> için öde</w:t>
      </w:r>
      <w:r w:rsidR="009B41C5">
        <w:rPr>
          <w:rFonts w:ascii="Courier New" w:hAnsi="Courier New" w:cs="Courier New"/>
          <w:sz w:val="24"/>
          <w:szCs w:val="24"/>
        </w:rPr>
        <w:t>diği</w:t>
      </w:r>
      <w:r w:rsidR="006743DA">
        <w:rPr>
          <w:rFonts w:ascii="Courier New" w:hAnsi="Courier New" w:cs="Courier New"/>
          <w:sz w:val="24"/>
          <w:szCs w:val="24"/>
        </w:rPr>
        <w:t xml:space="preserve"> </w:t>
      </w:r>
      <w:r w:rsidR="00DF607A">
        <w:rPr>
          <w:rFonts w:ascii="Courier New" w:hAnsi="Courier New" w:cs="Courier New"/>
          <w:sz w:val="24"/>
          <w:szCs w:val="24"/>
        </w:rPr>
        <w:t xml:space="preserve"> </w:t>
      </w:r>
      <w:r w:rsidR="00D51D63">
        <w:rPr>
          <w:rFonts w:ascii="Courier New" w:hAnsi="Courier New" w:cs="Courier New"/>
          <w:sz w:val="24"/>
          <w:szCs w:val="24"/>
        </w:rPr>
        <w:t>67,95</w:t>
      </w:r>
      <w:r w:rsidR="009B41C5">
        <w:rPr>
          <w:rFonts w:ascii="Courier New" w:hAnsi="Courier New" w:cs="Courier New"/>
          <w:sz w:val="24"/>
          <w:szCs w:val="24"/>
        </w:rPr>
        <w:t>3</w:t>
      </w:r>
      <w:r w:rsidR="00D51D63">
        <w:rPr>
          <w:rFonts w:ascii="Courier New" w:hAnsi="Courier New" w:cs="Courier New"/>
          <w:sz w:val="24"/>
          <w:szCs w:val="24"/>
        </w:rPr>
        <w:t>.18 TL</w:t>
      </w:r>
      <w:r w:rsidR="00A25B91">
        <w:rPr>
          <w:rFonts w:ascii="Courier New" w:hAnsi="Courier New" w:cs="Courier New"/>
          <w:sz w:val="24"/>
          <w:szCs w:val="24"/>
        </w:rPr>
        <w:t>’</w:t>
      </w:r>
      <w:r w:rsidR="0071242D">
        <w:rPr>
          <w:rFonts w:ascii="Courier New" w:hAnsi="Courier New" w:cs="Courier New"/>
          <w:sz w:val="24"/>
          <w:szCs w:val="24"/>
        </w:rPr>
        <w:t>yi</w:t>
      </w:r>
      <w:r w:rsidR="00D51D63">
        <w:rPr>
          <w:rFonts w:ascii="Courier New" w:hAnsi="Courier New" w:cs="Courier New"/>
          <w:sz w:val="24"/>
          <w:szCs w:val="24"/>
        </w:rPr>
        <w:t xml:space="preserve">, </w:t>
      </w:r>
      <w:r w:rsidR="00FE3C3F">
        <w:rPr>
          <w:rFonts w:ascii="Courier New" w:hAnsi="Courier New" w:cs="Courier New"/>
          <w:sz w:val="24"/>
          <w:szCs w:val="24"/>
        </w:rPr>
        <w:t>yenilemek zo</w:t>
      </w:r>
      <w:r w:rsidR="00DF607A">
        <w:rPr>
          <w:rFonts w:ascii="Courier New" w:hAnsi="Courier New" w:cs="Courier New"/>
          <w:sz w:val="24"/>
          <w:szCs w:val="24"/>
        </w:rPr>
        <w:t>rundan kaldığı mermer ve travertenler</w:t>
      </w:r>
      <w:r w:rsidR="00324D5F">
        <w:rPr>
          <w:rFonts w:ascii="Courier New" w:hAnsi="Courier New" w:cs="Courier New"/>
          <w:sz w:val="24"/>
          <w:szCs w:val="24"/>
        </w:rPr>
        <w:t xml:space="preserve"> </w:t>
      </w:r>
      <w:r w:rsidR="00DF607A">
        <w:rPr>
          <w:rFonts w:ascii="Courier New" w:hAnsi="Courier New" w:cs="Courier New"/>
          <w:sz w:val="24"/>
          <w:szCs w:val="24"/>
        </w:rPr>
        <w:t xml:space="preserve">için </w:t>
      </w:r>
      <w:r w:rsidR="00FE3C3F">
        <w:rPr>
          <w:rFonts w:ascii="Courier New" w:hAnsi="Courier New" w:cs="Courier New"/>
          <w:sz w:val="24"/>
          <w:szCs w:val="24"/>
        </w:rPr>
        <w:t>öde</w:t>
      </w:r>
      <w:r w:rsidR="009B41C5">
        <w:rPr>
          <w:rFonts w:ascii="Courier New" w:hAnsi="Courier New" w:cs="Courier New"/>
          <w:sz w:val="24"/>
          <w:szCs w:val="24"/>
        </w:rPr>
        <w:t>diği</w:t>
      </w:r>
      <w:r w:rsidR="00FE3C3F">
        <w:rPr>
          <w:rFonts w:ascii="Courier New" w:hAnsi="Courier New" w:cs="Courier New"/>
          <w:sz w:val="24"/>
          <w:szCs w:val="24"/>
        </w:rPr>
        <w:t xml:space="preserve"> </w:t>
      </w:r>
      <w:r w:rsidR="00D51D63">
        <w:rPr>
          <w:rFonts w:ascii="Courier New" w:hAnsi="Courier New" w:cs="Courier New"/>
          <w:sz w:val="24"/>
          <w:szCs w:val="24"/>
        </w:rPr>
        <w:t xml:space="preserve">11,671.20 </w:t>
      </w:r>
      <w:r>
        <w:rPr>
          <w:rFonts w:ascii="Courier New" w:hAnsi="Courier New" w:cs="Courier New"/>
          <w:sz w:val="24"/>
          <w:szCs w:val="24"/>
        </w:rPr>
        <w:t>Euro</w:t>
      </w:r>
      <w:r w:rsidR="00FE3C3F">
        <w:rPr>
          <w:rFonts w:ascii="Courier New" w:hAnsi="Courier New" w:cs="Courier New"/>
          <w:sz w:val="24"/>
          <w:szCs w:val="24"/>
        </w:rPr>
        <w:t>‘</w:t>
      </w:r>
      <w:r w:rsidR="00324D5F">
        <w:rPr>
          <w:rFonts w:ascii="Courier New" w:hAnsi="Courier New" w:cs="Courier New"/>
          <w:sz w:val="24"/>
          <w:szCs w:val="24"/>
        </w:rPr>
        <w:t>yu</w:t>
      </w:r>
      <w:r w:rsidR="00D51D63">
        <w:rPr>
          <w:rFonts w:ascii="Courier New" w:hAnsi="Courier New" w:cs="Courier New"/>
          <w:sz w:val="24"/>
          <w:szCs w:val="24"/>
        </w:rPr>
        <w:t>,</w:t>
      </w:r>
      <w:r>
        <w:rPr>
          <w:rFonts w:ascii="Courier New" w:hAnsi="Courier New" w:cs="Courier New"/>
          <w:sz w:val="24"/>
          <w:szCs w:val="24"/>
        </w:rPr>
        <w:t xml:space="preserve"> </w:t>
      </w:r>
      <w:r w:rsidR="00DF607A">
        <w:rPr>
          <w:rFonts w:ascii="Courier New" w:hAnsi="Courier New" w:cs="Courier New"/>
          <w:sz w:val="24"/>
          <w:szCs w:val="24"/>
        </w:rPr>
        <w:t>renk değiştiren mermerlerin sökü</w:t>
      </w:r>
      <w:r w:rsidR="00CE0E89">
        <w:rPr>
          <w:rFonts w:ascii="Courier New" w:hAnsi="Courier New" w:cs="Courier New"/>
          <w:sz w:val="24"/>
          <w:szCs w:val="24"/>
        </w:rPr>
        <w:t xml:space="preserve">lmesi </w:t>
      </w:r>
      <w:r w:rsidR="009B41C5">
        <w:rPr>
          <w:rFonts w:ascii="Courier New" w:hAnsi="Courier New" w:cs="Courier New"/>
          <w:sz w:val="24"/>
          <w:szCs w:val="24"/>
        </w:rPr>
        <w:t>için ödediği</w:t>
      </w:r>
      <w:r w:rsidR="00DF607A">
        <w:rPr>
          <w:rFonts w:ascii="Courier New" w:hAnsi="Courier New" w:cs="Courier New"/>
          <w:sz w:val="24"/>
          <w:szCs w:val="24"/>
        </w:rPr>
        <w:t xml:space="preserve"> </w:t>
      </w:r>
      <w:r>
        <w:rPr>
          <w:rFonts w:ascii="Courier New" w:hAnsi="Courier New" w:cs="Courier New"/>
          <w:sz w:val="24"/>
          <w:szCs w:val="24"/>
        </w:rPr>
        <w:t>34</w:t>
      </w:r>
      <w:r w:rsidR="00D51D63">
        <w:rPr>
          <w:rFonts w:ascii="Courier New" w:hAnsi="Courier New" w:cs="Courier New"/>
          <w:sz w:val="24"/>
          <w:szCs w:val="24"/>
        </w:rPr>
        <w:t>,</w:t>
      </w:r>
      <w:r>
        <w:rPr>
          <w:rFonts w:ascii="Courier New" w:hAnsi="Courier New" w:cs="Courier New"/>
          <w:sz w:val="24"/>
          <w:szCs w:val="24"/>
        </w:rPr>
        <w:t>795</w:t>
      </w:r>
      <w:r w:rsidR="00A25B91">
        <w:rPr>
          <w:rFonts w:ascii="Courier New" w:hAnsi="Courier New" w:cs="Courier New"/>
          <w:sz w:val="24"/>
          <w:szCs w:val="24"/>
        </w:rPr>
        <w:t xml:space="preserve"> </w:t>
      </w:r>
      <w:r>
        <w:rPr>
          <w:rFonts w:ascii="Courier New" w:hAnsi="Courier New" w:cs="Courier New"/>
          <w:sz w:val="24"/>
          <w:szCs w:val="24"/>
        </w:rPr>
        <w:t>TL</w:t>
      </w:r>
      <w:r w:rsidR="00A25B91">
        <w:rPr>
          <w:rFonts w:ascii="Courier New" w:hAnsi="Courier New" w:cs="Courier New"/>
          <w:sz w:val="24"/>
          <w:szCs w:val="24"/>
        </w:rPr>
        <w:t>’</w:t>
      </w:r>
      <w:r w:rsidR="00DF607A">
        <w:rPr>
          <w:rFonts w:ascii="Courier New" w:hAnsi="Courier New" w:cs="Courier New"/>
          <w:sz w:val="24"/>
          <w:szCs w:val="24"/>
        </w:rPr>
        <w:t>yi</w:t>
      </w:r>
      <w:r>
        <w:rPr>
          <w:rFonts w:ascii="Courier New" w:hAnsi="Courier New" w:cs="Courier New"/>
          <w:sz w:val="24"/>
          <w:szCs w:val="24"/>
        </w:rPr>
        <w:t>,</w:t>
      </w:r>
      <w:r w:rsidR="00CE0E89">
        <w:rPr>
          <w:rFonts w:ascii="Courier New" w:hAnsi="Courier New" w:cs="Courier New"/>
          <w:sz w:val="24"/>
          <w:szCs w:val="24"/>
        </w:rPr>
        <w:t xml:space="preserve"> </w:t>
      </w:r>
      <w:r w:rsidR="00324D5F">
        <w:rPr>
          <w:rFonts w:ascii="Courier New" w:hAnsi="Courier New" w:cs="Courier New"/>
          <w:sz w:val="24"/>
          <w:szCs w:val="24"/>
        </w:rPr>
        <w:t xml:space="preserve">2669.50 </w:t>
      </w:r>
      <w:r w:rsidR="009B41C5">
        <w:rPr>
          <w:rFonts w:ascii="Courier New" w:hAnsi="Courier New" w:cs="Courier New"/>
          <w:sz w:val="24"/>
          <w:szCs w:val="24"/>
        </w:rPr>
        <w:t>S</w:t>
      </w:r>
      <w:r w:rsidR="00324D5F">
        <w:rPr>
          <w:rFonts w:ascii="Courier New" w:hAnsi="Courier New" w:cs="Courier New"/>
          <w:sz w:val="24"/>
          <w:szCs w:val="24"/>
        </w:rPr>
        <w:t xml:space="preserve">terline satın aldığı ancak döşemekten vazgeçtiği ve </w:t>
      </w:r>
      <w:r w:rsidR="00CE0E89">
        <w:rPr>
          <w:rFonts w:ascii="Courier New" w:hAnsi="Courier New" w:cs="Courier New"/>
          <w:sz w:val="24"/>
          <w:szCs w:val="24"/>
        </w:rPr>
        <w:t>1200</w:t>
      </w:r>
      <w:r w:rsidR="00324D5F">
        <w:rPr>
          <w:rFonts w:ascii="Courier New" w:hAnsi="Courier New" w:cs="Courier New"/>
          <w:sz w:val="24"/>
          <w:szCs w:val="24"/>
        </w:rPr>
        <w:t xml:space="preserve"> </w:t>
      </w:r>
      <w:r w:rsidR="009B41C5">
        <w:rPr>
          <w:rFonts w:ascii="Courier New" w:hAnsi="Courier New" w:cs="Courier New"/>
          <w:sz w:val="24"/>
          <w:szCs w:val="24"/>
        </w:rPr>
        <w:t>S</w:t>
      </w:r>
      <w:r w:rsidR="00324D5F">
        <w:rPr>
          <w:rFonts w:ascii="Courier New" w:hAnsi="Courier New" w:cs="Courier New"/>
          <w:sz w:val="24"/>
          <w:szCs w:val="24"/>
        </w:rPr>
        <w:t>terline s</w:t>
      </w:r>
      <w:r w:rsidR="00CE0E89">
        <w:rPr>
          <w:rFonts w:ascii="Courier New" w:hAnsi="Courier New" w:cs="Courier New"/>
          <w:sz w:val="24"/>
          <w:szCs w:val="24"/>
        </w:rPr>
        <w:t>atmak zorunda kal</w:t>
      </w:r>
      <w:r w:rsidR="00324D5F">
        <w:rPr>
          <w:rFonts w:ascii="Courier New" w:hAnsi="Courier New" w:cs="Courier New"/>
          <w:sz w:val="24"/>
          <w:szCs w:val="24"/>
        </w:rPr>
        <w:t>dığı</w:t>
      </w:r>
      <w:r w:rsidR="009B41C5">
        <w:rPr>
          <w:rFonts w:ascii="Courier New" w:hAnsi="Courier New" w:cs="Courier New"/>
          <w:sz w:val="24"/>
          <w:szCs w:val="24"/>
        </w:rPr>
        <w:t xml:space="preserve"> mermerler</w:t>
      </w:r>
      <w:r w:rsidR="00324D5F">
        <w:rPr>
          <w:rFonts w:ascii="Courier New" w:hAnsi="Courier New" w:cs="Courier New"/>
          <w:sz w:val="24"/>
          <w:szCs w:val="24"/>
        </w:rPr>
        <w:t xml:space="preserve"> için </w:t>
      </w:r>
      <w:r w:rsidR="009B41C5">
        <w:rPr>
          <w:rFonts w:ascii="Courier New" w:hAnsi="Courier New" w:cs="Courier New"/>
          <w:sz w:val="24"/>
          <w:szCs w:val="24"/>
        </w:rPr>
        <w:t xml:space="preserve">alış fiyatı ile satış fiyatı arasındaki </w:t>
      </w:r>
      <w:r w:rsidR="00CE0E89">
        <w:rPr>
          <w:rFonts w:ascii="Courier New" w:hAnsi="Courier New" w:cs="Courier New"/>
          <w:sz w:val="24"/>
          <w:szCs w:val="24"/>
        </w:rPr>
        <w:t>1469.50</w:t>
      </w:r>
      <w:r w:rsidR="009B3563">
        <w:rPr>
          <w:rFonts w:ascii="Courier New" w:hAnsi="Courier New" w:cs="Courier New"/>
          <w:sz w:val="24"/>
          <w:szCs w:val="24"/>
        </w:rPr>
        <w:t xml:space="preserve"> </w:t>
      </w:r>
      <w:r w:rsidR="009B41C5">
        <w:rPr>
          <w:rFonts w:ascii="Courier New" w:hAnsi="Courier New" w:cs="Courier New"/>
          <w:sz w:val="24"/>
          <w:szCs w:val="24"/>
        </w:rPr>
        <w:t>S</w:t>
      </w:r>
      <w:r w:rsidR="009B3563">
        <w:rPr>
          <w:rFonts w:ascii="Courier New" w:hAnsi="Courier New" w:cs="Courier New"/>
          <w:sz w:val="24"/>
          <w:szCs w:val="24"/>
        </w:rPr>
        <w:t>terlin</w:t>
      </w:r>
      <w:r w:rsidR="009B41C5">
        <w:rPr>
          <w:rFonts w:ascii="Courier New" w:hAnsi="Courier New" w:cs="Courier New"/>
          <w:sz w:val="24"/>
          <w:szCs w:val="24"/>
        </w:rPr>
        <w:t xml:space="preserve"> farkı</w:t>
      </w:r>
      <w:r w:rsidR="009D17D8">
        <w:rPr>
          <w:rFonts w:ascii="Courier New" w:hAnsi="Courier New" w:cs="Courier New"/>
          <w:sz w:val="24"/>
          <w:szCs w:val="24"/>
        </w:rPr>
        <w:t>,</w:t>
      </w:r>
      <w:r w:rsidR="00324D5F">
        <w:rPr>
          <w:rFonts w:ascii="Courier New" w:hAnsi="Courier New" w:cs="Courier New"/>
          <w:sz w:val="24"/>
          <w:szCs w:val="24"/>
        </w:rPr>
        <w:t xml:space="preserve"> </w:t>
      </w:r>
      <w:r w:rsidR="00CE0E89">
        <w:rPr>
          <w:rFonts w:ascii="Courier New" w:hAnsi="Courier New" w:cs="Courier New"/>
          <w:sz w:val="24"/>
          <w:szCs w:val="24"/>
        </w:rPr>
        <w:t xml:space="preserve">Davalıya ödenen 1875 </w:t>
      </w:r>
      <w:r w:rsidR="009B41C5">
        <w:rPr>
          <w:rFonts w:ascii="Courier New" w:hAnsi="Courier New" w:cs="Courier New"/>
          <w:sz w:val="24"/>
          <w:szCs w:val="24"/>
        </w:rPr>
        <w:t>S</w:t>
      </w:r>
      <w:r w:rsidR="00324D5F">
        <w:rPr>
          <w:rFonts w:ascii="Courier New" w:hAnsi="Courier New" w:cs="Courier New"/>
          <w:sz w:val="24"/>
          <w:szCs w:val="24"/>
        </w:rPr>
        <w:t xml:space="preserve">terlin </w:t>
      </w:r>
      <w:r w:rsidR="00CE0E89">
        <w:rPr>
          <w:rFonts w:ascii="Courier New" w:hAnsi="Courier New" w:cs="Courier New"/>
          <w:sz w:val="24"/>
          <w:szCs w:val="24"/>
        </w:rPr>
        <w:t>depo</w:t>
      </w:r>
      <w:r w:rsidR="00324D5F">
        <w:rPr>
          <w:rFonts w:ascii="Courier New" w:hAnsi="Courier New" w:cs="Courier New"/>
          <w:sz w:val="24"/>
          <w:szCs w:val="24"/>
        </w:rPr>
        <w:t>z</w:t>
      </w:r>
      <w:r w:rsidR="00CE0E89">
        <w:rPr>
          <w:rFonts w:ascii="Courier New" w:hAnsi="Courier New" w:cs="Courier New"/>
          <w:sz w:val="24"/>
          <w:szCs w:val="24"/>
        </w:rPr>
        <w:t>ito</w:t>
      </w:r>
      <w:r w:rsidR="00027150">
        <w:rPr>
          <w:rFonts w:ascii="Courier New" w:hAnsi="Courier New" w:cs="Courier New"/>
          <w:sz w:val="24"/>
          <w:szCs w:val="24"/>
        </w:rPr>
        <w:t>’</w:t>
      </w:r>
      <w:r w:rsidR="006743DA">
        <w:rPr>
          <w:rFonts w:ascii="Courier New" w:hAnsi="Courier New" w:cs="Courier New"/>
          <w:sz w:val="24"/>
          <w:szCs w:val="24"/>
        </w:rPr>
        <w:t xml:space="preserve">yu </w:t>
      </w:r>
      <w:r w:rsidR="00DF607A">
        <w:rPr>
          <w:rFonts w:ascii="Courier New" w:hAnsi="Courier New" w:cs="Courier New"/>
          <w:sz w:val="24"/>
          <w:szCs w:val="24"/>
        </w:rPr>
        <w:t xml:space="preserve">ve </w:t>
      </w:r>
      <w:r w:rsidR="00324D5F">
        <w:rPr>
          <w:rFonts w:ascii="Courier New" w:hAnsi="Courier New" w:cs="Courier New"/>
          <w:sz w:val="24"/>
          <w:szCs w:val="24"/>
        </w:rPr>
        <w:t>bil</w:t>
      </w:r>
      <w:r w:rsidR="00027150">
        <w:rPr>
          <w:rFonts w:ascii="Courier New" w:hAnsi="Courier New" w:cs="Courier New"/>
          <w:sz w:val="24"/>
          <w:szCs w:val="24"/>
        </w:rPr>
        <w:t>i</w:t>
      </w:r>
      <w:r w:rsidR="00324D5F">
        <w:rPr>
          <w:rFonts w:ascii="Courier New" w:hAnsi="Courier New" w:cs="Courier New"/>
          <w:sz w:val="24"/>
          <w:szCs w:val="24"/>
        </w:rPr>
        <w:t xml:space="preserve">rkişi raporu için </w:t>
      </w:r>
      <w:r w:rsidR="00CE0E89">
        <w:rPr>
          <w:rFonts w:ascii="Courier New" w:hAnsi="Courier New" w:cs="Courier New"/>
          <w:sz w:val="24"/>
          <w:szCs w:val="24"/>
        </w:rPr>
        <w:t xml:space="preserve">ödenen </w:t>
      </w:r>
      <w:r w:rsidR="00A25B91">
        <w:rPr>
          <w:rFonts w:ascii="Courier New" w:hAnsi="Courier New" w:cs="Courier New"/>
          <w:sz w:val="24"/>
          <w:szCs w:val="24"/>
        </w:rPr>
        <w:t>3</w:t>
      </w:r>
      <w:r w:rsidR="00D51D63">
        <w:rPr>
          <w:rFonts w:ascii="Courier New" w:hAnsi="Courier New" w:cs="Courier New"/>
          <w:sz w:val="24"/>
          <w:szCs w:val="24"/>
        </w:rPr>
        <w:t>000 TL</w:t>
      </w:r>
      <w:r w:rsidR="009B41C5">
        <w:rPr>
          <w:rFonts w:ascii="Courier New" w:hAnsi="Courier New" w:cs="Courier New"/>
          <w:sz w:val="24"/>
          <w:szCs w:val="24"/>
        </w:rPr>
        <w:t>’</w:t>
      </w:r>
      <w:r w:rsidR="006743DA">
        <w:rPr>
          <w:rFonts w:ascii="Courier New" w:hAnsi="Courier New" w:cs="Courier New"/>
          <w:sz w:val="24"/>
          <w:szCs w:val="24"/>
        </w:rPr>
        <w:t>yi</w:t>
      </w:r>
      <w:r w:rsidR="009B41C5">
        <w:rPr>
          <w:rFonts w:ascii="Courier New" w:hAnsi="Courier New" w:cs="Courier New"/>
          <w:sz w:val="24"/>
          <w:szCs w:val="24"/>
        </w:rPr>
        <w:t xml:space="preserve"> Davalının</w:t>
      </w:r>
      <w:r w:rsidR="006743DA">
        <w:rPr>
          <w:rFonts w:ascii="Courier New" w:hAnsi="Courier New" w:cs="Courier New"/>
          <w:sz w:val="24"/>
          <w:szCs w:val="24"/>
        </w:rPr>
        <w:t xml:space="preserve"> </w:t>
      </w:r>
      <w:r>
        <w:rPr>
          <w:rFonts w:ascii="Courier New" w:hAnsi="Courier New" w:cs="Courier New"/>
          <w:sz w:val="24"/>
          <w:szCs w:val="24"/>
        </w:rPr>
        <w:t xml:space="preserve">faizleri </w:t>
      </w:r>
      <w:r w:rsidR="00DF607A">
        <w:rPr>
          <w:rFonts w:ascii="Courier New" w:hAnsi="Courier New" w:cs="Courier New"/>
          <w:sz w:val="24"/>
          <w:szCs w:val="24"/>
        </w:rPr>
        <w:t xml:space="preserve">ile birlikte ödemesi </w:t>
      </w:r>
      <w:r w:rsidR="009B41C5">
        <w:rPr>
          <w:rFonts w:ascii="Courier New" w:hAnsi="Courier New" w:cs="Courier New"/>
          <w:sz w:val="24"/>
          <w:szCs w:val="24"/>
        </w:rPr>
        <w:t>yönünde bir</w:t>
      </w:r>
      <w:r w:rsidR="009D17D8">
        <w:rPr>
          <w:rFonts w:ascii="Courier New" w:hAnsi="Courier New" w:cs="Courier New"/>
          <w:sz w:val="24"/>
          <w:szCs w:val="24"/>
        </w:rPr>
        <w:t xml:space="preserve"> </w:t>
      </w:r>
      <w:r>
        <w:rPr>
          <w:rFonts w:ascii="Courier New" w:hAnsi="Courier New" w:cs="Courier New"/>
          <w:sz w:val="24"/>
          <w:szCs w:val="24"/>
        </w:rPr>
        <w:t>hüküm talep etti.</w:t>
      </w:r>
    </w:p>
    <w:p w:rsidR="00724609" w:rsidRDefault="00724609" w:rsidP="003615D6">
      <w:pPr>
        <w:spacing w:after="0" w:line="360" w:lineRule="auto"/>
        <w:contextualSpacing/>
        <w:rPr>
          <w:rFonts w:ascii="Courier New" w:hAnsi="Courier New" w:cs="Courier New"/>
          <w:sz w:val="24"/>
          <w:szCs w:val="24"/>
        </w:rPr>
      </w:pPr>
    </w:p>
    <w:p w:rsidR="009D17D8" w:rsidRDefault="00724609"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F171C4">
        <w:rPr>
          <w:rFonts w:ascii="Courier New" w:hAnsi="Courier New" w:cs="Courier New"/>
          <w:sz w:val="24"/>
          <w:szCs w:val="24"/>
        </w:rPr>
        <w:t>,</w:t>
      </w:r>
      <w:r>
        <w:rPr>
          <w:rFonts w:ascii="Courier New" w:hAnsi="Courier New" w:cs="Courier New"/>
          <w:sz w:val="24"/>
          <w:szCs w:val="24"/>
        </w:rPr>
        <w:t xml:space="preserve"> dosyaladığı </w:t>
      </w:r>
      <w:r w:rsidR="009B41C5">
        <w:rPr>
          <w:rFonts w:ascii="Courier New" w:hAnsi="Courier New" w:cs="Courier New"/>
          <w:sz w:val="24"/>
          <w:szCs w:val="24"/>
        </w:rPr>
        <w:t>M</w:t>
      </w:r>
      <w:r>
        <w:rPr>
          <w:rFonts w:ascii="Courier New" w:hAnsi="Courier New" w:cs="Courier New"/>
          <w:sz w:val="24"/>
          <w:szCs w:val="24"/>
        </w:rPr>
        <w:t xml:space="preserve">üdafaa ve </w:t>
      </w:r>
      <w:r w:rsidR="009B41C5">
        <w:rPr>
          <w:rFonts w:ascii="Courier New" w:hAnsi="Courier New" w:cs="Courier New"/>
          <w:sz w:val="24"/>
          <w:szCs w:val="24"/>
        </w:rPr>
        <w:t>M</w:t>
      </w:r>
      <w:r>
        <w:rPr>
          <w:rFonts w:ascii="Courier New" w:hAnsi="Courier New" w:cs="Courier New"/>
          <w:sz w:val="24"/>
          <w:szCs w:val="24"/>
        </w:rPr>
        <w:t xml:space="preserve">ukabil </w:t>
      </w:r>
      <w:r w:rsidR="009B41C5">
        <w:rPr>
          <w:rFonts w:ascii="Courier New" w:hAnsi="Courier New" w:cs="Courier New"/>
          <w:sz w:val="24"/>
          <w:szCs w:val="24"/>
        </w:rPr>
        <w:t>T</w:t>
      </w:r>
      <w:r>
        <w:rPr>
          <w:rFonts w:ascii="Courier New" w:hAnsi="Courier New" w:cs="Courier New"/>
          <w:sz w:val="24"/>
          <w:szCs w:val="24"/>
        </w:rPr>
        <w:t xml:space="preserve">alep </w:t>
      </w:r>
      <w:r w:rsidR="009B41C5">
        <w:rPr>
          <w:rFonts w:ascii="Courier New" w:hAnsi="Courier New" w:cs="Courier New"/>
          <w:sz w:val="24"/>
          <w:szCs w:val="24"/>
        </w:rPr>
        <w:t>T</w:t>
      </w:r>
      <w:r>
        <w:rPr>
          <w:rFonts w:ascii="Courier New" w:hAnsi="Courier New" w:cs="Courier New"/>
          <w:sz w:val="24"/>
          <w:szCs w:val="24"/>
        </w:rPr>
        <w:t>akririnde Davacının iddialarını reddederek davanın</w:t>
      </w:r>
      <w:r w:rsidR="00CE0E89">
        <w:rPr>
          <w:rFonts w:ascii="Courier New" w:hAnsi="Courier New" w:cs="Courier New"/>
          <w:sz w:val="24"/>
          <w:szCs w:val="24"/>
        </w:rPr>
        <w:t xml:space="preserve"> </w:t>
      </w:r>
      <w:r>
        <w:rPr>
          <w:rFonts w:ascii="Courier New" w:hAnsi="Courier New" w:cs="Courier New"/>
          <w:sz w:val="24"/>
          <w:szCs w:val="24"/>
        </w:rPr>
        <w:t xml:space="preserve">reddini ve Davacının </w:t>
      </w:r>
      <w:r w:rsidR="009B41C5">
        <w:rPr>
          <w:rFonts w:ascii="Courier New" w:hAnsi="Courier New" w:cs="Courier New"/>
          <w:sz w:val="24"/>
          <w:szCs w:val="24"/>
        </w:rPr>
        <w:t xml:space="preserve">kendisinden satın aldığını iddia ettiği malzemelerin </w:t>
      </w:r>
      <w:r w:rsidR="00D51D63">
        <w:rPr>
          <w:rFonts w:ascii="Courier New" w:hAnsi="Courier New" w:cs="Courier New"/>
          <w:sz w:val="24"/>
          <w:szCs w:val="24"/>
        </w:rPr>
        <w:t>4638.90</w:t>
      </w:r>
      <w:r>
        <w:rPr>
          <w:rFonts w:ascii="Courier New" w:hAnsi="Courier New" w:cs="Courier New"/>
          <w:sz w:val="24"/>
          <w:szCs w:val="24"/>
        </w:rPr>
        <w:t xml:space="preserve"> </w:t>
      </w:r>
      <w:r w:rsidR="009B41C5">
        <w:rPr>
          <w:rFonts w:ascii="Courier New" w:hAnsi="Courier New" w:cs="Courier New"/>
          <w:sz w:val="24"/>
          <w:szCs w:val="24"/>
        </w:rPr>
        <w:t>S</w:t>
      </w:r>
      <w:r>
        <w:rPr>
          <w:rFonts w:ascii="Courier New" w:hAnsi="Courier New" w:cs="Courier New"/>
          <w:sz w:val="24"/>
          <w:szCs w:val="24"/>
        </w:rPr>
        <w:t>terlin ve 200 TL tutarında</w:t>
      </w:r>
      <w:r w:rsidR="009B41C5">
        <w:rPr>
          <w:rFonts w:ascii="Courier New" w:hAnsi="Courier New" w:cs="Courier New"/>
          <w:sz w:val="24"/>
          <w:szCs w:val="24"/>
        </w:rPr>
        <w:t>ki</w:t>
      </w:r>
      <w:r>
        <w:rPr>
          <w:rFonts w:ascii="Courier New" w:hAnsi="Courier New" w:cs="Courier New"/>
          <w:sz w:val="24"/>
          <w:szCs w:val="24"/>
        </w:rPr>
        <w:t xml:space="preserve"> bedelini </w:t>
      </w:r>
      <w:r w:rsidR="009B41C5">
        <w:rPr>
          <w:rFonts w:ascii="Courier New" w:hAnsi="Courier New" w:cs="Courier New"/>
          <w:sz w:val="24"/>
          <w:szCs w:val="24"/>
        </w:rPr>
        <w:t>M</w:t>
      </w:r>
      <w:r>
        <w:rPr>
          <w:rFonts w:ascii="Courier New" w:hAnsi="Courier New" w:cs="Courier New"/>
          <w:sz w:val="24"/>
          <w:szCs w:val="24"/>
        </w:rPr>
        <w:t xml:space="preserve">ukabil </w:t>
      </w:r>
      <w:r w:rsidR="009B41C5">
        <w:rPr>
          <w:rFonts w:ascii="Courier New" w:hAnsi="Courier New" w:cs="Courier New"/>
          <w:sz w:val="24"/>
          <w:szCs w:val="24"/>
        </w:rPr>
        <w:t>D</w:t>
      </w:r>
      <w:r>
        <w:rPr>
          <w:rFonts w:ascii="Courier New" w:hAnsi="Courier New" w:cs="Courier New"/>
          <w:sz w:val="24"/>
          <w:szCs w:val="24"/>
        </w:rPr>
        <w:t>ava</w:t>
      </w:r>
      <w:r w:rsidR="003F5C39">
        <w:rPr>
          <w:rFonts w:ascii="Courier New" w:hAnsi="Courier New" w:cs="Courier New"/>
          <w:sz w:val="24"/>
          <w:szCs w:val="24"/>
        </w:rPr>
        <w:t xml:space="preserve"> </w:t>
      </w:r>
      <w:r w:rsidR="009B41C5">
        <w:rPr>
          <w:rFonts w:ascii="Courier New" w:hAnsi="Courier New" w:cs="Courier New"/>
          <w:sz w:val="24"/>
          <w:szCs w:val="24"/>
        </w:rPr>
        <w:t>Y</w:t>
      </w:r>
      <w:r w:rsidR="003F5C39">
        <w:rPr>
          <w:rFonts w:ascii="Courier New" w:hAnsi="Courier New" w:cs="Courier New"/>
          <w:sz w:val="24"/>
          <w:szCs w:val="24"/>
        </w:rPr>
        <w:t>oluyl</w:t>
      </w:r>
      <w:r w:rsidR="009B41C5">
        <w:rPr>
          <w:rFonts w:ascii="Courier New" w:hAnsi="Courier New" w:cs="Courier New"/>
          <w:sz w:val="24"/>
          <w:szCs w:val="24"/>
        </w:rPr>
        <w:t>a</w:t>
      </w:r>
      <w:r w:rsidR="003F5C39">
        <w:rPr>
          <w:rFonts w:ascii="Courier New" w:hAnsi="Courier New" w:cs="Courier New"/>
          <w:sz w:val="24"/>
          <w:szCs w:val="24"/>
        </w:rPr>
        <w:t xml:space="preserve"> </w:t>
      </w:r>
      <w:r>
        <w:rPr>
          <w:rFonts w:ascii="Courier New" w:hAnsi="Courier New" w:cs="Courier New"/>
          <w:sz w:val="24"/>
          <w:szCs w:val="24"/>
        </w:rPr>
        <w:t>talep etti.</w:t>
      </w:r>
    </w:p>
    <w:p w:rsidR="00724609" w:rsidRDefault="009B41C5" w:rsidP="009D17D8">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Layihaların tamamlanmasını müteakip davanın duruşması yapıldı.</w:t>
      </w:r>
    </w:p>
    <w:p w:rsidR="009D17D8" w:rsidRDefault="00724609"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71242D" w:rsidRDefault="00724609" w:rsidP="003615D6">
      <w:pPr>
        <w:spacing w:after="0" w:line="360" w:lineRule="auto"/>
        <w:contextualSpacing/>
        <w:rPr>
          <w:rFonts w:ascii="Courier New" w:hAnsi="Courier New" w:cs="Courier New"/>
          <w:sz w:val="24"/>
          <w:szCs w:val="24"/>
        </w:rPr>
      </w:pPr>
      <w:r>
        <w:rPr>
          <w:rFonts w:ascii="Courier New" w:hAnsi="Courier New" w:cs="Courier New"/>
          <w:sz w:val="24"/>
          <w:szCs w:val="24"/>
        </w:rPr>
        <w:t xml:space="preserve">Davanın duruşması </w:t>
      </w:r>
      <w:r w:rsidR="009B41C5">
        <w:rPr>
          <w:rFonts w:ascii="Courier New" w:hAnsi="Courier New" w:cs="Courier New"/>
          <w:sz w:val="24"/>
          <w:szCs w:val="24"/>
        </w:rPr>
        <w:t xml:space="preserve">neticesinde </w:t>
      </w:r>
      <w:r>
        <w:rPr>
          <w:rFonts w:ascii="Courier New" w:hAnsi="Courier New" w:cs="Courier New"/>
          <w:sz w:val="24"/>
          <w:szCs w:val="24"/>
        </w:rPr>
        <w:t xml:space="preserve">Alt Mahkeme </w:t>
      </w:r>
      <w:r w:rsidR="0071242D">
        <w:rPr>
          <w:rFonts w:ascii="Courier New" w:hAnsi="Courier New" w:cs="Courier New"/>
          <w:sz w:val="24"/>
          <w:szCs w:val="24"/>
        </w:rPr>
        <w:t>Davacı lehine</w:t>
      </w:r>
    </w:p>
    <w:p w:rsidR="00724609" w:rsidRDefault="0071242D" w:rsidP="003615D6">
      <w:pPr>
        <w:spacing w:after="0" w:line="360" w:lineRule="auto"/>
        <w:ind w:right="-188"/>
        <w:contextualSpacing/>
        <w:rPr>
          <w:rFonts w:ascii="Courier New" w:hAnsi="Courier New" w:cs="Courier New"/>
          <w:sz w:val="24"/>
          <w:szCs w:val="24"/>
        </w:rPr>
      </w:pPr>
      <w:r>
        <w:rPr>
          <w:rFonts w:ascii="Courier New" w:hAnsi="Courier New" w:cs="Courier New"/>
          <w:sz w:val="24"/>
          <w:szCs w:val="24"/>
        </w:rPr>
        <w:t>11</w:t>
      </w:r>
      <w:r w:rsidR="00724609">
        <w:rPr>
          <w:rFonts w:ascii="Courier New" w:hAnsi="Courier New" w:cs="Courier New"/>
          <w:sz w:val="24"/>
          <w:szCs w:val="24"/>
        </w:rPr>
        <w:t>,671.20 Euro, 14.680</w:t>
      </w:r>
      <w:r w:rsidR="00D51D63">
        <w:rPr>
          <w:rFonts w:ascii="Courier New" w:hAnsi="Courier New" w:cs="Courier New"/>
          <w:sz w:val="24"/>
          <w:szCs w:val="24"/>
        </w:rPr>
        <w:t xml:space="preserve"> </w:t>
      </w:r>
      <w:r w:rsidR="00724609">
        <w:rPr>
          <w:rFonts w:ascii="Courier New" w:hAnsi="Courier New" w:cs="Courier New"/>
          <w:sz w:val="24"/>
          <w:szCs w:val="24"/>
        </w:rPr>
        <w:t>TL</w:t>
      </w:r>
      <w:r w:rsidR="00D51D63">
        <w:rPr>
          <w:rFonts w:ascii="Courier New" w:hAnsi="Courier New" w:cs="Courier New"/>
          <w:sz w:val="24"/>
          <w:szCs w:val="24"/>
        </w:rPr>
        <w:t>,</w:t>
      </w:r>
      <w:r w:rsidR="00A25B91">
        <w:rPr>
          <w:rFonts w:ascii="Courier New" w:hAnsi="Courier New" w:cs="Courier New"/>
          <w:sz w:val="24"/>
          <w:szCs w:val="24"/>
        </w:rPr>
        <w:t xml:space="preserve"> </w:t>
      </w:r>
      <w:r w:rsidR="00724609">
        <w:rPr>
          <w:rFonts w:ascii="Courier New" w:hAnsi="Courier New" w:cs="Courier New"/>
          <w:sz w:val="24"/>
          <w:szCs w:val="24"/>
        </w:rPr>
        <w:t>1875 sterlin, 3000</w:t>
      </w:r>
      <w:r w:rsidR="00D51D63">
        <w:rPr>
          <w:rFonts w:ascii="Courier New" w:hAnsi="Courier New" w:cs="Courier New"/>
          <w:sz w:val="24"/>
          <w:szCs w:val="24"/>
        </w:rPr>
        <w:t xml:space="preserve"> </w:t>
      </w:r>
      <w:r w:rsidR="00724609">
        <w:rPr>
          <w:rFonts w:ascii="Courier New" w:hAnsi="Courier New" w:cs="Courier New"/>
          <w:sz w:val="24"/>
          <w:szCs w:val="24"/>
        </w:rPr>
        <w:t>TL, 44</w:t>
      </w:r>
      <w:r w:rsidR="00D51D63">
        <w:rPr>
          <w:rFonts w:ascii="Courier New" w:hAnsi="Courier New" w:cs="Courier New"/>
          <w:sz w:val="24"/>
          <w:szCs w:val="24"/>
        </w:rPr>
        <w:t>,</w:t>
      </w:r>
      <w:r w:rsidR="00724609">
        <w:rPr>
          <w:rFonts w:ascii="Courier New" w:hAnsi="Courier New" w:cs="Courier New"/>
          <w:sz w:val="24"/>
          <w:szCs w:val="24"/>
        </w:rPr>
        <w:t>864.01 TL, yasal faiz ve dava masrafları için hüküm vererek</w:t>
      </w:r>
      <w:r w:rsidR="009B41C5">
        <w:rPr>
          <w:rFonts w:ascii="Courier New" w:hAnsi="Courier New" w:cs="Courier New"/>
          <w:sz w:val="24"/>
          <w:szCs w:val="24"/>
        </w:rPr>
        <w:t xml:space="preserve"> Davalının</w:t>
      </w:r>
      <w:r w:rsidR="00724609">
        <w:rPr>
          <w:rFonts w:ascii="Courier New" w:hAnsi="Courier New" w:cs="Courier New"/>
          <w:sz w:val="24"/>
          <w:szCs w:val="24"/>
        </w:rPr>
        <w:t xml:space="preserve"> </w:t>
      </w:r>
      <w:r w:rsidR="009B41C5">
        <w:rPr>
          <w:rFonts w:ascii="Courier New" w:hAnsi="Courier New" w:cs="Courier New"/>
          <w:sz w:val="24"/>
          <w:szCs w:val="24"/>
        </w:rPr>
        <w:t>M</w:t>
      </w:r>
      <w:r w:rsidR="00724609">
        <w:rPr>
          <w:rFonts w:ascii="Courier New" w:hAnsi="Courier New" w:cs="Courier New"/>
          <w:sz w:val="24"/>
          <w:szCs w:val="24"/>
        </w:rPr>
        <w:t xml:space="preserve">ukabil </w:t>
      </w:r>
      <w:r w:rsidR="009B41C5">
        <w:rPr>
          <w:rFonts w:ascii="Courier New" w:hAnsi="Courier New" w:cs="Courier New"/>
          <w:sz w:val="24"/>
          <w:szCs w:val="24"/>
        </w:rPr>
        <w:t>D</w:t>
      </w:r>
      <w:r w:rsidR="00724609">
        <w:rPr>
          <w:rFonts w:ascii="Courier New" w:hAnsi="Courier New" w:cs="Courier New"/>
          <w:sz w:val="24"/>
          <w:szCs w:val="24"/>
        </w:rPr>
        <w:t>ava</w:t>
      </w:r>
      <w:r w:rsidR="009B41C5">
        <w:rPr>
          <w:rFonts w:ascii="Courier New" w:hAnsi="Courier New" w:cs="Courier New"/>
          <w:sz w:val="24"/>
          <w:szCs w:val="24"/>
        </w:rPr>
        <w:t>sını</w:t>
      </w:r>
      <w:r w:rsidR="00724609">
        <w:rPr>
          <w:rFonts w:ascii="Courier New" w:hAnsi="Courier New" w:cs="Courier New"/>
          <w:sz w:val="24"/>
          <w:szCs w:val="24"/>
        </w:rPr>
        <w:t xml:space="preserve"> ret ve iptal etti.</w:t>
      </w:r>
    </w:p>
    <w:p w:rsidR="009E1196" w:rsidRDefault="009E1196" w:rsidP="003615D6">
      <w:pPr>
        <w:spacing w:after="0" w:line="360" w:lineRule="auto"/>
        <w:ind w:right="-188"/>
        <w:contextualSpacing/>
        <w:rPr>
          <w:rFonts w:ascii="Courier New" w:hAnsi="Courier New" w:cs="Courier New"/>
          <w:sz w:val="24"/>
          <w:szCs w:val="24"/>
        </w:rPr>
      </w:pPr>
    </w:p>
    <w:p w:rsidR="00724609" w:rsidRDefault="00724609" w:rsidP="003615D6">
      <w:pPr>
        <w:spacing w:after="0" w:line="360" w:lineRule="auto"/>
        <w:contextualSpacing/>
        <w:rPr>
          <w:rFonts w:ascii="Courier New" w:hAnsi="Courier New" w:cs="Courier New"/>
          <w:sz w:val="24"/>
          <w:szCs w:val="24"/>
        </w:rPr>
      </w:pPr>
      <w:r>
        <w:rPr>
          <w:rFonts w:ascii="Courier New" w:hAnsi="Courier New" w:cs="Courier New"/>
          <w:sz w:val="24"/>
          <w:szCs w:val="24"/>
        </w:rPr>
        <w:tab/>
        <w:t>Davalı bu karar</w:t>
      </w:r>
      <w:r w:rsidR="009B41C5">
        <w:rPr>
          <w:rFonts w:ascii="Courier New" w:hAnsi="Courier New" w:cs="Courier New"/>
          <w:sz w:val="24"/>
          <w:szCs w:val="24"/>
        </w:rPr>
        <w:t>dan</w:t>
      </w:r>
      <w:r>
        <w:rPr>
          <w:rFonts w:ascii="Courier New" w:hAnsi="Courier New" w:cs="Courier New"/>
          <w:sz w:val="24"/>
          <w:szCs w:val="24"/>
        </w:rPr>
        <w:t xml:space="preserve"> </w:t>
      </w:r>
      <w:r w:rsidR="0071242D">
        <w:rPr>
          <w:rFonts w:ascii="Courier New" w:hAnsi="Courier New" w:cs="Courier New"/>
          <w:sz w:val="24"/>
          <w:szCs w:val="24"/>
        </w:rPr>
        <w:t>huzurum</w:t>
      </w:r>
      <w:r w:rsidR="009B41C5">
        <w:rPr>
          <w:rFonts w:ascii="Courier New" w:hAnsi="Courier New" w:cs="Courier New"/>
          <w:sz w:val="24"/>
          <w:szCs w:val="24"/>
        </w:rPr>
        <w:t>uz</w:t>
      </w:r>
      <w:r w:rsidR="0071242D">
        <w:rPr>
          <w:rFonts w:ascii="Courier New" w:hAnsi="Courier New" w:cs="Courier New"/>
          <w:sz w:val="24"/>
          <w:szCs w:val="24"/>
        </w:rPr>
        <w:t>daki</w:t>
      </w:r>
      <w:r>
        <w:rPr>
          <w:rFonts w:ascii="Courier New" w:hAnsi="Courier New" w:cs="Courier New"/>
          <w:sz w:val="24"/>
          <w:szCs w:val="24"/>
        </w:rPr>
        <w:t xml:space="preserve"> istinafı dosyaladı.</w:t>
      </w:r>
    </w:p>
    <w:p w:rsidR="00724609" w:rsidRDefault="00724609" w:rsidP="003615D6">
      <w:pPr>
        <w:spacing w:after="0" w:line="360" w:lineRule="auto"/>
        <w:contextualSpacing/>
        <w:rPr>
          <w:rFonts w:ascii="Courier New" w:hAnsi="Courier New" w:cs="Courier New"/>
          <w:sz w:val="24"/>
          <w:szCs w:val="24"/>
        </w:rPr>
      </w:pPr>
    </w:p>
    <w:p w:rsidR="00724609" w:rsidRDefault="00724609" w:rsidP="003615D6">
      <w:pPr>
        <w:spacing w:after="0" w:line="360" w:lineRule="auto"/>
        <w:contextualSpacing/>
        <w:rPr>
          <w:rFonts w:ascii="Courier New" w:hAnsi="Courier New" w:cs="Courier New"/>
          <w:sz w:val="24"/>
          <w:szCs w:val="24"/>
        </w:rPr>
      </w:pPr>
      <w:r w:rsidRPr="00724609">
        <w:rPr>
          <w:rFonts w:ascii="Courier New" w:hAnsi="Courier New" w:cs="Courier New"/>
          <w:sz w:val="24"/>
          <w:szCs w:val="24"/>
          <w:u w:val="single"/>
        </w:rPr>
        <w:t>İ</w:t>
      </w:r>
      <w:r w:rsidR="003A6F1D">
        <w:rPr>
          <w:rFonts w:ascii="Courier New" w:hAnsi="Courier New" w:cs="Courier New"/>
          <w:sz w:val="24"/>
          <w:szCs w:val="24"/>
          <w:u w:val="single"/>
        </w:rPr>
        <w:t>STİNAF SEBEPLERİ:</w:t>
      </w:r>
    </w:p>
    <w:p w:rsidR="00594C8B" w:rsidRPr="00C74448" w:rsidRDefault="00594C8B" w:rsidP="003615D6">
      <w:pPr>
        <w:spacing w:after="0" w:line="360" w:lineRule="auto"/>
        <w:contextualSpacing/>
        <w:rPr>
          <w:rFonts w:ascii="Courier New" w:hAnsi="Courier New" w:cs="Courier New"/>
          <w:sz w:val="24"/>
          <w:szCs w:val="24"/>
        </w:rPr>
      </w:pPr>
    </w:p>
    <w:p w:rsidR="00724609" w:rsidRDefault="00724609" w:rsidP="003615D6">
      <w:pPr>
        <w:spacing w:after="0" w:line="360" w:lineRule="auto"/>
        <w:contextualSpacing/>
        <w:rPr>
          <w:rFonts w:ascii="Courier New" w:hAnsi="Courier New" w:cs="Courier New"/>
          <w:sz w:val="24"/>
          <w:szCs w:val="24"/>
        </w:rPr>
      </w:pPr>
      <w:r w:rsidRPr="00C74448">
        <w:rPr>
          <w:rFonts w:ascii="Courier New" w:hAnsi="Courier New" w:cs="Courier New"/>
          <w:sz w:val="24"/>
          <w:szCs w:val="24"/>
        </w:rPr>
        <w:tab/>
        <w:t xml:space="preserve">Davalı istinaf ihbarnamesinde </w:t>
      </w:r>
      <w:r w:rsidR="00C74448">
        <w:rPr>
          <w:rFonts w:ascii="Courier New" w:hAnsi="Courier New" w:cs="Courier New"/>
          <w:sz w:val="24"/>
          <w:szCs w:val="24"/>
        </w:rPr>
        <w:t>3 ana başlık altında</w:t>
      </w:r>
      <w:r w:rsidR="009B41C5">
        <w:rPr>
          <w:rFonts w:ascii="Courier New" w:hAnsi="Courier New" w:cs="Courier New"/>
          <w:sz w:val="24"/>
          <w:szCs w:val="24"/>
        </w:rPr>
        <w:t>,</w:t>
      </w:r>
      <w:r w:rsidR="00C74448">
        <w:rPr>
          <w:rFonts w:ascii="Courier New" w:hAnsi="Courier New" w:cs="Courier New"/>
          <w:sz w:val="24"/>
          <w:szCs w:val="24"/>
        </w:rPr>
        <w:t xml:space="preserve"> alt paragraf</w:t>
      </w:r>
      <w:r w:rsidR="00950485">
        <w:rPr>
          <w:rFonts w:ascii="Courier New" w:hAnsi="Courier New" w:cs="Courier New"/>
          <w:sz w:val="24"/>
          <w:szCs w:val="24"/>
        </w:rPr>
        <w:t xml:space="preserve">lar şeklinde topladığı </w:t>
      </w:r>
      <w:r w:rsidR="009D17D8">
        <w:rPr>
          <w:rFonts w:ascii="Courier New" w:hAnsi="Courier New" w:cs="Courier New"/>
          <w:sz w:val="24"/>
          <w:szCs w:val="24"/>
        </w:rPr>
        <w:t>1</w:t>
      </w:r>
      <w:r w:rsidR="00950485">
        <w:rPr>
          <w:rFonts w:ascii="Courier New" w:hAnsi="Courier New" w:cs="Courier New"/>
          <w:sz w:val="24"/>
          <w:szCs w:val="24"/>
        </w:rPr>
        <w:t>4</w:t>
      </w:r>
      <w:r w:rsidR="00C74448">
        <w:rPr>
          <w:rFonts w:ascii="Courier New" w:hAnsi="Courier New" w:cs="Courier New"/>
          <w:sz w:val="24"/>
          <w:szCs w:val="24"/>
        </w:rPr>
        <w:t xml:space="preserve"> istinaf sebebi ileri sürmüş olma</w:t>
      </w:r>
      <w:r w:rsidR="00055028">
        <w:rPr>
          <w:rFonts w:ascii="Courier New" w:hAnsi="Courier New" w:cs="Courier New"/>
          <w:sz w:val="24"/>
          <w:szCs w:val="24"/>
        </w:rPr>
        <w:t xml:space="preserve">sına rağmen </w:t>
      </w:r>
      <w:r w:rsidR="00950485">
        <w:rPr>
          <w:rFonts w:ascii="Courier New" w:hAnsi="Courier New" w:cs="Courier New"/>
          <w:sz w:val="24"/>
          <w:szCs w:val="24"/>
        </w:rPr>
        <w:t xml:space="preserve">istinafın duruşmasında </w:t>
      </w:r>
      <w:r w:rsidR="00C74448">
        <w:rPr>
          <w:rFonts w:ascii="Courier New" w:hAnsi="Courier New" w:cs="Courier New"/>
          <w:sz w:val="24"/>
          <w:szCs w:val="24"/>
        </w:rPr>
        <w:t xml:space="preserve">hitabını </w:t>
      </w:r>
      <w:r w:rsidR="00C66189">
        <w:rPr>
          <w:rFonts w:ascii="Courier New" w:hAnsi="Courier New" w:cs="Courier New"/>
          <w:sz w:val="24"/>
          <w:szCs w:val="24"/>
        </w:rPr>
        <w:t xml:space="preserve">aşağıdaki </w:t>
      </w:r>
      <w:r w:rsidR="00950485">
        <w:rPr>
          <w:rFonts w:ascii="Courier New" w:hAnsi="Courier New" w:cs="Courier New"/>
          <w:sz w:val="24"/>
          <w:szCs w:val="24"/>
        </w:rPr>
        <w:t>5 başlık altında topladı:</w:t>
      </w:r>
    </w:p>
    <w:p w:rsidR="003F5C39" w:rsidRDefault="003F5C39" w:rsidP="003615D6">
      <w:pPr>
        <w:spacing w:after="0" w:line="360" w:lineRule="auto"/>
        <w:contextualSpacing/>
        <w:rPr>
          <w:rFonts w:ascii="Courier New" w:hAnsi="Courier New" w:cs="Courier New"/>
          <w:sz w:val="24"/>
          <w:szCs w:val="24"/>
        </w:rPr>
      </w:pPr>
    </w:p>
    <w:p w:rsidR="00C74448" w:rsidRDefault="00C74448" w:rsidP="003615D6">
      <w:pPr>
        <w:pStyle w:val="ListeParagraf"/>
        <w:numPr>
          <w:ilvl w:val="0"/>
          <w:numId w:val="1"/>
        </w:numPr>
        <w:spacing w:after="0" w:line="360" w:lineRule="auto"/>
        <w:rPr>
          <w:rFonts w:ascii="Courier New" w:hAnsi="Courier New" w:cs="Courier New"/>
          <w:b/>
          <w:sz w:val="24"/>
          <w:szCs w:val="24"/>
        </w:rPr>
      </w:pPr>
      <w:r w:rsidRPr="00D51D63">
        <w:rPr>
          <w:rFonts w:ascii="Courier New" w:hAnsi="Courier New" w:cs="Courier New"/>
          <w:b/>
          <w:sz w:val="24"/>
          <w:szCs w:val="24"/>
        </w:rPr>
        <w:t>Muhterem Alt Mahkeme</w:t>
      </w:r>
      <w:r w:rsidR="009E1196">
        <w:rPr>
          <w:rFonts w:ascii="Courier New" w:hAnsi="Courier New" w:cs="Courier New"/>
          <w:b/>
          <w:sz w:val="24"/>
          <w:szCs w:val="24"/>
        </w:rPr>
        <w:t>,</w:t>
      </w:r>
      <w:r w:rsidRPr="00D51D63">
        <w:rPr>
          <w:rFonts w:ascii="Courier New" w:hAnsi="Courier New" w:cs="Courier New"/>
          <w:b/>
          <w:sz w:val="24"/>
          <w:szCs w:val="24"/>
        </w:rPr>
        <w:t xml:space="preserve"> Davacının Kıbrıs Türk Mühendis ve Mimar </w:t>
      </w:r>
      <w:r w:rsidR="00D51D63">
        <w:rPr>
          <w:rFonts w:ascii="Courier New" w:hAnsi="Courier New" w:cs="Courier New"/>
          <w:b/>
          <w:sz w:val="24"/>
          <w:szCs w:val="24"/>
        </w:rPr>
        <w:t>O</w:t>
      </w:r>
      <w:r w:rsidRPr="00D51D63">
        <w:rPr>
          <w:rFonts w:ascii="Courier New" w:hAnsi="Courier New" w:cs="Courier New"/>
          <w:b/>
          <w:sz w:val="24"/>
          <w:szCs w:val="24"/>
        </w:rPr>
        <w:t>daları Bir</w:t>
      </w:r>
      <w:r w:rsidR="00950485">
        <w:rPr>
          <w:rFonts w:ascii="Courier New" w:hAnsi="Courier New" w:cs="Courier New"/>
          <w:b/>
          <w:sz w:val="24"/>
          <w:szCs w:val="24"/>
        </w:rPr>
        <w:t>liği</w:t>
      </w:r>
      <w:r w:rsidR="009D17D8">
        <w:rPr>
          <w:rFonts w:ascii="Courier New" w:hAnsi="Courier New" w:cs="Courier New"/>
          <w:b/>
          <w:sz w:val="24"/>
          <w:szCs w:val="24"/>
        </w:rPr>
        <w:t>’</w:t>
      </w:r>
      <w:r w:rsidR="00950485">
        <w:rPr>
          <w:rFonts w:ascii="Courier New" w:hAnsi="Courier New" w:cs="Courier New"/>
          <w:b/>
          <w:sz w:val="24"/>
          <w:szCs w:val="24"/>
        </w:rPr>
        <w:t>nden temin edilen raporunu D</w:t>
      </w:r>
      <w:r w:rsidRPr="00D51D63">
        <w:rPr>
          <w:rFonts w:ascii="Courier New" w:hAnsi="Courier New" w:cs="Courier New"/>
          <w:b/>
          <w:sz w:val="24"/>
          <w:szCs w:val="24"/>
        </w:rPr>
        <w:t>avalı tanıklarının şahadetine tercih etmekle hata etti.</w:t>
      </w:r>
    </w:p>
    <w:p w:rsidR="00950485" w:rsidRDefault="00950485" w:rsidP="00950485">
      <w:pPr>
        <w:pStyle w:val="ListeParagraf"/>
        <w:spacing w:after="0" w:line="360" w:lineRule="auto"/>
        <w:rPr>
          <w:rFonts w:ascii="Courier New" w:hAnsi="Courier New" w:cs="Courier New"/>
          <w:b/>
          <w:sz w:val="24"/>
          <w:szCs w:val="24"/>
        </w:rPr>
      </w:pPr>
    </w:p>
    <w:p w:rsidR="00C74448" w:rsidRDefault="00C74448" w:rsidP="003615D6">
      <w:pPr>
        <w:pStyle w:val="ListeParagraf"/>
        <w:numPr>
          <w:ilvl w:val="0"/>
          <w:numId w:val="1"/>
        </w:numPr>
        <w:spacing w:after="0" w:line="360" w:lineRule="auto"/>
        <w:rPr>
          <w:rFonts w:ascii="Courier New" w:hAnsi="Courier New" w:cs="Courier New"/>
          <w:b/>
          <w:sz w:val="24"/>
          <w:szCs w:val="24"/>
        </w:rPr>
      </w:pPr>
      <w:r w:rsidRPr="00D51D63">
        <w:rPr>
          <w:rFonts w:ascii="Courier New" w:hAnsi="Courier New" w:cs="Courier New"/>
          <w:b/>
          <w:sz w:val="24"/>
          <w:szCs w:val="24"/>
        </w:rPr>
        <w:t>Muhterem Alt Mahkeme</w:t>
      </w:r>
      <w:r w:rsidR="009E1196">
        <w:rPr>
          <w:rFonts w:ascii="Courier New" w:hAnsi="Courier New" w:cs="Courier New"/>
          <w:b/>
          <w:sz w:val="24"/>
          <w:szCs w:val="24"/>
        </w:rPr>
        <w:t>,</w:t>
      </w:r>
      <w:r w:rsidRPr="00D51D63">
        <w:rPr>
          <w:rFonts w:ascii="Courier New" w:hAnsi="Courier New" w:cs="Courier New"/>
          <w:b/>
          <w:sz w:val="24"/>
          <w:szCs w:val="24"/>
        </w:rPr>
        <w:t xml:space="preserve"> Davalının Mahkemeye emare olarak sunduğu montaj talimatına itibar etmemekle hata etti.</w:t>
      </w:r>
    </w:p>
    <w:p w:rsidR="00950485" w:rsidRPr="00950485" w:rsidRDefault="00950485" w:rsidP="00950485">
      <w:pPr>
        <w:pStyle w:val="ListeParagraf"/>
        <w:rPr>
          <w:rFonts w:ascii="Courier New" w:hAnsi="Courier New" w:cs="Courier New"/>
          <w:b/>
          <w:sz w:val="24"/>
          <w:szCs w:val="24"/>
        </w:rPr>
      </w:pPr>
    </w:p>
    <w:p w:rsidR="000A620B" w:rsidRDefault="00C74448" w:rsidP="003615D6">
      <w:pPr>
        <w:pStyle w:val="ListeParagraf"/>
        <w:numPr>
          <w:ilvl w:val="0"/>
          <w:numId w:val="1"/>
        </w:numPr>
        <w:spacing w:after="0" w:line="360" w:lineRule="auto"/>
        <w:rPr>
          <w:rFonts w:ascii="Courier New" w:hAnsi="Courier New" w:cs="Courier New"/>
          <w:b/>
          <w:sz w:val="24"/>
          <w:szCs w:val="24"/>
        </w:rPr>
      </w:pPr>
      <w:r w:rsidRPr="00D51D63">
        <w:rPr>
          <w:rFonts w:ascii="Courier New" w:hAnsi="Courier New" w:cs="Courier New"/>
          <w:b/>
          <w:sz w:val="24"/>
          <w:szCs w:val="24"/>
        </w:rPr>
        <w:t>Muhterem Alt Mahkeme</w:t>
      </w:r>
      <w:r w:rsidR="009E1196">
        <w:rPr>
          <w:rFonts w:ascii="Courier New" w:hAnsi="Courier New" w:cs="Courier New"/>
          <w:b/>
          <w:sz w:val="24"/>
          <w:szCs w:val="24"/>
        </w:rPr>
        <w:t>,</w:t>
      </w:r>
      <w:r w:rsidRPr="00D51D63">
        <w:rPr>
          <w:rFonts w:ascii="Courier New" w:hAnsi="Courier New" w:cs="Courier New"/>
          <w:b/>
          <w:sz w:val="24"/>
          <w:szCs w:val="24"/>
        </w:rPr>
        <w:t xml:space="preserve"> Davalı tarafından </w:t>
      </w:r>
      <w:r w:rsidR="00950485">
        <w:rPr>
          <w:rFonts w:ascii="Courier New" w:hAnsi="Courier New" w:cs="Courier New"/>
          <w:b/>
          <w:sz w:val="24"/>
          <w:szCs w:val="24"/>
        </w:rPr>
        <w:t xml:space="preserve">sunulan, </w:t>
      </w:r>
      <w:r w:rsidRPr="00D51D63">
        <w:rPr>
          <w:rFonts w:ascii="Courier New" w:hAnsi="Courier New" w:cs="Courier New"/>
          <w:b/>
          <w:sz w:val="24"/>
          <w:szCs w:val="24"/>
        </w:rPr>
        <w:t>montajın hatalı ve kullanılan malzemenin yanlış olduğu hususunda</w:t>
      </w:r>
      <w:r w:rsidR="00950485">
        <w:rPr>
          <w:rFonts w:ascii="Courier New" w:hAnsi="Courier New" w:cs="Courier New"/>
          <w:b/>
          <w:sz w:val="24"/>
          <w:szCs w:val="24"/>
        </w:rPr>
        <w:t>ki</w:t>
      </w:r>
      <w:r w:rsidRPr="00D51D63">
        <w:rPr>
          <w:rFonts w:ascii="Courier New" w:hAnsi="Courier New" w:cs="Courier New"/>
          <w:b/>
          <w:sz w:val="24"/>
          <w:szCs w:val="24"/>
        </w:rPr>
        <w:t xml:space="preserve">  şahadetin varsayıma dayalı olduğuna bulgu yapmakla hata etti.</w:t>
      </w:r>
    </w:p>
    <w:p w:rsidR="00950485" w:rsidRPr="00950485" w:rsidRDefault="00950485" w:rsidP="00950485">
      <w:pPr>
        <w:pStyle w:val="ListeParagraf"/>
        <w:rPr>
          <w:rFonts w:ascii="Courier New" w:hAnsi="Courier New" w:cs="Courier New"/>
          <w:b/>
          <w:sz w:val="24"/>
          <w:szCs w:val="24"/>
        </w:rPr>
      </w:pPr>
    </w:p>
    <w:p w:rsidR="000A620B" w:rsidRDefault="000A620B" w:rsidP="003615D6">
      <w:pPr>
        <w:pStyle w:val="ListeParagraf"/>
        <w:numPr>
          <w:ilvl w:val="0"/>
          <w:numId w:val="1"/>
        </w:numPr>
        <w:spacing w:after="0" w:line="360" w:lineRule="auto"/>
        <w:rPr>
          <w:rFonts w:ascii="Courier New" w:hAnsi="Courier New" w:cs="Courier New"/>
          <w:b/>
          <w:sz w:val="24"/>
          <w:szCs w:val="24"/>
        </w:rPr>
      </w:pPr>
      <w:r w:rsidRPr="00D51D63">
        <w:rPr>
          <w:rFonts w:ascii="Courier New" w:hAnsi="Courier New" w:cs="Courier New"/>
          <w:b/>
          <w:sz w:val="24"/>
          <w:szCs w:val="24"/>
        </w:rPr>
        <w:t xml:space="preserve">Muhterem Alt Mahkeme fatura tutarı olan 44,864.01 TL için </w:t>
      </w:r>
      <w:r w:rsidR="00950485">
        <w:rPr>
          <w:rFonts w:ascii="Courier New" w:hAnsi="Courier New" w:cs="Courier New"/>
          <w:b/>
          <w:sz w:val="24"/>
          <w:szCs w:val="24"/>
        </w:rPr>
        <w:t>D</w:t>
      </w:r>
      <w:r w:rsidRPr="00D51D63">
        <w:rPr>
          <w:rFonts w:ascii="Courier New" w:hAnsi="Courier New" w:cs="Courier New"/>
          <w:b/>
          <w:sz w:val="24"/>
          <w:szCs w:val="24"/>
        </w:rPr>
        <w:t xml:space="preserve">avacı lehine hüküm verdikten sonra 11,671.20 Euro için </w:t>
      </w:r>
      <w:r w:rsidR="00950485">
        <w:rPr>
          <w:rFonts w:ascii="Courier New" w:hAnsi="Courier New" w:cs="Courier New"/>
          <w:b/>
          <w:sz w:val="24"/>
          <w:szCs w:val="24"/>
        </w:rPr>
        <w:t>de</w:t>
      </w:r>
      <w:r w:rsidR="009D17D8">
        <w:rPr>
          <w:rFonts w:ascii="Courier New" w:hAnsi="Courier New" w:cs="Courier New"/>
          <w:b/>
          <w:sz w:val="24"/>
          <w:szCs w:val="24"/>
        </w:rPr>
        <w:t xml:space="preserve"> </w:t>
      </w:r>
      <w:r w:rsidRPr="00D51D63">
        <w:rPr>
          <w:rFonts w:ascii="Courier New" w:hAnsi="Courier New" w:cs="Courier New"/>
          <w:b/>
          <w:sz w:val="24"/>
          <w:szCs w:val="24"/>
        </w:rPr>
        <w:t>hüküm vermekle hata etti.</w:t>
      </w:r>
    </w:p>
    <w:p w:rsidR="00950485" w:rsidRPr="00950485" w:rsidRDefault="00950485" w:rsidP="00950485">
      <w:pPr>
        <w:pStyle w:val="ListeParagraf"/>
        <w:rPr>
          <w:rFonts w:ascii="Courier New" w:hAnsi="Courier New" w:cs="Courier New"/>
          <w:b/>
          <w:sz w:val="24"/>
          <w:szCs w:val="24"/>
        </w:rPr>
      </w:pPr>
    </w:p>
    <w:p w:rsidR="000A620B" w:rsidRDefault="000A620B" w:rsidP="003615D6">
      <w:pPr>
        <w:pStyle w:val="ListeParagraf"/>
        <w:numPr>
          <w:ilvl w:val="0"/>
          <w:numId w:val="1"/>
        </w:numPr>
        <w:spacing w:after="0" w:line="360" w:lineRule="auto"/>
        <w:rPr>
          <w:rFonts w:ascii="Courier New" w:hAnsi="Courier New" w:cs="Courier New"/>
          <w:b/>
          <w:sz w:val="24"/>
          <w:szCs w:val="24"/>
        </w:rPr>
      </w:pPr>
      <w:r w:rsidRPr="00D51D63">
        <w:rPr>
          <w:rFonts w:ascii="Courier New" w:hAnsi="Courier New" w:cs="Courier New"/>
          <w:b/>
          <w:sz w:val="24"/>
          <w:szCs w:val="24"/>
        </w:rPr>
        <w:lastRenderedPageBreak/>
        <w:t>Muhterem Alt Mahkeme Davalının kusurundan dolayı Davacı lehine 11,671.20 Euro, 14,680 TL</w:t>
      </w:r>
      <w:r w:rsidR="00D51D63">
        <w:rPr>
          <w:rFonts w:ascii="Courier New" w:hAnsi="Courier New" w:cs="Courier New"/>
          <w:b/>
          <w:sz w:val="24"/>
          <w:szCs w:val="24"/>
        </w:rPr>
        <w:t>,</w:t>
      </w:r>
      <w:r w:rsidRPr="00D51D63">
        <w:rPr>
          <w:rFonts w:ascii="Courier New" w:hAnsi="Courier New" w:cs="Courier New"/>
          <w:b/>
          <w:sz w:val="24"/>
          <w:szCs w:val="24"/>
        </w:rPr>
        <w:t xml:space="preserve"> 1875 Sterlin, 3000 TL 44</w:t>
      </w:r>
      <w:r w:rsidR="006743DA">
        <w:rPr>
          <w:rFonts w:ascii="Courier New" w:hAnsi="Courier New" w:cs="Courier New"/>
          <w:b/>
          <w:sz w:val="24"/>
          <w:szCs w:val="24"/>
        </w:rPr>
        <w:t>,</w:t>
      </w:r>
      <w:r w:rsidRPr="00D51D63">
        <w:rPr>
          <w:rFonts w:ascii="Courier New" w:hAnsi="Courier New" w:cs="Courier New"/>
          <w:b/>
          <w:sz w:val="24"/>
          <w:szCs w:val="24"/>
        </w:rPr>
        <w:t>864.01</w:t>
      </w:r>
      <w:r w:rsidR="00D51D63">
        <w:rPr>
          <w:rFonts w:ascii="Courier New" w:hAnsi="Courier New" w:cs="Courier New"/>
          <w:b/>
          <w:sz w:val="24"/>
          <w:szCs w:val="24"/>
        </w:rPr>
        <w:t xml:space="preserve"> </w:t>
      </w:r>
      <w:r w:rsidRPr="00D51D63">
        <w:rPr>
          <w:rFonts w:ascii="Courier New" w:hAnsi="Courier New" w:cs="Courier New"/>
          <w:b/>
          <w:sz w:val="24"/>
          <w:szCs w:val="24"/>
        </w:rPr>
        <w:t>TL ve yasal faiz için hüküm vermekle hata etti.</w:t>
      </w:r>
    </w:p>
    <w:p w:rsidR="00027150" w:rsidRDefault="00027150" w:rsidP="003615D6">
      <w:pPr>
        <w:spacing w:after="0" w:line="240" w:lineRule="auto"/>
        <w:rPr>
          <w:rFonts w:ascii="Courier New" w:hAnsi="Courier New" w:cs="Courier New"/>
          <w:sz w:val="24"/>
          <w:szCs w:val="24"/>
          <w:u w:val="single"/>
        </w:rPr>
      </w:pPr>
    </w:p>
    <w:p w:rsidR="00027150" w:rsidRDefault="00027150" w:rsidP="003615D6">
      <w:pPr>
        <w:spacing w:after="0" w:line="240" w:lineRule="auto"/>
        <w:rPr>
          <w:rFonts w:ascii="Courier New" w:hAnsi="Courier New" w:cs="Courier New"/>
          <w:sz w:val="24"/>
          <w:szCs w:val="24"/>
          <w:u w:val="single"/>
        </w:rPr>
      </w:pPr>
    </w:p>
    <w:p w:rsidR="000A620B" w:rsidRDefault="000A620B" w:rsidP="003615D6">
      <w:pPr>
        <w:spacing w:after="0" w:line="360" w:lineRule="auto"/>
        <w:rPr>
          <w:rFonts w:ascii="Courier New" w:hAnsi="Courier New" w:cs="Courier New"/>
          <w:sz w:val="24"/>
          <w:szCs w:val="24"/>
          <w:u w:val="single"/>
        </w:rPr>
      </w:pPr>
      <w:r w:rsidRPr="000A620B">
        <w:rPr>
          <w:rFonts w:ascii="Courier New" w:hAnsi="Courier New" w:cs="Courier New"/>
          <w:sz w:val="24"/>
          <w:szCs w:val="24"/>
          <w:u w:val="single"/>
        </w:rPr>
        <w:t>TARAFLARIN İDDİA VE ARGÜMANLARI</w:t>
      </w:r>
      <w:r w:rsidR="00A25B91">
        <w:rPr>
          <w:rFonts w:ascii="Courier New" w:hAnsi="Courier New" w:cs="Courier New"/>
          <w:sz w:val="24"/>
          <w:szCs w:val="24"/>
          <w:u w:val="single"/>
        </w:rPr>
        <w:t>:</w:t>
      </w:r>
    </w:p>
    <w:p w:rsidR="003615D6" w:rsidRDefault="003615D6" w:rsidP="003615D6">
      <w:pPr>
        <w:spacing w:after="0" w:line="360" w:lineRule="auto"/>
        <w:rPr>
          <w:rFonts w:ascii="Courier New" w:hAnsi="Courier New" w:cs="Courier New"/>
          <w:sz w:val="24"/>
          <w:szCs w:val="24"/>
          <w:u w:val="single"/>
        </w:rPr>
      </w:pPr>
    </w:p>
    <w:p w:rsidR="000A620B" w:rsidRDefault="000A620B" w:rsidP="00950485">
      <w:pPr>
        <w:spacing w:after="0" w:line="360" w:lineRule="auto"/>
        <w:rPr>
          <w:rFonts w:ascii="Courier New" w:hAnsi="Courier New" w:cs="Courier New"/>
          <w:sz w:val="24"/>
          <w:szCs w:val="24"/>
        </w:rPr>
      </w:pPr>
      <w:r>
        <w:rPr>
          <w:rFonts w:ascii="Courier New" w:hAnsi="Courier New" w:cs="Courier New"/>
          <w:sz w:val="24"/>
          <w:szCs w:val="24"/>
        </w:rPr>
        <w:tab/>
        <w:t>Davalı</w:t>
      </w:r>
      <w:r w:rsidR="00F61969">
        <w:rPr>
          <w:rFonts w:ascii="Courier New" w:hAnsi="Courier New" w:cs="Courier New"/>
          <w:sz w:val="24"/>
          <w:szCs w:val="24"/>
        </w:rPr>
        <w:t xml:space="preserve"> avukatı hitabında özetle; Alt Mahkeme</w:t>
      </w:r>
      <w:r w:rsidR="00950485">
        <w:rPr>
          <w:rFonts w:ascii="Courier New" w:hAnsi="Courier New" w:cs="Courier New"/>
          <w:sz w:val="24"/>
          <w:szCs w:val="24"/>
        </w:rPr>
        <w:t>nin</w:t>
      </w:r>
      <w:r w:rsidR="00F61969">
        <w:rPr>
          <w:rFonts w:ascii="Courier New" w:hAnsi="Courier New" w:cs="Courier New"/>
          <w:sz w:val="24"/>
          <w:szCs w:val="24"/>
        </w:rPr>
        <w:t xml:space="preserve">, Davalı </w:t>
      </w:r>
      <w:r w:rsidR="003615D6">
        <w:rPr>
          <w:rFonts w:ascii="Courier New" w:hAnsi="Courier New" w:cs="Courier New"/>
          <w:sz w:val="24"/>
          <w:szCs w:val="24"/>
        </w:rPr>
        <w:t>T</w:t>
      </w:r>
      <w:r w:rsidR="00F61969">
        <w:rPr>
          <w:rFonts w:ascii="Courier New" w:hAnsi="Courier New" w:cs="Courier New"/>
          <w:sz w:val="24"/>
          <w:szCs w:val="24"/>
        </w:rPr>
        <w:t>anığı N</w:t>
      </w:r>
      <w:r w:rsidR="00714B98">
        <w:rPr>
          <w:rFonts w:ascii="Courier New" w:hAnsi="Courier New" w:cs="Courier New"/>
          <w:sz w:val="24"/>
          <w:szCs w:val="24"/>
        </w:rPr>
        <w:t>o</w:t>
      </w:r>
      <w:r w:rsidR="00F61969">
        <w:rPr>
          <w:rFonts w:ascii="Courier New" w:hAnsi="Courier New" w:cs="Courier New"/>
          <w:sz w:val="24"/>
          <w:szCs w:val="24"/>
        </w:rPr>
        <w:t>.4 Mehmet Necdet</w:t>
      </w:r>
      <w:r w:rsidR="005A3C53">
        <w:rPr>
          <w:rFonts w:ascii="Courier New" w:hAnsi="Courier New" w:cs="Courier New"/>
          <w:sz w:val="24"/>
          <w:szCs w:val="24"/>
        </w:rPr>
        <w:t xml:space="preserve">’in şahadetinde olmadığı halde </w:t>
      </w:r>
      <w:r w:rsidR="00950485">
        <w:rPr>
          <w:rFonts w:ascii="Courier New" w:hAnsi="Courier New" w:cs="Courier New"/>
          <w:sz w:val="24"/>
          <w:szCs w:val="24"/>
        </w:rPr>
        <w:t xml:space="preserve">Kıbrıs Türk Mühendis ve Mimar </w:t>
      </w:r>
      <w:r w:rsidR="005A3C53">
        <w:rPr>
          <w:rFonts w:ascii="Courier New" w:hAnsi="Courier New" w:cs="Courier New"/>
          <w:sz w:val="24"/>
          <w:szCs w:val="24"/>
        </w:rPr>
        <w:t>Odaları Birliği</w:t>
      </w:r>
      <w:r w:rsidR="00950485">
        <w:rPr>
          <w:rFonts w:ascii="Courier New" w:hAnsi="Courier New" w:cs="Courier New"/>
          <w:sz w:val="24"/>
          <w:szCs w:val="24"/>
        </w:rPr>
        <w:t>’</w:t>
      </w:r>
      <w:r w:rsidR="005A3C53">
        <w:rPr>
          <w:rFonts w:ascii="Courier New" w:hAnsi="Courier New" w:cs="Courier New"/>
          <w:sz w:val="24"/>
          <w:szCs w:val="24"/>
        </w:rPr>
        <w:t xml:space="preserve">nin </w:t>
      </w:r>
      <w:r w:rsidR="00D51D63">
        <w:rPr>
          <w:rFonts w:ascii="Courier New" w:hAnsi="Courier New" w:cs="Courier New"/>
          <w:sz w:val="24"/>
          <w:szCs w:val="24"/>
        </w:rPr>
        <w:t>Bilirk</w:t>
      </w:r>
      <w:r w:rsidR="005A3C53">
        <w:rPr>
          <w:rFonts w:ascii="Courier New" w:hAnsi="Courier New" w:cs="Courier New"/>
          <w:sz w:val="24"/>
          <w:szCs w:val="24"/>
        </w:rPr>
        <w:t>işi Komisyonu</w:t>
      </w:r>
      <w:r w:rsidR="000A279C">
        <w:rPr>
          <w:rFonts w:ascii="Courier New" w:hAnsi="Courier New" w:cs="Courier New"/>
          <w:sz w:val="24"/>
          <w:szCs w:val="24"/>
        </w:rPr>
        <w:t xml:space="preserve">nun </w:t>
      </w:r>
      <w:r w:rsidR="005A3C53">
        <w:rPr>
          <w:rFonts w:ascii="Courier New" w:hAnsi="Courier New" w:cs="Courier New"/>
          <w:sz w:val="24"/>
          <w:szCs w:val="24"/>
        </w:rPr>
        <w:t>en ehil kişi</w:t>
      </w:r>
      <w:r w:rsidR="000A279C">
        <w:rPr>
          <w:rFonts w:ascii="Courier New" w:hAnsi="Courier New" w:cs="Courier New"/>
          <w:sz w:val="24"/>
          <w:szCs w:val="24"/>
        </w:rPr>
        <w:t xml:space="preserve"> olarak Aydın Beyitler‘i </w:t>
      </w:r>
      <w:r w:rsidR="005A3C53">
        <w:rPr>
          <w:rFonts w:ascii="Courier New" w:hAnsi="Courier New" w:cs="Courier New"/>
          <w:sz w:val="24"/>
          <w:szCs w:val="24"/>
        </w:rPr>
        <w:t>atadığın</w:t>
      </w:r>
      <w:r w:rsidR="000A279C">
        <w:rPr>
          <w:rFonts w:ascii="Courier New" w:hAnsi="Courier New" w:cs="Courier New"/>
          <w:sz w:val="24"/>
          <w:szCs w:val="24"/>
        </w:rPr>
        <w:t>ı</w:t>
      </w:r>
      <w:r w:rsidR="005A3C53">
        <w:rPr>
          <w:rFonts w:ascii="Courier New" w:hAnsi="Courier New" w:cs="Courier New"/>
          <w:sz w:val="24"/>
          <w:szCs w:val="24"/>
        </w:rPr>
        <w:t xml:space="preserve"> kabul ettiğine dair bulgu</w:t>
      </w:r>
      <w:r w:rsidR="00F171C4">
        <w:rPr>
          <w:rFonts w:ascii="Courier New" w:hAnsi="Courier New" w:cs="Courier New"/>
          <w:sz w:val="24"/>
          <w:szCs w:val="24"/>
        </w:rPr>
        <w:t xml:space="preserve"> </w:t>
      </w:r>
      <w:r w:rsidR="005A3C53">
        <w:rPr>
          <w:rFonts w:ascii="Courier New" w:hAnsi="Courier New" w:cs="Courier New"/>
          <w:sz w:val="24"/>
          <w:szCs w:val="24"/>
        </w:rPr>
        <w:t>yapmakla</w:t>
      </w:r>
      <w:r w:rsidR="003F5C39">
        <w:rPr>
          <w:rFonts w:ascii="Courier New" w:hAnsi="Courier New" w:cs="Courier New"/>
          <w:sz w:val="24"/>
          <w:szCs w:val="24"/>
        </w:rPr>
        <w:t xml:space="preserve">, </w:t>
      </w:r>
      <w:r w:rsidR="005A3C53">
        <w:rPr>
          <w:rFonts w:ascii="Courier New" w:hAnsi="Courier New" w:cs="Courier New"/>
          <w:sz w:val="24"/>
          <w:szCs w:val="24"/>
        </w:rPr>
        <w:t xml:space="preserve">Davalı </w:t>
      </w:r>
      <w:r w:rsidR="003F5C39">
        <w:rPr>
          <w:rFonts w:ascii="Courier New" w:hAnsi="Courier New" w:cs="Courier New"/>
          <w:sz w:val="24"/>
          <w:szCs w:val="24"/>
        </w:rPr>
        <w:t>t</w:t>
      </w:r>
      <w:r w:rsidR="005A3C53">
        <w:rPr>
          <w:rFonts w:ascii="Courier New" w:hAnsi="Courier New" w:cs="Courier New"/>
          <w:sz w:val="24"/>
          <w:szCs w:val="24"/>
        </w:rPr>
        <w:t>anı</w:t>
      </w:r>
      <w:r w:rsidR="003F5C39">
        <w:rPr>
          <w:rFonts w:ascii="Courier New" w:hAnsi="Courier New" w:cs="Courier New"/>
          <w:sz w:val="24"/>
          <w:szCs w:val="24"/>
        </w:rPr>
        <w:t>klar</w:t>
      </w:r>
      <w:r w:rsidR="005A3C53">
        <w:rPr>
          <w:rFonts w:ascii="Courier New" w:hAnsi="Courier New" w:cs="Courier New"/>
          <w:sz w:val="24"/>
          <w:szCs w:val="24"/>
        </w:rPr>
        <w:t>ı Ertan Akün ve Mehmet Necdet’in şahadetine itibar etme</w:t>
      </w:r>
      <w:r w:rsidR="00950485">
        <w:rPr>
          <w:rFonts w:ascii="Courier New" w:hAnsi="Courier New" w:cs="Courier New"/>
          <w:sz w:val="24"/>
          <w:szCs w:val="24"/>
        </w:rPr>
        <w:t>yip</w:t>
      </w:r>
      <w:r w:rsidR="005A3C53">
        <w:rPr>
          <w:rFonts w:ascii="Courier New" w:hAnsi="Courier New" w:cs="Courier New"/>
          <w:sz w:val="24"/>
          <w:szCs w:val="24"/>
        </w:rPr>
        <w:t xml:space="preserve"> Davacı </w:t>
      </w:r>
      <w:r w:rsidR="00950485">
        <w:rPr>
          <w:rFonts w:ascii="Courier New" w:hAnsi="Courier New" w:cs="Courier New"/>
          <w:sz w:val="24"/>
          <w:szCs w:val="24"/>
        </w:rPr>
        <w:t>T</w:t>
      </w:r>
      <w:r w:rsidR="005A3C53">
        <w:rPr>
          <w:rFonts w:ascii="Courier New" w:hAnsi="Courier New" w:cs="Courier New"/>
          <w:sz w:val="24"/>
          <w:szCs w:val="24"/>
        </w:rPr>
        <w:t>anığı No.3 Aydın Beyitler</w:t>
      </w:r>
      <w:r w:rsidR="00302CE4">
        <w:rPr>
          <w:rFonts w:ascii="Courier New" w:hAnsi="Courier New" w:cs="Courier New"/>
          <w:sz w:val="24"/>
          <w:szCs w:val="24"/>
        </w:rPr>
        <w:t>’</w:t>
      </w:r>
      <w:r w:rsidR="005A3C53">
        <w:rPr>
          <w:rFonts w:ascii="Courier New" w:hAnsi="Courier New" w:cs="Courier New"/>
          <w:sz w:val="24"/>
          <w:szCs w:val="24"/>
        </w:rPr>
        <w:t xml:space="preserve">in şahadetine ve Emare No.5 </w:t>
      </w:r>
      <w:r w:rsidR="00950485">
        <w:rPr>
          <w:rFonts w:ascii="Courier New" w:hAnsi="Courier New" w:cs="Courier New"/>
          <w:sz w:val="24"/>
          <w:szCs w:val="24"/>
        </w:rPr>
        <w:t>B</w:t>
      </w:r>
      <w:r w:rsidR="005A3C53">
        <w:rPr>
          <w:rFonts w:ascii="Courier New" w:hAnsi="Courier New" w:cs="Courier New"/>
          <w:sz w:val="24"/>
          <w:szCs w:val="24"/>
        </w:rPr>
        <w:t xml:space="preserve">ilirkişi </w:t>
      </w:r>
      <w:r w:rsidR="00950485">
        <w:rPr>
          <w:rFonts w:ascii="Courier New" w:hAnsi="Courier New" w:cs="Courier New"/>
          <w:sz w:val="24"/>
          <w:szCs w:val="24"/>
        </w:rPr>
        <w:t>R</w:t>
      </w:r>
      <w:r w:rsidR="005A3C53">
        <w:rPr>
          <w:rFonts w:ascii="Courier New" w:hAnsi="Courier New" w:cs="Courier New"/>
          <w:sz w:val="24"/>
          <w:szCs w:val="24"/>
        </w:rPr>
        <w:t>aporu</w:t>
      </w:r>
      <w:r w:rsidR="00950485">
        <w:rPr>
          <w:rFonts w:ascii="Courier New" w:hAnsi="Courier New" w:cs="Courier New"/>
          <w:sz w:val="24"/>
          <w:szCs w:val="24"/>
        </w:rPr>
        <w:t>’</w:t>
      </w:r>
      <w:r w:rsidR="005A3C53">
        <w:rPr>
          <w:rFonts w:ascii="Courier New" w:hAnsi="Courier New" w:cs="Courier New"/>
          <w:sz w:val="24"/>
          <w:szCs w:val="24"/>
        </w:rPr>
        <w:t xml:space="preserve">na itibar etmekle hata yaptığını, yine Alt Mahkemenin </w:t>
      </w:r>
      <w:r w:rsidR="000A279C">
        <w:rPr>
          <w:rFonts w:ascii="Courier New" w:hAnsi="Courier New" w:cs="Courier New"/>
          <w:sz w:val="24"/>
          <w:szCs w:val="24"/>
        </w:rPr>
        <w:t xml:space="preserve">Davacının satın aldığı malzemelerin bedeli için hüküm verdikten </w:t>
      </w:r>
      <w:r w:rsidR="00950485">
        <w:rPr>
          <w:rFonts w:ascii="Courier New" w:hAnsi="Courier New" w:cs="Courier New"/>
          <w:sz w:val="24"/>
          <w:szCs w:val="24"/>
        </w:rPr>
        <w:t xml:space="preserve">sonra, </w:t>
      </w:r>
      <w:r w:rsidR="000A279C">
        <w:rPr>
          <w:rFonts w:ascii="Courier New" w:hAnsi="Courier New" w:cs="Courier New"/>
          <w:sz w:val="24"/>
          <w:szCs w:val="24"/>
        </w:rPr>
        <w:t xml:space="preserve">yerine </w:t>
      </w:r>
      <w:r w:rsidR="005A3C53">
        <w:rPr>
          <w:rFonts w:ascii="Courier New" w:hAnsi="Courier New" w:cs="Courier New"/>
          <w:sz w:val="24"/>
          <w:szCs w:val="24"/>
        </w:rPr>
        <w:t xml:space="preserve">alınan mermerlerin bedeli için </w:t>
      </w:r>
      <w:r w:rsidR="00302CE4">
        <w:rPr>
          <w:rFonts w:ascii="Courier New" w:hAnsi="Courier New" w:cs="Courier New"/>
          <w:sz w:val="24"/>
          <w:szCs w:val="24"/>
        </w:rPr>
        <w:t xml:space="preserve">de </w:t>
      </w:r>
      <w:r w:rsidR="005A3C53">
        <w:rPr>
          <w:rFonts w:ascii="Courier New" w:hAnsi="Courier New" w:cs="Courier New"/>
          <w:sz w:val="24"/>
          <w:szCs w:val="24"/>
        </w:rPr>
        <w:t>hüküm vermekle hata ettiğini</w:t>
      </w:r>
      <w:r w:rsidR="000A279C">
        <w:rPr>
          <w:rFonts w:ascii="Courier New" w:hAnsi="Courier New" w:cs="Courier New"/>
          <w:sz w:val="24"/>
          <w:szCs w:val="24"/>
        </w:rPr>
        <w:t>,</w:t>
      </w:r>
      <w:r w:rsidR="005A3C53">
        <w:rPr>
          <w:rFonts w:ascii="Courier New" w:hAnsi="Courier New" w:cs="Courier New"/>
          <w:sz w:val="24"/>
          <w:szCs w:val="24"/>
        </w:rPr>
        <w:t xml:space="preserve"> Davalı </w:t>
      </w:r>
      <w:r w:rsidR="00950485">
        <w:rPr>
          <w:rFonts w:ascii="Courier New" w:hAnsi="Courier New" w:cs="Courier New"/>
          <w:sz w:val="24"/>
          <w:szCs w:val="24"/>
        </w:rPr>
        <w:t>T</w:t>
      </w:r>
      <w:r w:rsidR="005A3C53">
        <w:rPr>
          <w:rFonts w:ascii="Courier New" w:hAnsi="Courier New" w:cs="Courier New"/>
          <w:sz w:val="24"/>
          <w:szCs w:val="24"/>
        </w:rPr>
        <w:t>anıklarının şahadetini yanlış değerlendirdiğini iddia</w:t>
      </w:r>
      <w:r w:rsidR="009F2CCA">
        <w:rPr>
          <w:rFonts w:ascii="Courier New" w:hAnsi="Courier New" w:cs="Courier New"/>
          <w:sz w:val="24"/>
          <w:szCs w:val="24"/>
        </w:rPr>
        <w:t>yla</w:t>
      </w:r>
      <w:r w:rsidR="009E1196">
        <w:rPr>
          <w:rFonts w:ascii="Courier New" w:hAnsi="Courier New" w:cs="Courier New"/>
          <w:sz w:val="24"/>
          <w:szCs w:val="24"/>
        </w:rPr>
        <w:t xml:space="preserve"> istinafın kabulünü talep etti.</w:t>
      </w:r>
    </w:p>
    <w:p w:rsidR="00A25B91" w:rsidRDefault="00A25B91" w:rsidP="003615D6">
      <w:pPr>
        <w:spacing w:after="0" w:line="240" w:lineRule="auto"/>
        <w:rPr>
          <w:rFonts w:ascii="Courier New" w:hAnsi="Courier New" w:cs="Courier New"/>
          <w:sz w:val="24"/>
          <w:szCs w:val="24"/>
        </w:rPr>
      </w:pPr>
    </w:p>
    <w:p w:rsidR="005A3C53" w:rsidRDefault="003615D6" w:rsidP="003615D6">
      <w:pPr>
        <w:spacing w:after="0" w:line="360" w:lineRule="auto"/>
        <w:ind w:right="-188"/>
        <w:rPr>
          <w:rFonts w:ascii="Courier New" w:hAnsi="Courier New" w:cs="Courier New"/>
          <w:sz w:val="24"/>
          <w:szCs w:val="24"/>
        </w:rPr>
      </w:pPr>
      <w:r>
        <w:rPr>
          <w:rFonts w:ascii="Courier New" w:hAnsi="Courier New" w:cs="Courier New"/>
          <w:sz w:val="24"/>
          <w:szCs w:val="24"/>
        </w:rPr>
        <w:tab/>
        <w:t>Davacı A</w:t>
      </w:r>
      <w:r w:rsidR="005A3C53">
        <w:rPr>
          <w:rFonts w:ascii="Courier New" w:hAnsi="Courier New" w:cs="Courier New"/>
          <w:sz w:val="24"/>
          <w:szCs w:val="24"/>
        </w:rPr>
        <w:t>vukatı ise hitabında özetle; Aydın Beyitler</w:t>
      </w:r>
      <w:r w:rsidR="00826E29">
        <w:rPr>
          <w:rFonts w:ascii="Courier New" w:hAnsi="Courier New" w:cs="Courier New"/>
          <w:sz w:val="24"/>
          <w:szCs w:val="24"/>
        </w:rPr>
        <w:t>’</w:t>
      </w:r>
      <w:r w:rsidR="005A3C53">
        <w:rPr>
          <w:rFonts w:ascii="Courier New" w:hAnsi="Courier New" w:cs="Courier New"/>
          <w:sz w:val="24"/>
          <w:szCs w:val="24"/>
        </w:rPr>
        <w:t xml:space="preserve">in  </w:t>
      </w:r>
      <w:r w:rsidR="009F2CCA">
        <w:rPr>
          <w:rFonts w:ascii="Courier New" w:hAnsi="Courier New" w:cs="Courier New"/>
          <w:sz w:val="24"/>
          <w:szCs w:val="24"/>
        </w:rPr>
        <w:t xml:space="preserve">Kıbrıs Türk </w:t>
      </w:r>
      <w:r w:rsidR="005A3C53">
        <w:rPr>
          <w:rFonts w:ascii="Courier New" w:hAnsi="Courier New" w:cs="Courier New"/>
          <w:sz w:val="24"/>
          <w:szCs w:val="24"/>
        </w:rPr>
        <w:t>Mühendis</w:t>
      </w:r>
      <w:r w:rsidR="009F2CCA">
        <w:rPr>
          <w:rFonts w:ascii="Courier New" w:hAnsi="Courier New" w:cs="Courier New"/>
          <w:sz w:val="24"/>
          <w:szCs w:val="24"/>
        </w:rPr>
        <w:t xml:space="preserve"> ve Mimar </w:t>
      </w:r>
      <w:r w:rsidR="005A3C53">
        <w:rPr>
          <w:rFonts w:ascii="Courier New" w:hAnsi="Courier New" w:cs="Courier New"/>
          <w:sz w:val="24"/>
          <w:szCs w:val="24"/>
        </w:rPr>
        <w:t>Oda</w:t>
      </w:r>
      <w:r w:rsidR="009F2CCA">
        <w:rPr>
          <w:rFonts w:ascii="Courier New" w:hAnsi="Courier New" w:cs="Courier New"/>
          <w:sz w:val="24"/>
          <w:szCs w:val="24"/>
        </w:rPr>
        <w:t xml:space="preserve">ları Birliği </w:t>
      </w:r>
      <w:r w:rsidR="005A3C53">
        <w:rPr>
          <w:rFonts w:ascii="Courier New" w:hAnsi="Courier New" w:cs="Courier New"/>
          <w:sz w:val="24"/>
          <w:szCs w:val="24"/>
        </w:rPr>
        <w:t xml:space="preserve"> tarafından </w:t>
      </w:r>
      <w:r w:rsidR="00826E29">
        <w:rPr>
          <w:rFonts w:ascii="Courier New" w:hAnsi="Courier New" w:cs="Courier New"/>
          <w:sz w:val="24"/>
          <w:szCs w:val="24"/>
        </w:rPr>
        <w:t>u</w:t>
      </w:r>
      <w:r w:rsidR="005A3C53">
        <w:rPr>
          <w:rFonts w:ascii="Courier New" w:hAnsi="Courier New" w:cs="Courier New"/>
          <w:sz w:val="24"/>
          <w:szCs w:val="24"/>
        </w:rPr>
        <w:t>zman kişi olarak atandığını</w:t>
      </w:r>
      <w:r w:rsidR="00826E29">
        <w:rPr>
          <w:rFonts w:ascii="Courier New" w:hAnsi="Courier New" w:cs="Courier New"/>
          <w:sz w:val="24"/>
          <w:szCs w:val="24"/>
        </w:rPr>
        <w:t>,</w:t>
      </w:r>
      <w:r w:rsidR="005A3C53">
        <w:rPr>
          <w:rFonts w:ascii="Courier New" w:hAnsi="Courier New" w:cs="Courier New"/>
          <w:sz w:val="24"/>
          <w:szCs w:val="24"/>
        </w:rPr>
        <w:t xml:space="preserve"> </w:t>
      </w:r>
      <w:r w:rsidR="003F5C39">
        <w:rPr>
          <w:rFonts w:ascii="Courier New" w:hAnsi="Courier New" w:cs="Courier New"/>
          <w:sz w:val="24"/>
          <w:szCs w:val="24"/>
        </w:rPr>
        <w:t xml:space="preserve">bu </w:t>
      </w:r>
      <w:r w:rsidR="009D17D8">
        <w:rPr>
          <w:rFonts w:ascii="Courier New" w:hAnsi="Courier New" w:cs="Courier New"/>
          <w:sz w:val="24"/>
          <w:szCs w:val="24"/>
        </w:rPr>
        <w:t>T</w:t>
      </w:r>
      <w:r w:rsidR="003F5C39">
        <w:rPr>
          <w:rFonts w:ascii="Courier New" w:hAnsi="Courier New" w:cs="Courier New"/>
          <w:sz w:val="24"/>
          <w:szCs w:val="24"/>
        </w:rPr>
        <w:t xml:space="preserve">anığın </w:t>
      </w:r>
      <w:r w:rsidR="005A3C53">
        <w:rPr>
          <w:rFonts w:ascii="Courier New" w:hAnsi="Courier New" w:cs="Courier New"/>
          <w:sz w:val="24"/>
          <w:szCs w:val="24"/>
        </w:rPr>
        <w:t xml:space="preserve">renk değiştiren mermerleri yerinde </w:t>
      </w:r>
      <w:r w:rsidR="006A75D0">
        <w:rPr>
          <w:rFonts w:ascii="Courier New" w:hAnsi="Courier New" w:cs="Courier New"/>
          <w:sz w:val="24"/>
          <w:szCs w:val="24"/>
        </w:rPr>
        <w:t xml:space="preserve">ve </w:t>
      </w:r>
      <w:r w:rsidR="005A3C53">
        <w:rPr>
          <w:rFonts w:ascii="Courier New" w:hAnsi="Courier New" w:cs="Courier New"/>
          <w:sz w:val="24"/>
          <w:szCs w:val="24"/>
        </w:rPr>
        <w:t>söküldükten sonra</w:t>
      </w:r>
      <w:r w:rsidR="006A75D0">
        <w:rPr>
          <w:rFonts w:ascii="Courier New" w:hAnsi="Courier New" w:cs="Courier New"/>
          <w:sz w:val="24"/>
          <w:szCs w:val="24"/>
        </w:rPr>
        <w:t xml:space="preserve"> incele</w:t>
      </w:r>
      <w:r w:rsidR="009F2CCA">
        <w:rPr>
          <w:rFonts w:ascii="Courier New" w:hAnsi="Courier New" w:cs="Courier New"/>
          <w:sz w:val="24"/>
          <w:szCs w:val="24"/>
        </w:rPr>
        <w:t>d</w:t>
      </w:r>
      <w:r w:rsidR="006A75D0">
        <w:rPr>
          <w:rFonts w:ascii="Courier New" w:hAnsi="Courier New" w:cs="Courier New"/>
          <w:sz w:val="24"/>
          <w:szCs w:val="24"/>
        </w:rPr>
        <w:t>i</w:t>
      </w:r>
      <w:r w:rsidR="009F2CCA">
        <w:rPr>
          <w:rFonts w:ascii="Courier New" w:hAnsi="Courier New" w:cs="Courier New"/>
          <w:sz w:val="24"/>
          <w:szCs w:val="24"/>
        </w:rPr>
        <w:t>ğini, daha</w:t>
      </w:r>
      <w:r w:rsidR="006A75D0">
        <w:rPr>
          <w:rFonts w:ascii="Courier New" w:hAnsi="Courier New" w:cs="Courier New"/>
          <w:sz w:val="24"/>
          <w:szCs w:val="24"/>
        </w:rPr>
        <w:t xml:space="preserve"> sonra </w:t>
      </w:r>
      <w:r w:rsidR="005A3C53">
        <w:rPr>
          <w:rFonts w:ascii="Courier New" w:hAnsi="Courier New" w:cs="Courier New"/>
          <w:sz w:val="24"/>
          <w:szCs w:val="24"/>
        </w:rPr>
        <w:t>rapor hazırl</w:t>
      </w:r>
      <w:r w:rsidR="00826E29">
        <w:rPr>
          <w:rFonts w:ascii="Courier New" w:hAnsi="Courier New" w:cs="Courier New"/>
          <w:sz w:val="24"/>
          <w:szCs w:val="24"/>
        </w:rPr>
        <w:t>ayıp</w:t>
      </w:r>
      <w:r w:rsidR="005A3C53">
        <w:rPr>
          <w:rFonts w:ascii="Courier New" w:hAnsi="Courier New" w:cs="Courier New"/>
          <w:sz w:val="24"/>
          <w:szCs w:val="24"/>
        </w:rPr>
        <w:t xml:space="preserve"> mahkemede uzman görüşü verdiğini</w:t>
      </w:r>
      <w:r w:rsidR="00826E29">
        <w:rPr>
          <w:rFonts w:ascii="Courier New" w:hAnsi="Courier New" w:cs="Courier New"/>
          <w:sz w:val="24"/>
          <w:szCs w:val="24"/>
        </w:rPr>
        <w:t>,</w:t>
      </w:r>
      <w:r w:rsidR="005A3C53">
        <w:rPr>
          <w:rFonts w:ascii="Courier New" w:hAnsi="Courier New" w:cs="Courier New"/>
          <w:sz w:val="24"/>
          <w:szCs w:val="24"/>
        </w:rPr>
        <w:t xml:space="preserve"> buna karşılık </w:t>
      </w:r>
      <w:r w:rsidR="009F2CCA">
        <w:rPr>
          <w:rFonts w:ascii="Courier New" w:hAnsi="Courier New" w:cs="Courier New"/>
          <w:sz w:val="24"/>
          <w:szCs w:val="24"/>
        </w:rPr>
        <w:t>Davalı T</w:t>
      </w:r>
      <w:r w:rsidR="005A3C53">
        <w:rPr>
          <w:rFonts w:ascii="Courier New" w:hAnsi="Courier New" w:cs="Courier New"/>
          <w:sz w:val="24"/>
          <w:szCs w:val="24"/>
        </w:rPr>
        <w:t>anıklarının mermerleri incelemeden</w:t>
      </w:r>
      <w:r w:rsidR="009F2CCA">
        <w:rPr>
          <w:rFonts w:ascii="Courier New" w:hAnsi="Courier New" w:cs="Courier New"/>
          <w:sz w:val="24"/>
          <w:szCs w:val="24"/>
        </w:rPr>
        <w:t>,</w:t>
      </w:r>
      <w:r w:rsidR="005A3C53">
        <w:rPr>
          <w:rFonts w:ascii="Courier New" w:hAnsi="Courier New" w:cs="Courier New"/>
          <w:sz w:val="24"/>
          <w:szCs w:val="24"/>
        </w:rPr>
        <w:t xml:space="preserve"> </w:t>
      </w:r>
      <w:r w:rsidR="00FC6822">
        <w:rPr>
          <w:rFonts w:ascii="Courier New" w:hAnsi="Courier New" w:cs="Courier New"/>
          <w:sz w:val="24"/>
          <w:szCs w:val="24"/>
        </w:rPr>
        <w:t>varsayım</w:t>
      </w:r>
      <w:r w:rsidR="009F2CCA">
        <w:rPr>
          <w:rFonts w:ascii="Courier New" w:hAnsi="Courier New" w:cs="Courier New"/>
          <w:sz w:val="24"/>
          <w:szCs w:val="24"/>
        </w:rPr>
        <w:t>a dayalı</w:t>
      </w:r>
      <w:r w:rsidR="009D17D8">
        <w:rPr>
          <w:rFonts w:ascii="Courier New" w:hAnsi="Courier New" w:cs="Courier New"/>
          <w:sz w:val="24"/>
          <w:szCs w:val="24"/>
        </w:rPr>
        <w:t xml:space="preserve"> </w:t>
      </w:r>
      <w:r w:rsidR="00FC6822">
        <w:rPr>
          <w:rFonts w:ascii="Courier New" w:hAnsi="Courier New" w:cs="Courier New"/>
          <w:sz w:val="24"/>
          <w:szCs w:val="24"/>
        </w:rPr>
        <w:t xml:space="preserve">şahadet verdiğini, Davacı </w:t>
      </w:r>
      <w:r w:rsidR="009D17D8">
        <w:rPr>
          <w:rFonts w:ascii="Courier New" w:hAnsi="Courier New" w:cs="Courier New"/>
          <w:sz w:val="24"/>
          <w:szCs w:val="24"/>
        </w:rPr>
        <w:t>T</w:t>
      </w:r>
      <w:r w:rsidR="00FC6822">
        <w:rPr>
          <w:rFonts w:ascii="Courier New" w:hAnsi="Courier New" w:cs="Courier New"/>
          <w:sz w:val="24"/>
          <w:szCs w:val="24"/>
        </w:rPr>
        <w:t>anığı Aydın Beyitler</w:t>
      </w:r>
      <w:r w:rsidR="003F5C39">
        <w:rPr>
          <w:rFonts w:ascii="Courier New" w:hAnsi="Courier New" w:cs="Courier New"/>
          <w:sz w:val="24"/>
          <w:szCs w:val="24"/>
        </w:rPr>
        <w:t>’in</w:t>
      </w:r>
      <w:r w:rsidR="009F2CCA">
        <w:rPr>
          <w:rFonts w:ascii="Courier New" w:hAnsi="Courier New" w:cs="Courier New"/>
          <w:sz w:val="24"/>
          <w:szCs w:val="24"/>
        </w:rPr>
        <w:t xml:space="preserve"> yerinden sökülmüş ve </w:t>
      </w:r>
      <w:r w:rsidR="00FC6822">
        <w:rPr>
          <w:rFonts w:ascii="Courier New" w:hAnsi="Courier New" w:cs="Courier New"/>
          <w:sz w:val="24"/>
          <w:szCs w:val="24"/>
        </w:rPr>
        <w:t>kullanılmamış mermerlerin her ikisinde de renk değişimi tespit ettiğini, Alt Mahkeme</w:t>
      </w:r>
      <w:r w:rsidR="00826E29">
        <w:rPr>
          <w:rFonts w:ascii="Courier New" w:hAnsi="Courier New" w:cs="Courier New"/>
          <w:sz w:val="24"/>
          <w:szCs w:val="24"/>
        </w:rPr>
        <w:t>nin</w:t>
      </w:r>
      <w:r w:rsidR="00FC6822">
        <w:rPr>
          <w:rFonts w:ascii="Courier New" w:hAnsi="Courier New" w:cs="Courier New"/>
          <w:sz w:val="24"/>
          <w:szCs w:val="24"/>
        </w:rPr>
        <w:t xml:space="preserve"> Davalı tarafından sunulan şahadete itibar etme</w:t>
      </w:r>
      <w:r w:rsidR="009E1196">
        <w:rPr>
          <w:rFonts w:ascii="Courier New" w:hAnsi="Courier New" w:cs="Courier New"/>
          <w:sz w:val="24"/>
          <w:szCs w:val="24"/>
        </w:rPr>
        <w:t>mekle</w:t>
      </w:r>
      <w:r w:rsidR="00FC6822">
        <w:rPr>
          <w:rFonts w:ascii="Courier New" w:hAnsi="Courier New" w:cs="Courier New"/>
          <w:sz w:val="24"/>
          <w:szCs w:val="24"/>
        </w:rPr>
        <w:t xml:space="preserve"> hata yapmadığını, Davalının renk değişiminin kullanılan malzemeden kaynaklandığı ile ilgili iddiaları</w:t>
      </w:r>
      <w:r w:rsidR="009F2CCA">
        <w:rPr>
          <w:rFonts w:ascii="Courier New" w:hAnsi="Courier New" w:cs="Courier New"/>
          <w:sz w:val="24"/>
          <w:szCs w:val="24"/>
        </w:rPr>
        <w:t>nı</w:t>
      </w:r>
      <w:r w:rsidR="00FC6822">
        <w:rPr>
          <w:rFonts w:ascii="Courier New" w:hAnsi="Courier New" w:cs="Courier New"/>
          <w:sz w:val="24"/>
          <w:szCs w:val="24"/>
        </w:rPr>
        <w:t xml:space="preserve"> ispatlayamadığını, Mahkemenin 44,864.01</w:t>
      </w:r>
      <w:r w:rsidR="00826E29">
        <w:rPr>
          <w:rFonts w:ascii="Courier New" w:hAnsi="Courier New" w:cs="Courier New"/>
          <w:sz w:val="24"/>
          <w:szCs w:val="24"/>
        </w:rPr>
        <w:t xml:space="preserve"> </w:t>
      </w:r>
      <w:r w:rsidR="00FC6822">
        <w:rPr>
          <w:rFonts w:ascii="Courier New" w:hAnsi="Courier New" w:cs="Courier New"/>
          <w:sz w:val="24"/>
          <w:szCs w:val="24"/>
        </w:rPr>
        <w:t>TL hüküm verdikten sonra 11,671.20 Euro için verdiği hükmün yanlış olduğunu</w:t>
      </w:r>
      <w:r w:rsidR="009E1196">
        <w:rPr>
          <w:rFonts w:ascii="Courier New" w:hAnsi="Courier New" w:cs="Courier New"/>
          <w:sz w:val="24"/>
          <w:szCs w:val="24"/>
        </w:rPr>
        <w:t xml:space="preserve"> kabul ettiklerini </w:t>
      </w:r>
      <w:r w:rsidR="00FC6822">
        <w:rPr>
          <w:rFonts w:ascii="Courier New" w:hAnsi="Courier New" w:cs="Courier New"/>
          <w:sz w:val="24"/>
          <w:szCs w:val="24"/>
        </w:rPr>
        <w:t>ve iptal edilmesine itiraz</w:t>
      </w:r>
      <w:r w:rsidR="009F2CCA">
        <w:rPr>
          <w:rFonts w:ascii="Courier New" w:hAnsi="Courier New" w:cs="Courier New"/>
          <w:sz w:val="24"/>
          <w:szCs w:val="24"/>
        </w:rPr>
        <w:t>lar</w:t>
      </w:r>
      <w:r w:rsidR="00FC6822">
        <w:rPr>
          <w:rFonts w:ascii="Courier New" w:hAnsi="Courier New" w:cs="Courier New"/>
          <w:sz w:val="24"/>
          <w:szCs w:val="24"/>
        </w:rPr>
        <w:t xml:space="preserve">ı </w:t>
      </w:r>
      <w:r w:rsidR="00FC6822">
        <w:rPr>
          <w:rFonts w:ascii="Courier New" w:hAnsi="Courier New" w:cs="Courier New"/>
          <w:sz w:val="24"/>
          <w:szCs w:val="24"/>
        </w:rPr>
        <w:lastRenderedPageBreak/>
        <w:t>olmayacağını beyan ederek geriye kalan istinafın reddini talep etti.</w:t>
      </w:r>
    </w:p>
    <w:p w:rsidR="00FC6822" w:rsidRDefault="00FC6822" w:rsidP="003615D6">
      <w:pPr>
        <w:spacing w:after="0" w:line="240" w:lineRule="auto"/>
        <w:rPr>
          <w:rFonts w:ascii="Courier New" w:hAnsi="Courier New" w:cs="Courier New"/>
          <w:sz w:val="24"/>
          <w:szCs w:val="24"/>
        </w:rPr>
      </w:pPr>
    </w:p>
    <w:p w:rsidR="00FC6822" w:rsidRDefault="00FC6822" w:rsidP="003615D6">
      <w:pPr>
        <w:spacing w:after="0" w:line="360" w:lineRule="auto"/>
        <w:rPr>
          <w:rFonts w:ascii="Courier New" w:hAnsi="Courier New" w:cs="Courier New"/>
          <w:sz w:val="24"/>
          <w:szCs w:val="24"/>
          <w:u w:val="single"/>
        </w:rPr>
      </w:pPr>
      <w:r w:rsidRPr="00FC6822">
        <w:rPr>
          <w:rFonts w:ascii="Courier New" w:hAnsi="Courier New" w:cs="Courier New"/>
          <w:sz w:val="24"/>
          <w:szCs w:val="24"/>
          <w:u w:val="single"/>
        </w:rPr>
        <w:t>İNCELEME:</w:t>
      </w:r>
    </w:p>
    <w:p w:rsidR="000B0CA3" w:rsidRDefault="000B0CA3" w:rsidP="003615D6">
      <w:pPr>
        <w:spacing w:after="0" w:line="240" w:lineRule="auto"/>
        <w:rPr>
          <w:rFonts w:ascii="Courier New" w:hAnsi="Courier New" w:cs="Courier New"/>
          <w:sz w:val="24"/>
          <w:szCs w:val="24"/>
          <w:u w:val="single"/>
        </w:rPr>
      </w:pPr>
    </w:p>
    <w:p w:rsidR="00FC6822" w:rsidRDefault="00FC6822" w:rsidP="003615D6">
      <w:pPr>
        <w:spacing w:after="0" w:line="360" w:lineRule="auto"/>
        <w:rPr>
          <w:rFonts w:ascii="Courier New" w:hAnsi="Courier New" w:cs="Courier New"/>
          <w:sz w:val="24"/>
          <w:szCs w:val="24"/>
        </w:rPr>
      </w:pPr>
      <w:r>
        <w:rPr>
          <w:rFonts w:ascii="Courier New" w:hAnsi="Courier New" w:cs="Courier New"/>
          <w:sz w:val="24"/>
          <w:szCs w:val="24"/>
        </w:rPr>
        <w:tab/>
        <w:t>Dosyadaki şahadet ve emareleri inceleyip tarafların iddia ve argümanlarını değerlendirdik</w:t>
      </w:r>
      <w:r w:rsidR="00F20DE9">
        <w:rPr>
          <w:rFonts w:ascii="Courier New" w:hAnsi="Courier New" w:cs="Courier New"/>
          <w:sz w:val="24"/>
          <w:szCs w:val="24"/>
        </w:rPr>
        <w:t>.</w:t>
      </w:r>
    </w:p>
    <w:p w:rsidR="00027150" w:rsidRDefault="00027150" w:rsidP="003615D6">
      <w:pPr>
        <w:spacing w:after="0" w:line="360" w:lineRule="auto"/>
        <w:rPr>
          <w:rFonts w:ascii="Courier New" w:hAnsi="Courier New" w:cs="Courier New"/>
          <w:sz w:val="24"/>
          <w:szCs w:val="24"/>
        </w:rPr>
      </w:pPr>
    </w:p>
    <w:p w:rsidR="003F5C39" w:rsidRDefault="000B0CA3" w:rsidP="003615D6">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1.</w:t>
      </w:r>
      <w:r w:rsidR="00027150">
        <w:rPr>
          <w:rFonts w:ascii="Courier New" w:hAnsi="Courier New" w:cs="Courier New"/>
          <w:sz w:val="24"/>
          <w:szCs w:val="24"/>
        </w:rPr>
        <w:t xml:space="preserve">, </w:t>
      </w:r>
      <w:r w:rsidR="000A29AC">
        <w:rPr>
          <w:rFonts w:ascii="Courier New" w:hAnsi="Courier New" w:cs="Courier New"/>
          <w:sz w:val="24"/>
          <w:szCs w:val="24"/>
        </w:rPr>
        <w:t>2</w:t>
      </w:r>
      <w:r>
        <w:rPr>
          <w:rFonts w:ascii="Courier New" w:hAnsi="Courier New" w:cs="Courier New"/>
          <w:sz w:val="24"/>
          <w:szCs w:val="24"/>
        </w:rPr>
        <w:t>.</w:t>
      </w:r>
      <w:r w:rsidR="000A29AC">
        <w:rPr>
          <w:rFonts w:ascii="Courier New" w:hAnsi="Courier New" w:cs="Courier New"/>
          <w:sz w:val="24"/>
          <w:szCs w:val="24"/>
        </w:rPr>
        <w:t xml:space="preserve"> ve</w:t>
      </w:r>
      <w:r w:rsidR="00372D2C" w:rsidRPr="000A29AC">
        <w:rPr>
          <w:rFonts w:ascii="Courier New" w:hAnsi="Courier New" w:cs="Courier New"/>
          <w:sz w:val="24"/>
          <w:szCs w:val="24"/>
        </w:rPr>
        <w:t xml:space="preserve"> 3. </w:t>
      </w:r>
      <w:r>
        <w:rPr>
          <w:rFonts w:ascii="Courier New" w:hAnsi="Courier New" w:cs="Courier New"/>
          <w:sz w:val="24"/>
          <w:szCs w:val="24"/>
        </w:rPr>
        <w:t>İ</w:t>
      </w:r>
      <w:r w:rsidR="00372D2C" w:rsidRPr="000A29AC">
        <w:rPr>
          <w:rFonts w:ascii="Courier New" w:hAnsi="Courier New" w:cs="Courier New"/>
          <w:sz w:val="24"/>
          <w:szCs w:val="24"/>
        </w:rPr>
        <w:t xml:space="preserve">stinaf sebeplerindeki iddialar </w:t>
      </w:r>
      <w:r w:rsidR="009F2CCA">
        <w:rPr>
          <w:rFonts w:ascii="Courier New" w:hAnsi="Courier New" w:cs="Courier New"/>
          <w:sz w:val="24"/>
          <w:szCs w:val="24"/>
        </w:rPr>
        <w:t>birbirleriyle bağlantılı</w:t>
      </w:r>
      <w:r w:rsidR="00372D2C" w:rsidRPr="000A29AC">
        <w:rPr>
          <w:rFonts w:ascii="Courier New" w:hAnsi="Courier New" w:cs="Courier New"/>
          <w:sz w:val="24"/>
          <w:szCs w:val="24"/>
        </w:rPr>
        <w:t xml:space="preserve"> olduğunda</w:t>
      </w:r>
      <w:r w:rsidR="0071242D">
        <w:rPr>
          <w:rFonts w:ascii="Courier New" w:hAnsi="Courier New" w:cs="Courier New"/>
          <w:sz w:val="24"/>
          <w:szCs w:val="24"/>
        </w:rPr>
        <w:t>n</w:t>
      </w:r>
      <w:r w:rsidR="00372D2C" w:rsidRPr="000A29AC">
        <w:rPr>
          <w:rFonts w:ascii="Courier New" w:hAnsi="Courier New" w:cs="Courier New"/>
          <w:sz w:val="24"/>
          <w:szCs w:val="24"/>
        </w:rPr>
        <w:t xml:space="preserve"> birlikte incelenecektir</w:t>
      </w:r>
      <w:r w:rsidR="003F5C39">
        <w:rPr>
          <w:rFonts w:ascii="Courier New" w:hAnsi="Courier New" w:cs="Courier New"/>
          <w:sz w:val="24"/>
          <w:szCs w:val="24"/>
        </w:rPr>
        <w:t>.</w:t>
      </w:r>
    </w:p>
    <w:p w:rsidR="00372D2C" w:rsidRDefault="00372D2C" w:rsidP="003615D6">
      <w:pPr>
        <w:pStyle w:val="ListeParagraf"/>
        <w:spacing w:after="0" w:line="360" w:lineRule="auto"/>
        <w:rPr>
          <w:rFonts w:ascii="Courier New" w:hAnsi="Courier New" w:cs="Courier New"/>
          <w:sz w:val="24"/>
          <w:szCs w:val="24"/>
        </w:rPr>
      </w:pPr>
      <w:r w:rsidRPr="000A29AC">
        <w:rPr>
          <w:rFonts w:ascii="Courier New" w:hAnsi="Courier New" w:cs="Courier New"/>
          <w:sz w:val="24"/>
          <w:szCs w:val="24"/>
        </w:rPr>
        <w:t xml:space="preserve">  </w:t>
      </w:r>
    </w:p>
    <w:p w:rsidR="006A75D0" w:rsidRDefault="004F7DFE" w:rsidP="003615D6">
      <w:pPr>
        <w:pStyle w:val="ListeParagraf"/>
        <w:numPr>
          <w:ilvl w:val="0"/>
          <w:numId w:val="6"/>
        </w:numPr>
        <w:spacing w:after="0"/>
        <w:rPr>
          <w:rFonts w:ascii="Courier New" w:hAnsi="Courier New" w:cs="Courier New"/>
          <w:b/>
          <w:sz w:val="24"/>
          <w:szCs w:val="24"/>
        </w:rPr>
      </w:pPr>
      <w:r w:rsidRPr="00F171C4">
        <w:rPr>
          <w:rFonts w:ascii="Courier New" w:hAnsi="Courier New" w:cs="Courier New"/>
          <w:b/>
          <w:sz w:val="24"/>
          <w:szCs w:val="24"/>
        </w:rPr>
        <w:t xml:space="preserve">Muhterem Alt Mahkeme Davacının </w:t>
      </w:r>
      <w:r w:rsidR="00900542" w:rsidRPr="00F171C4">
        <w:rPr>
          <w:rFonts w:ascii="Courier New" w:hAnsi="Courier New" w:cs="Courier New"/>
          <w:b/>
          <w:sz w:val="24"/>
          <w:szCs w:val="24"/>
        </w:rPr>
        <w:t xml:space="preserve">sunduğu şahadeti ve </w:t>
      </w:r>
      <w:r w:rsidRPr="00F171C4">
        <w:rPr>
          <w:rFonts w:ascii="Courier New" w:hAnsi="Courier New" w:cs="Courier New"/>
          <w:b/>
          <w:sz w:val="24"/>
          <w:szCs w:val="24"/>
        </w:rPr>
        <w:t>Kıbrıs Türk Mühendis ve Mimar odaları Birliği</w:t>
      </w:r>
      <w:r w:rsidR="009F2CCA">
        <w:rPr>
          <w:rFonts w:ascii="Courier New" w:hAnsi="Courier New" w:cs="Courier New"/>
          <w:b/>
          <w:sz w:val="24"/>
          <w:szCs w:val="24"/>
        </w:rPr>
        <w:t>’</w:t>
      </w:r>
      <w:r w:rsidRPr="00F171C4">
        <w:rPr>
          <w:rFonts w:ascii="Courier New" w:hAnsi="Courier New" w:cs="Courier New"/>
          <w:b/>
          <w:sz w:val="24"/>
          <w:szCs w:val="24"/>
        </w:rPr>
        <w:t xml:space="preserve">nden temin edilen raporu </w:t>
      </w:r>
      <w:r w:rsidR="009F2CCA">
        <w:rPr>
          <w:rFonts w:ascii="Courier New" w:hAnsi="Courier New" w:cs="Courier New"/>
          <w:b/>
          <w:sz w:val="24"/>
          <w:szCs w:val="24"/>
        </w:rPr>
        <w:t>D</w:t>
      </w:r>
      <w:r w:rsidRPr="00F171C4">
        <w:rPr>
          <w:rFonts w:ascii="Courier New" w:hAnsi="Courier New" w:cs="Courier New"/>
          <w:b/>
          <w:sz w:val="24"/>
          <w:szCs w:val="24"/>
        </w:rPr>
        <w:t xml:space="preserve">avalı </w:t>
      </w:r>
      <w:r w:rsidR="009F2CCA">
        <w:rPr>
          <w:rFonts w:ascii="Courier New" w:hAnsi="Courier New" w:cs="Courier New"/>
          <w:b/>
          <w:sz w:val="24"/>
          <w:szCs w:val="24"/>
        </w:rPr>
        <w:t>T</w:t>
      </w:r>
      <w:r w:rsidRPr="00F171C4">
        <w:rPr>
          <w:rFonts w:ascii="Courier New" w:hAnsi="Courier New" w:cs="Courier New"/>
          <w:b/>
          <w:sz w:val="24"/>
          <w:szCs w:val="24"/>
        </w:rPr>
        <w:t>anıklarının şahadetine tercih etmekle hata etti.</w:t>
      </w:r>
    </w:p>
    <w:p w:rsidR="006A75D0" w:rsidRDefault="000A29AC" w:rsidP="003615D6">
      <w:pPr>
        <w:pStyle w:val="ListeParagraf"/>
        <w:numPr>
          <w:ilvl w:val="0"/>
          <w:numId w:val="6"/>
        </w:numPr>
        <w:spacing w:after="0" w:line="360" w:lineRule="auto"/>
        <w:rPr>
          <w:rFonts w:ascii="Courier New" w:hAnsi="Courier New" w:cs="Courier New"/>
          <w:b/>
          <w:sz w:val="24"/>
          <w:szCs w:val="24"/>
        </w:rPr>
      </w:pPr>
      <w:r w:rsidRPr="00F171C4">
        <w:rPr>
          <w:rFonts w:ascii="Courier New" w:hAnsi="Courier New" w:cs="Courier New"/>
          <w:b/>
          <w:sz w:val="24"/>
          <w:szCs w:val="24"/>
        </w:rPr>
        <w:t>Muhterem Alt Mahkeme Davalının Mahkemeye emare olarak sunduğu montaj talimatına itibar etmemekle hata etti.</w:t>
      </w:r>
    </w:p>
    <w:p w:rsidR="000A29AC" w:rsidRPr="000A29AC" w:rsidRDefault="000A29AC" w:rsidP="003615D6">
      <w:pPr>
        <w:pStyle w:val="ListeParagraf"/>
        <w:numPr>
          <w:ilvl w:val="0"/>
          <w:numId w:val="6"/>
        </w:numPr>
        <w:spacing w:after="0" w:line="360" w:lineRule="auto"/>
        <w:rPr>
          <w:rFonts w:ascii="Courier New" w:hAnsi="Courier New" w:cs="Courier New"/>
          <w:b/>
          <w:sz w:val="24"/>
          <w:szCs w:val="24"/>
        </w:rPr>
      </w:pPr>
      <w:r w:rsidRPr="000A29AC">
        <w:rPr>
          <w:rFonts w:ascii="Courier New" w:hAnsi="Courier New" w:cs="Courier New"/>
          <w:b/>
          <w:sz w:val="24"/>
          <w:szCs w:val="24"/>
        </w:rPr>
        <w:t>Muhterem Alt Mahkeme Davalı tarafından</w:t>
      </w:r>
      <w:r w:rsidR="009F2CCA">
        <w:rPr>
          <w:rFonts w:ascii="Courier New" w:hAnsi="Courier New" w:cs="Courier New"/>
          <w:b/>
          <w:sz w:val="24"/>
          <w:szCs w:val="24"/>
        </w:rPr>
        <w:t xml:space="preserve"> sunulan,</w:t>
      </w:r>
      <w:r w:rsidRPr="000A29AC">
        <w:rPr>
          <w:rFonts w:ascii="Courier New" w:hAnsi="Courier New" w:cs="Courier New"/>
          <w:b/>
          <w:sz w:val="24"/>
          <w:szCs w:val="24"/>
        </w:rPr>
        <w:t xml:space="preserve"> montajın hatalı ve kullanılan malzemenin</w:t>
      </w:r>
      <w:r w:rsidR="009F2CCA">
        <w:rPr>
          <w:rFonts w:ascii="Courier New" w:hAnsi="Courier New" w:cs="Courier New"/>
          <w:b/>
          <w:sz w:val="24"/>
          <w:szCs w:val="24"/>
        </w:rPr>
        <w:t xml:space="preserve"> yanlış olduğu hususundaki</w:t>
      </w:r>
      <w:r w:rsidRPr="000A29AC">
        <w:rPr>
          <w:rFonts w:ascii="Courier New" w:hAnsi="Courier New" w:cs="Courier New"/>
          <w:b/>
          <w:sz w:val="24"/>
          <w:szCs w:val="24"/>
        </w:rPr>
        <w:t xml:space="preserve"> şahadetin varsayıma dayalı olduğuna bulgu yapmakla hata etti.</w:t>
      </w:r>
    </w:p>
    <w:p w:rsidR="000B0CA3" w:rsidRDefault="00F112C9" w:rsidP="003615D6">
      <w:pPr>
        <w:spacing w:after="0" w:line="360" w:lineRule="auto"/>
        <w:ind w:left="142" w:hanging="142"/>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
    <w:p w:rsidR="004F7DFE" w:rsidRDefault="004F7DFE" w:rsidP="003615D6">
      <w:pPr>
        <w:spacing w:after="0" w:line="360" w:lineRule="auto"/>
        <w:ind w:firstLine="708"/>
        <w:rPr>
          <w:rFonts w:ascii="Courier New" w:hAnsi="Courier New" w:cs="Courier New"/>
          <w:sz w:val="24"/>
          <w:szCs w:val="24"/>
        </w:rPr>
      </w:pPr>
      <w:r>
        <w:rPr>
          <w:rFonts w:ascii="Courier New" w:hAnsi="Courier New" w:cs="Courier New"/>
          <w:sz w:val="24"/>
          <w:szCs w:val="24"/>
        </w:rPr>
        <w:t>Davacının Emare No.</w:t>
      </w:r>
      <w:r w:rsidR="00826E29">
        <w:rPr>
          <w:rFonts w:ascii="Courier New" w:hAnsi="Courier New" w:cs="Courier New"/>
          <w:sz w:val="24"/>
          <w:szCs w:val="24"/>
        </w:rPr>
        <w:t>3</w:t>
      </w:r>
      <w:r>
        <w:rPr>
          <w:rFonts w:ascii="Courier New" w:hAnsi="Courier New" w:cs="Courier New"/>
          <w:sz w:val="24"/>
          <w:szCs w:val="24"/>
        </w:rPr>
        <w:t xml:space="preserve"> fatura bedellerin toplamı olan 67,953.18 TL tutarındaki tabii mermer ve travertenden oluşan inşaat malzemelerini Davalıdan satın ve teslim aldığı i</w:t>
      </w:r>
      <w:r w:rsidR="002B5F65">
        <w:rPr>
          <w:rFonts w:ascii="Courier New" w:hAnsi="Courier New" w:cs="Courier New"/>
          <w:sz w:val="24"/>
          <w:szCs w:val="24"/>
        </w:rPr>
        <w:t>htila</w:t>
      </w:r>
      <w:r w:rsidR="00826E29">
        <w:rPr>
          <w:rFonts w:ascii="Courier New" w:hAnsi="Courier New" w:cs="Courier New"/>
          <w:sz w:val="24"/>
          <w:szCs w:val="24"/>
        </w:rPr>
        <w:t>f</w:t>
      </w:r>
      <w:r>
        <w:rPr>
          <w:rFonts w:ascii="Courier New" w:hAnsi="Courier New" w:cs="Courier New"/>
          <w:sz w:val="24"/>
          <w:szCs w:val="24"/>
        </w:rPr>
        <w:t>lı değildir.</w:t>
      </w:r>
    </w:p>
    <w:p w:rsidR="006A75D0" w:rsidRDefault="006A75D0" w:rsidP="003615D6">
      <w:pPr>
        <w:spacing w:after="0" w:line="360" w:lineRule="auto"/>
        <w:rPr>
          <w:rFonts w:ascii="Courier New" w:hAnsi="Courier New" w:cs="Courier New"/>
          <w:sz w:val="24"/>
          <w:szCs w:val="24"/>
        </w:rPr>
      </w:pPr>
    </w:p>
    <w:p w:rsidR="004F7DFE" w:rsidRDefault="004F7DFE" w:rsidP="003615D6">
      <w:pPr>
        <w:spacing w:after="0" w:line="360" w:lineRule="auto"/>
        <w:ind w:firstLine="708"/>
        <w:rPr>
          <w:rFonts w:ascii="Courier New" w:hAnsi="Courier New" w:cs="Courier New"/>
          <w:sz w:val="24"/>
          <w:szCs w:val="24"/>
        </w:rPr>
      </w:pPr>
      <w:r>
        <w:rPr>
          <w:rFonts w:ascii="Courier New" w:hAnsi="Courier New" w:cs="Courier New"/>
          <w:sz w:val="24"/>
          <w:szCs w:val="24"/>
        </w:rPr>
        <w:t>Huzuru</w:t>
      </w:r>
      <w:r w:rsidR="006A75D0">
        <w:rPr>
          <w:rFonts w:ascii="Courier New" w:hAnsi="Courier New" w:cs="Courier New"/>
          <w:sz w:val="24"/>
          <w:szCs w:val="24"/>
        </w:rPr>
        <w:t>n</w:t>
      </w:r>
      <w:r>
        <w:rPr>
          <w:rFonts w:ascii="Courier New" w:hAnsi="Courier New" w:cs="Courier New"/>
          <w:sz w:val="24"/>
          <w:szCs w:val="24"/>
        </w:rPr>
        <w:t>daki şahadeti inceleyen Alt Mahkeme</w:t>
      </w:r>
      <w:r w:rsidR="00534BE1">
        <w:rPr>
          <w:rFonts w:ascii="Courier New" w:hAnsi="Courier New" w:cs="Courier New"/>
          <w:sz w:val="24"/>
          <w:szCs w:val="24"/>
        </w:rPr>
        <w:t>,</w:t>
      </w:r>
      <w:r>
        <w:rPr>
          <w:rFonts w:ascii="Courier New" w:hAnsi="Courier New" w:cs="Courier New"/>
          <w:sz w:val="24"/>
          <w:szCs w:val="24"/>
        </w:rPr>
        <w:t xml:space="preserve"> Davacının </w:t>
      </w:r>
      <w:r w:rsidR="009E1196">
        <w:rPr>
          <w:rFonts w:ascii="Courier New" w:hAnsi="Courier New" w:cs="Courier New"/>
          <w:sz w:val="24"/>
          <w:szCs w:val="24"/>
        </w:rPr>
        <w:t>sunduğu</w:t>
      </w:r>
      <w:r w:rsidR="00534BE1">
        <w:rPr>
          <w:rFonts w:ascii="Courier New" w:hAnsi="Courier New" w:cs="Courier New"/>
          <w:sz w:val="24"/>
          <w:szCs w:val="24"/>
        </w:rPr>
        <w:t xml:space="preserve"> Kıbrıs Türk Mühendis ve Mimar O</w:t>
      </w:r>
      <w:r>
        <w:rPr>
          <w:rFonts w:ascii="Courier New" w:hAnsi="Courier New" w:cs="Courier New"/>
          <w:sz w:val="24"/>
          <w:szCs w:val="24"/>
        </w:rPr>
        <w:t>da</w:t>
      </w:r>
      <w:r w:rsidR="00534BE1">
        <w:rPr>
          <w:rFonts w:ascii="Courier New" w:hAnsi="Courier New" w:cs="Courier New"/>
          <w:sz w:val="24"/>
          <w:szCs w:val="24"/>
        </w:rPr>
        <w:t>ları Birliği</w:t>
      </w:r>
      <w:r>
        <w:rPr>
          <w:rFonts w:ascii="Courier New" w:hAnsi="Courier New" w:cs="Courier New"/>
          <w:sz w:val="24"/>
          <w:szCs w:val="24"/>
        </w:rPr>
        <w:t xml:space="preserve"> tarafından </w:t>
      </w:r>
      <w:r w:rsidR="009E1196">
        <w:rPr>
          <w:rFonts w:ascii="Courier New" w:hAnsi="Courier New" w:cs="Courier New"/>
          <w:sz w:val="24"/>
          <w:szCs w:val="24"/>
        </w:rPr>
        <w:t>hazırlanan</w:t>
      </w:r>
      <w:r>
        <w:rPr>
          <w:rFonts w:ascii="Courier New" w:hAnsi="Courier New" w:cs="Courier New"/>
          <w:sz w:val="24"/>
          <w:szCs w:val="24"/>
        </w:rPr>
        <w:t xml:space="preserve"> Emare No.5 </w:t>
      </w:r>
      <w:r w:rsidR="00534BE1">
        <w:rPr>
          <w:rFonts w:ascii="Courier New" w:hAnsi="Courier New" w:cs="Courier New"/>
          <w:sz w:val="24"/>
          <w:szCs w:val="24"/>
        </w:rPr>
        <w:t>B</w:t>
      </w:r>
      <w:r w:rsidR="00826E29">
        <w:rPr>
          <w:rFonts w:ascii="Courier New" w:hAnsi="Courier New" w:cs="Courier New"/>
          <w:sz w:val="24"/>
          <w:szCs w:val="24"/>
        </w:rPr>
        <w:t xml:space="preserve">ilirkişi </w:t>
      </w:r>
      <w:r w:rsidR="00534BE1">
        <w:rPr>
          <w:rFonts w:ascii="Courier New" w:hAnsi="Courier New" w:cs="Courier New"/>
          <w:sz w:val="24"/>
          <w:szCs w:val="24"/>
        </w:rPr>
        <w:t>R</w:t>
      </w:r>
      <w:r>
        <w:rPr>
          <w:rFonts w:ascii="Courier New" w:hAnsi="Courier New" w:cs="Courier New"/>
          <w:sz w:val="24"/>
          <w:szCs w:val="24"/>
        </w:rPr>
        <w:t>apor</w:t>
      </w:r>
      <w:r w:rsidR="00826E29">
        <w:rPr>
          <w:rFonts w:ascii="Courier New" w:hAnsi="Courier New" w:cs="Courier New"/>
          <w:sz w:val="24"/>
          <w:szCs w:val="24"/>
        </w:rPr>
        <w:t>u</w:t>
      </w:r>
      <w:r w:rsidR="00534BE1">
        <w:rPr>
          <w:rFonts w:ascii="Courier New" w:hAnsi="Courier New" w:cs="Courier New"/>
          <w:sz w:val="24"/>
          <w:szCs w:val="24"/>
        </w:rPr>
        <w:t>’</w:t>
      </w:r>
      <w:r w:rsidR="00826E29">
        <w:rPr>
          <w:rFonts w:ascii="Courier New" w:hAnsi="Courier New" w:cs="Courier New"/>
          <w:sz w:val="24"/>
          <w:szCs w:val="24"/>
        </w:rPr>
        <w:t>na</w:t>
      </w:r>
      <w:r>
        <w:rPr>
          <w:rFonts w:ascii="Courier New" w:hAnsi="Courier New" w:cs="Courier New"/>
          <w:sz w:val="24"/>
          <w:szCs w:val="24"/>
        </w:rPr>
        <w:t xml:space="preserve"> ve </w:t>
      </w:r>
      <w:r w:rsidR="00534BE1">
        <w:rPr>
          <w:rFonts w:ascii="Courier New" w:hAnsi="Courier New" w:cs="Courier New"/>
          <w:sz w:val="24"/>
          <w:szCs w:val="24"/>
        </w:rPr>
        <w:t>Raporu hazırlayan Davacı T</w:t>
      </w:r>
      <w:r>
        <w:rPr>
          <w:rFonts w:ascii="Courier New" w:hAnsi="Courier New" w:cs="Courier New"/>
          <w:sz w:val="24"/>
          <w:szCs w:val="24"/>
        </w:rPr>
        <w:t>anığı Aydın Beyitler</w:t>
      </w:r>
      <w:r w:rsidR="00826E29">
        <w:rPr>
          <w:rFonts w:ascii="Courier New" w:hAnsi="Courier New" w:cs="Courier New"/>
          <w:sz w:val="24"/>
          <w:szCs w:val="24"/>
        </w:rPr>
        <w:t>’</w:t>
      </w:r>
      <w:r>
        <w:rPr>
          <w:rFonts w:ascii="Courier New" w:hAnsi="Courier New" w:cs="Courier New"/>
          <w:sz w:val="24"/>
          <w:szCs w:val="24"/>
        </w:rPr>
        <w:t>in şahadetine itibar ederek Davacı lehine hüküm verdi.</w:t>
      </w:r>
    </w:p>
    <w:p w:rsidR="002B5F65" w:rsidRDefault="002B5F65" w:rsidP="003615D6">
      <w:pPr>
        <w:spacing w:after="0" w:line="360" w:lineRule="auto"/>
        <w:ind w:firstLine="709"/>
        <w:rPr>
          <w:rFonts w:ascii="Courier New" w:hAnsi="Courier New" w:cs="Courier New"/>
          <w:sz w:val="24"/>
          <w:szCs w:val="24"/>
        </w:rPr>
      </w:pPr>
    </w:p>
    <w:p w:rsidR="004F7DFE" w:rsidRDefault="004F7DFE" w:rsidP="003615D6">
      <w:pPr>
        <w:spacing w:after="0" w:line="360" w:lineRule="auto"/>
        <w:ind w:firstLine="708"/>
        <w:rPr>
          <w:rFonts w:ascii="Courier New" w:hAnsi="Courier New" w:cs="Courier New"/>
          <w:b/>
          <w:sz w:val="24"/>
          <w:szCs w:val="24"/>
        </w:rPr>
      </w:pPr>
      <w:r>
        <w:rPr>
          <w:rFonts w:ascii="Courier New" w:hAnsi="Courier New" w:cs="Courier New"/>
          <w:sz w:val="24"/>
          <w:szCs w:val="24"/>
        </w:rPr>
        <w:t>Birçok kararımızda da belirttiğimiz üzere</w:t>
      </w:r>
      <w:r w:rsidR="00534BE1">
        <w:rPr>
          <w:rFonts w:ascii="Courier New" w:hAnsi="Courier New" w:cs="Courier New"/>
          <w:sz w:val="24"/>
          <w:szCs w:val="24"/>
        </w:rPr>
        <w:t>,</w:t>
      </w:r>
      <w:r>
        <w:rPr>
          <w:rFonts w:ascii="Courier New" w:hAnsi="Courier New" w:cs="Courier New"/>
          <w:sz w:val="24"/>
          <w:szCs w:val="24"/>
        </w:rPr>
        <w:t xml:space="preserve"> bir davanın duruşması esnasında şahadete ve emarelere verilecek değer</w:t>
      </w:r>
      <w:r w:rsidR="00534BE1">
        <w:rPr>
          <w:rFonts w:ascii="Courier New" w:hAnsi="Courier New" w:cs="Courier New"/>
          <w:sz w:val="24"/>
          <w:szCs w:val="24"/>
        </w:rPr>
        <w:t>,</w:t>
      </w:r>
      <w:r>
        <w:rPr>
          <w:rFonts w:ascii="Courier New" w:hAnsi="Courier New" w:cs="Courier New"/>
          <w:sz w:val="24"/>
          <w:szCs w:val="24"/>
        </w:rPr>
        <w:t xml:space="preserve"> davayı dinleyen Alt Mahkemenin yetkisine girmektedir. Davayı </w:t>
      </w:r>
      <w:r>
        <w:rPr>
          <w:rFonts w:ascii="Courier New" w:hAnsi="Courier New" w:cs="Courier New"/>
          <w:sz w:val="24"/>
          <w:szCs w:val="24"/>
        </w:rPr>
        <w:lastRenderedPageBreak/>
        <w:t xml:space="preserve">dinleyen </w:t>
      </w:r>
      <w:r w:rsidR="00534BE1">
        <w:rPr>
          <w:rFonts w:ascii="Courier New" w:hAnsi="Courier New" w:cs="Courier New"/>
          <w:sz w:val="24"/>
          <w:szCs w:val="24"/>
        </w:rPr>
        <w:t xml:space="preserve">Alt </w:t>
      </w:r>
      <w:r>
        <w:rPr>
          <w:rFonts w:ascii="Courier New" w:hAnsi="Courier New" w:cs="Courier New"/>
          <w:sz w:val="24"/>
          <w:szCs w:val="24"/>
        </w:rPr>
        <w:t xml:space="preserve">Mahkemenin şahadeti değerlendirme konusunda Yargıtay’dan çok daha avantajlı olduğu </w:t>
      </w:r>
      <w:r w:rsidR="002B2221">
        <w:rPr>
          <w:rFonts w:ascii="Courier New" w:hAnsi="Courier New" w:cs="Courier New"/>
          <w:sz w:val="24"/>
          <w:szCs w:val="24"/>
        </w:rPr>
        <w:t>v</w:t>
      </w:r>
      <w:r>
        <w:rPr>
          <w:rFonts w:ascii="Courier New" w:hAnsi="Courier New" w:cs="Courier New"/>
          <w:sz w:val="24"/>
          <w:szCs w:val="24"/>
        </w:rPr>
        <w:t>e açık surette yapılmış bir hata olmadığı veya İlk Mahkemenin huzurunda</w:t>
      </w:r>
      <w:r w:rsidR="00534BE1">
        <w:rPr>
          <w:rFonts w:ascii="Courier New" w:hAnsi="Courier New" w:cs="Courier New"/>
          <w:sz w:val="24"/>
          <w:szCs w:val="24"/>
        </w:rPr>
        <w:t>ki</w:t>
      </w:r>
      <w:r>
        <w:rPr>
          <w:rFonts w:ascii="Courier New" w:hAnsi="Courier New" w:cs="Courier New"/>
          <w:sz w:val="24"/>
          <w:szCs w:val="24"/>
        </w:rPr>
        <w:t xml:space="preserve"> </w:t>
      </w:r>
      <w:r w:rsidR="003F583E">
        <w:rPr>
          <w:rFonts w:ascii="Courier New" w:hAnsi="Courier New" w:cs="Courier New"/>
          <w:sz w:val="24"/>
          <w:szCs w:val="24"/>
        </w:rPr>
        <w:t>emarelerle şahadet</w:t>
      </w:r>
      <w:r w:rsidR="00F568B3">
        <w:rPr>
          <w:rFonts w:ascii="Courier New" w:hAnsi="Courier New" w:cs="Courier New"/>
          <w:sz w:val="24"/>
          <w:szCs w:val="24"/>
        </w:rPr>
        <w:t>i</w:t>
      </w:r>
      <w:r w:rsidR="003F583E">
        <w:rPr>
          <w:rFonts w:ascii="Courier New" w:hAnsi="Courier New" w:cs="Courier New"/>
          <w:sz w:val="24"/>
          <w:szCs w:val="24"/>
        </w:rPr>
        <w:t xml:space="preserve"> hatal</w:t>
      </w:r>
      <w:r w:rsidR="00F568B3">
        <w:rPr>
          <w:rFonts w:ascii="Courier New" w:hAnsi="Courier New" w:cs="Courier New"/>
          <w:sz w:val="24"/>
          <w:szCs w:val="24"/>
        </w:rPr>
        <w:t>ı değerlendirdiği ortaya konma</w:t>
      </w:r>
      <w:r w:rsidR="00900542">
        <w:rPr>
          <w:rFonts w:ascii="Courier New" w:hAnsi="Courier New" w:cs="Courier New"/>
          <w:sz w:val="24"/>
          <w:szCs w:val="24"/>
        </w:rPr>
        <w:t>dıkça</w:t>
      </w:r>
      <w:r w:rsidR="00F568B3">
        <w:rPr>
          <w:rFonts w:ascii="Courier New" w:hAnsi="Courier New" w:cs="Courier New"/>
          <w:sz w:val="24"/>
          <w:szCs w:val="24"/>
        </w:rPr>
        <w:t xml:space="preserve"> Yargıtay İlk Mahkemenin bulgularına mü</w:t>
      </w:r>
      <w:r w:rsidR="00826E29">
        <w:rPr>
          <w:rFonts w:ascii="Courier New" w:hAnsi="Courier New" w:cs="Courier New"/>
          <w:sz w:val="24"/>
          <w:szCs w:val="24"/>
        </w:rPr>
        <w:t>dahale etmekten kaçınmaktadır</w:t>
      </w:r>
      <w:r w:rsidR="00F568B3">
        <w:rPr>
          <w:rFonts w:ascii="Courier New" w:hAnsi="Courier New" w:cs="Courier New"/>
          <w:sz w:val="24"/>
          <w:szCs w:val="24"/>
        </w:rPr>
        <w:t>(</w:t>
      </w:r>
      <w:r w:rsidR="002B5F65">
        <w:rPr>
          <w:rFonts w:ascii="Courier New" w:hAnsi="Courier New" w:cs="Courier New"/>
          <w:b/>
          <w:sz w:val="24"/>
          <w:szCs w:val="24"/>
        </w:rPr>
        <w:t>B</w:t>
      </w:r>
      <w:r w:rsidR="00F568B3" w:rsidRPr="00826E29">
        <w:rPr>
          <w:rFonts w:ascii="Courier New" w:hAnsi="Courier New" w:cs="Courier New"/>
          <w:b/>
          <w:sz w:val="24"/>
          <w:szCs w:val="24"/>
        </w:rPr>
        <w:t>k</w:t>
      </w:r>
      <w:r w:rsidR="002B5F65">
        <w:rPr>
          <w:rFonts w:ascii="Courier New" w:hAnsi="Courier New" w:cs="Courier New"/>
          <w:b/>
          <w:sz w:val="24"/>
          <w:szCs w:val="24"/>
        </w:rPr>
        <w:t xml:space="preserve">z. </w:t>
      </w:r>
      <w:r w:rsidR="00F568B3" w:rsidRPr="00826E29">
        <w:rPr>
          <w:rFonts w:ascii="Courier New" w:hAnsi="Courier New" w:cs="Courier New"/>
          <w:b/>
          <w:sz w:val="24"/>
          <w:szCs w:val="24"/>
        </w:rPr>
        <w:t>Yargıtay/Hukuk 4/1989, D.25/1989)</w:t>
      </w:r>
      <w:r w:rsidR="002B5F65">
        <w:rPr>
          <w:rFonts w:ascii="Courier New" w:hAnsi="Courier New" w:cs="Courier New"/>
          <w:b/>
          <w:sz w:val="24"/>
          <w:szCs w:val="24"/>
        </w:rPr>
        <w:t>.</w:t>
      </w:r>
    </w:p>
    <w:p w:rsidR="002B5F65" w:rsidRDefault="002B5F65" w:rsidP="003615D6">
      <w:pPr>
        <w:spacing w:after="0" w:line="360" w:lineRule="auto"/>
        <w:ind w:firstLine="708"/>
        <w:rPr>
          <w:rFonts w:ascii="Courier New" w:hAnsi="Courier New" w:cs="Courier New"/>
          <w:sz w:val="24"/>
          <w:szCs w:val="24"/>
        </w:rPr>
      </w:pPr>
    </w:p>
    <w:p w:rsidR="00F568B3" w:rsidRDefault="00F112C9" w:rsidP="003615D6">
      <w:pPr>
        <w:tabs>
          <w:tab w:val="left" w:pos="851"/>
          <w:tab w:val="left" w:pos="993"/>
        </w:tabs>
        <w:spacing w:after="0" w:line="360" w:lineRule="auto"/>
        <w:rPr>
          <w:rFonts w:ascii="Courier New" w:hAnsi="Courier New" w:cs="Courier New"/>
          <w:sz w:val="24"/>
          <w:szCs w:val="24"/>
        </w:rPr>
      </w:pPr>
      <w:r>
        <w:rPr>
          <w:rFonts w:ascii="Courier New" w:hAnsi="Courier New" w:cs="Courier New"/>
          <w:sz w:val="24"/>
          <w:szCs w:val="24"/>
        </w:rPr>
        <w:tab/>
        <w:t>A</w:t>
      </w:r>
      <w:r w:rsidR="00F568B3">
        <w:rPr>
          <w:rFonts w:ascii="Courier New" w:hAnsi="Courier New" w:cs="Courier New"/>
          <w:sz w:val="24"/>
          <w:szCs w:val="24"/>
        </w:rPr>
        <w:t xml:space="preserve">lt Mahkemenin şahadeti değerlendirme konusunda hatalı </w:t>
      </w:r>
      <w:r w:rsidR="00E767B5">
        <w:rPr>
          <w:rFonts w:ascii="Courier New" w:hAnsi="Courier New" w:cs="Courier New"/>
          <w:sz w:val="24"/>
          <w:szCs w:val="24"/>
        </w:rPr>
        <w:t>davranıp davranmadığı</w:t>
      </w:r>
      <w:r w:rsidR="00534BE1">
        <w:rPr>
          <w:rFonts w:ascii="Courier New" w:hAnsi="Courier New" w:cs="Courier New"/>
          <w:sz w:val="24"/>
          <w:szCs w:val="24"/>
        </w:rPr>
        <w:t>nı</w:t>
      </w:r>
      <w:r w:rsidR="00E767B5">
        <w:rPr>
          <w:rFonts w:ascii="Courier New" w:hAnsi="Courier New" w:cs="Courier New"/>
          <w:sz w:val="24"/>
          <w:szCs w:val="24"/>
        </w:rPr>
        <w:t xml:space="preserve"> </w:t>
      </w:r>
      <w:r w:rsidR="00F568B3">
        <w:rPr>
          <w:rFonts w:ascii="Courier New" w:hAnsi="Courier New" w:cs="Courier New"/>
          <w:sz w:val="24"/>
          <w:szCs w:val="24"/>
        </w:rPr>
        <w:t>tespit etmek için şahadetin incelenmesi gerekir.</w:t>
      </w:r>
    </w:p>
    <w:p w:rsidR="002B5F65" w:rsidRDefault="002B5F65" w:rsidP="003615D6">
      <w:pPr>
        <w:tabs>
          <w:tab w:val="left" w:pos="851"/>
          <w:tab w:val="left" w:pos="993"/>
        </w:tabs>
        <w:spacing w:after="0" w:line="360" w:lineRule="auto"/>
        <w:rPr>
          <w:rFonts w:ascii="Courier New" w:hAnsi="Courier New" w:cs="Courier New"/>
          <w:sz w:val="24"/>
          <w:szCs w:val="24"/>
        </w:rPr>
      </w:pPr>
    </w:p>
    <w:p w:rsidR="00F568B3" w:rsidRDefault="00F112C9" w:rsidP="003615D6">
      <w:pPr>
        <w:tabs>
          <w:tab w:val="left" w:pos="851"/>
          <w:tab w:val="left" w:pos="993"/>
        </w:tabs>
        <w:spacing w:after="0" w:line="360" w:lineRule="auto"/>
        <w:rPr>
          <w:rFonts w:ascii="Courier New" w:hAnsi="Courier New" w:cs="Courier New"/>
          <w:sz w:val="24"/>
          <w:szCs w:val="24"/>
        </w:rPr>
      </w:pPr>
      <w:r>
        <w:rPr>
          <w:rFonts w:ascii="Courier New" w:hAnsi="Courier New" w:cs="Courier New"/>
          <w:sz w:val="24"/>
          <w:szCs w:val="24"/>
        </w:rPr>
        <w:tab/>
      </w:r>
      <w:r w:rsidR="00E15E6C">
        <w:rPr>
          <w:rFonts w:ascii="Courier New" w:hAnsi="Courier New" w:cs="Courier New"/>
          <w:sz w:val="24"/>
          <w:szCs w:val="24"/>
        </w:rPr>
        <w:t>Alt Mahkeme sunulan şahadeti inceledikten sonra kararında</w:t>
      </w:r>
      <w:r w:rsidR="00534BE1">
        <w:rPr>
          <w:rFonts w:ascii="Courier New" w:hAnsi="Courier New" w:cs="Courier New"/>
          <w:sz w:val="24"/>
          <w:szCs w:val="24"/>
        </w:rPr>
        <w:t xml:space="preserve"> (Mavi 176-180)</w:t>
      </w:r>
      <w:r w:rsidR="00E15E6C">
        <w:rPr>
          <w:rFonts w:ascii="Courier New" w:hAnsi="Courier New" w:cs="Courier New"/>
          <w:sz w:val="24"/>
          <w:szCs w:val="24"/>
        </w:rPr>
        <w:t xml:space="preserve"> şöyle dedi: </w:t>
      </w:r>
    </w:p>
    <w:p w:rsidR="002B5F65" w:rsidRDefault="002B5F65" w:rsidP="003615D6">
      <w:pPr>
        <w:spacing w:after="0" w:line="360" w:lineRule="auto"/>
        <w:rPr>
          <w:rFonts w:ascii="Courier New" w:hAnsi="Courier New" w:cs="Courier New"/>
          <w:sz w:val="24"/>
          <w:szCs w:val="24"/>
        </w:rPr>
      </w:pPr>
    </w:p>
    <w:p w:rsidR="00E20423" w:rsidRPr="002B5F65" w:rsidRDefault="00E20423" w:rsidP="003615D6">
      <w:pPr>
        <w:spacing w:after="0" w:line="240" w:lineRule="auto"/>
        <w:ind w:left="708"/>
        <w:rPr>
          <w:rFonts w:ascii="Courier New" w:hAnsi="Courier New" w:cs="Courier New"/>
          <w:b/>
          <w:sz w:val="24"/>
          <w:szCs w:val="24"/>
        </w:rPr>
      </w:pPr>
      <w:r w:rsidRPr="002B5F65">
        <w:rPr>
          <w:rFonts w:ascii="Courier New" w:hAnsi="Courier New" w:cs="Courier New"/>
          <w:b/>
          <w:sz w:val="24"/>
          <w:szCs w:val="24"/>
        </w:rPr>
        <w:t xml:space="preserve">“Yukarıdan görülebileceği gibi, her 3 uzman tanığın şahadeti esaslı bir şekilde tarafımdan tezekkür edilmiştir. Her 3 tanığın şahadeti incelendiğinde Mahkeme huzurundaki konuya farklı yaklaşımlar olduğu ve/veya sergilendiği </w:t>
      </w:r>
      <w:r w:rsidR="00F7186D" w:rsidRPr="002B5F65">
        <w:rPr>
          <w:rFonts w:ascii="Courier New" w:hAnsi="Courier New" w:cs="Courier New"/>
          <w:b/>
          <w:sz w:val="24"/>
          <w:szCs w:val="24"/>
        </w:rPr>
        <w:t>açık bir şekilde görülmektedir.</w:t>
      </w:r>
      <w:r w:rsidR="009E1196">
        <w:rPr>
          <w:rFonts w:ascii="Courier New" w:hAnsi="Courier New" w:cs="Courier New"/>
          <w:b/>
          <w:sz w:val="24"/>
          <w:szCs w:val="24"/>
        </w:rPr>
        <w:t xml:space="preserve"> </w:t>
      </w:r>
      <w:r w:rsidRPr="002B5F65">
        <w:rPr>
          <w:rFonts w:ascii="Courier New" w:hAnsi="Courier New" w:cs="Courier New"/>
          <w:b/>
          <w:sz w:val="24"/>
          <w:szCs w:val="24"/>
        </w:rPr>
        <w:t>Her 3 tanığın verdikleri şahadeti değerlendirip bir sonuç çıkarmak daha uygun ve adil olacağı kanaatindeyim.</w:t>
      </w:r>
    </w:p>
    <w:p w:rsidR="006A75D0" w:rsidRDefault="00E20423" w:rsidP="00027150">
      <w:pPr>
        <w:spacing w:after="0" w:line="240" w:lineRule="auto"/>
        <w:ind w:left="708" w:firstLine="708"/>
        <w:rPr>
          <w:rFonts w:ascii="Courier New" w:hAnsi="Courier New" w:cs="Courier New"/>
          <w:b/>
          <w:sz w:val="24"/>
          <w:szCs w:val="24"/>
        </w:rPr>
      </w:pPr>
      <w:r w:rsidRPr="002B5F65">
        <w:rPr>
          <w:rFonts w:ascii="Courier New" w:hAnsi="Courier New" w:cs="Courier New"/>
          <w:b/>
          <w:sz w:val="24"/>
          <w:szCs w:val="24"/>
        </w:rPr>
        <w:t xml:space="preserve">Davalı Tanığı No.3 Ertan Akün Orta Doğu Teknik Üniversitesi’nin Maden Bölümünden mezun olmuştur. Uzmanlık alanı sondajdır. Bu tanık söz konusu evleri ve/veya yeri, kullanılan ve/veya sökülen mermerleri görmedi ve/veya mermerlerle ilgili herhangi bir araştırma yapmadı. Şahadeti esnasında Mahkeme’ye aktardığı bilgilerin okuduğu bir çok bilimsel makalelerden elde edildiği anlaşılmaktadır. Bu tanığın doğrudan bu olayla </w:t>
      </w:r>
    </w:p>
    <w:p w:rsidR="00E20423" w:rsidRPr="002B5F65" w:rsidRDefault="006A75D0" w:rsidP="00027150">
      <w:pPr>
        <w:spacing w:after="0" w:line="240" w:lineRule="auto"/>
        <w:ind w:left="709" w:hanging="709"/>
        <w:rPr>
          <w:rFonts w:ascii="Courier New" w:hAnsi="Courier New" w:cs="Courier New"/>
          <w:b/>
          <w:sz w:val="24"/>
          <w:szCs w:val="24"/>
        </w:rPr>
      </w:pPr>
      <w:r>
        <w:rPr>
          <w:rFonts w:ascii="Courier New" w:hAnsi="Courier New" w:cs="Courier New"/>
          <w:b/>
          <w:sz w:val="24"/>
          <w:szCs w:val="24"/>
        </w:rPr>
        <w:t xml:space="preserve">    </w:t>
      </w:r>
      <w:r w:rsidR="00027150">
        <w:rPr>
          <w:rFonts w:ascii="Courier New" w:hAnsi="Courier New" w:cs="Courier New"/>
          <w:b/>
          <w:sz w:val="24"/>
          <w:szCs w:val="24"/>
        </w:rPr>
        <w:t xml:space="preserve"> </w:t>
      </w:r>
      <w:r w:rsidR="00E20423" w:rsidRPr="002B5F65">
        <w:rPr>
          <w:rFonts w:ascii="Courier New" w:hAnsi="Courier New" w:cs="Courier New"/>
          <w:b/>
          <w:sz w:val="24"/>
          <w:szCs w:val="24"/>
        </w:rPr>
        <w:t>ilgili bir tecrübesi, teması veya çalışması yoktur ve/veya hiç olmamıştır. Dolayısıyla bu Tanığın şahadetini değerlendirirken bu hususu göz önünde bulundurduğumu ve şahadetine ihtiyatla yaklaşarak değerlendirdiğimi vurgularım.</w:t>
      </w:r>
    </w:p>
    <w:p w:rsidR="00E20423" w:rsidRPr="002B5F65" w:rsidRDefault="00E20423" w:rsidP="003615D6">
      <w:pPr>
        <w:spacing w:after="0" w:line="240" w:lineRule="auto"/>
        <w:ind w:left="708" w:firstLine="708"/>
        <w:rPr>
          <w:rFonts w:ascii="Courier New" w:hAnsi="Courier New" w:cs="Courier New"/>
          <w:b/>
          <w:sz w:val="24"/>
          <w:szCs w:val="24"/>
        </w:rPr>
      </w:pPr>
      <w:r w:rsidRPr="002B5F65">
        <w:rPr>
          <w:rFonts w:ascii="Courier New" w:hAnsi="Courier New" w:cs="Courier New"/>
          <w:b/>
          <w:sz w:val="24"/>
          <w:szCs w:val="24"/>
        </w:rPr>
        <w:t>Bilimsel makaleler bir varsayım üzerine bir çalışma olabileceğinden ve/veya Mahkeme huzurundaki konuyla ne kadar ilgisi olduğunu bilmediğimden ve/veya atıfta bulunulan ve/veya ilgili bilimsel makaleler Mahkemeye ibraz edilmediğinden bu tanığın şahadetine itibar etme olasılığım yoktur. Bu hususta bulgu yaparım.</w:t>
      </w:r>
    </w:p>
    <w:p w:rsidR="00E20423" w:rsidRPr="002B5F65" w:rsidRDefault="00E20423" w:rsidP="003615D6">
      <w:pPr>
        <w:spacing w:after="0" w:line="240" w:lineRule="auto"/>
        <w:ind w:left="708" w:firstLine="708"/>
        <w:rPr>
          <w:rFonts w:ascii="Courier New" w:hAnsi="Courier New" w:cs="Courier New"/>
          <w:b/>
          <w:sz w:val="24"/>
          <w:szCs w:val="24"/>
        </w:rPr>
      </w:pPr>
      <w:r w:rsidRPr="002B5F65">
        <w:rPr>
          <w:rFonts w:ascii="Courier New" w:hAnsi="Courier New" w:cs="Courier New"/>
          <w:b/>
          <w:sz w:val="24"/>
          <w:szCs w:val="24"/>
        </w:rPr>
        <w:t xml:space="preserve">Müdafaa Tanığı No.4 Mehmet Nejdet, Jeoloji Doktorudur. Bu konu Davalının hissedarı Tansel Mermercioğlu tarafından bilgisine dolaylı olarak getirilmiş ve aldığı bu bilgi ışığında Kıbrıs Türk </w:t>
      </w:r>
      <w:r w:rsidRPr="002B5F65">
        <w:rPr>
          <w:rFonts w:ascii="Courier New" w:hAnsi="Courier New" w:cs="Courier New"/>
          <w:b/>
          <w:sz w:val="24"/>
          <w:szCs w:val="24"/>
        </w:rPr>
        <w:lastRenderedPageBreak/>
        <w:t xml:space="preserve">Mühendis ve Mimar Odaları Birliği ve/veya Jeoloji Mühendisi Aydın Beyitler ve Yüksek Mühendis, Mimar Mehmet Akanyeti </w:t>
      </w:r>
      <w:r w:rsidR="00534BE1">
        <w:rPr>
          <w:rFonts w:ascii="Courier New" w:hAnsi="Courier New" w:cs="Courier New"/>
          <w:b/>
          <w:sz w:val="24"/>
          <w:szCs w:val="24"/>
        </w:rPr>
        <w:t>tarafından hazırlanan Emare (5)</w:t>
      </w:r>
      <w:r w:rsidRPr="002B5F65">
        <w:rPr>
          <w:rFonts w:ascii="Courier New" w:hAnsi="Courier New" w:cs="Courier New"/>
          <w:b/>
          <w:sz w:val="24"/>
          <w:szCs w:val="24"/>
        </w:rPr>
        <w:t xml:space="preserve">, Bilirkişi Raporu’nu okumuştur. Bu tanık şahadetinde 21/2005 sayılı Kıbrıs Türk Mühendis ve Mimar Odaları Birliği bünyesi altında kurulan Maden, Metaloji ve </w:t>
      </w:r>
      <w:r w:rsidR="00534BE1">
        <w:rPr>
          <w:rFonts w:ascii="Courier New" w:hAnsi="Courier New" w:cs="Courier New"/>
          <w:b/>
          <w:sz w:val="24"/>
          <w:szCs w:val="24"/>
        </w:rPr>
        <w:t>J</w:t>
      </w:r>
      <w:r w:rsidRPr="002B5F65">
        <w:rPr>
          <w:rFonts w:ascii="Courier New" w:hAnsi="Courier New" w:cs="Courier New"/>
          <w:b/>
          <w:sz w:val="24"/>
          <w:szCs w:val="24"/>
        </w:rPr>
        <w:t>eoloji Mühendisleri Odası</w:t>
      </w:r>
      <w:r w:rsidR="00534BE1">
        <w:rPr>
          <w:rFonts w:ascii="Courier New" w:hAnsi="Courier New" w:cs="Courier New"/>
          <w:b/>
          <w:sz w:val="24"/>
          <w:szCs w:val="24"/>
        </w:rPr>
        <w:t>’</w:t>
      </w:r>
      <w:r w:rsidRPr="002B5F65">
        <w:rPr>
          <w:rFonts w:ascii="Courier New" w:hAnsi="Courier New" w:cs="Courier New"/>
          <w:b/>
          <w:sz w:val="24"/>
          <w:szCs w:val="24"/>
        </w:rPr>
        <w:t>nın sekreteri olduğunu, Aydın Beyitler’in de aynı şekilde odaya bağlı ve/veya üye olduğunu, bir kişi bir Bilirkişi Raporu istemesi halinde, Kıbrıs Türk Mühendis ve Mimar Odaları Birliğine başvuru yaptığ</w:t>
      </w:r>
      <w:r w:rsidR="000A29AC" w:rsidRPr="002B5F65">
        <w:rPr>
          <w:rFonts w:ascii="Courier New" w:hAnsi="Courier New" w:cs="Courier New"/>
          <w:b/>
          <w:sz w:val="24"/>
          <w:szCs w:val="24"/>
        </w:rPr>
        <w:t>ını, Mimar Odaları</w:t>
      </w:r>
      <w:r w:rsidRPr="002B5F65">
        <w:rPr>
          <w:rFonts w:ascii="Courier New" w:hAnsi="Courier New" w:cs="Courier New"/>
          <w:b/>
          <w:sz w:val="24"/>
          <w:szCs w:val="24"/>
        </w:rPr>
        <w:t>Bilirkişi Komisyonu Uzmanlık konusuna göre bir görevlendirme yaptığını, Aydın Beyitler’in bu şekilde görevlendirildiğini, bu kişinin kendisi de olabileceğini, Aydın Beyitler’in mermer konusunda bir ihtisası olup olmadığını bilmediğini, Aydın Beyitler’in geçmişte Birlik Sekreterliği yaptığını, uzun yıllar çevresel etki değerlendirme raporlarının hazırlandığı kurullarda bulunduğunu ve bilinen birisi olduğunu söylemiştir.</w:t>
      </w:r>
    </w:p>
    <w:p w:rsidR="006A75D0" w:rsidRDefault="00E20423" w:rsidP="00027150">
      <w:pPr>
        <w:spacing w:after="0" w:line="240" w:lineRule="auto"/>
        <w:ind w:left="708" w:firstLine="708"/>
        <w:rPr>
          <w:rFonts w:ascii="Courier New" w:hAnsi="Courier New" w:cs="Courier New"/>
          <w:b/>
          <w:sz w:val="24"/>
          <w:szCs w:val="24"/>
        </w:rPr>
      </w:pPr>
      <w:r w:rsidRPr="002B5F65">
        <w:rPr>
          <w:rFonts w:ascii="Courier New" w:hAnsi="Courier New" w:cs="Courier New"/>
          <w:b/>
          <w:sz w:val="24"/>
          <w:szCs w:val="24"/>
        </w:rPr>
        <w:t xml:space="preserve">Huzurumdaki şahadetten görüleceği gibi, bu tanığın uzmanlık alanı ve/veya sahası yer altı sularıdır.Yine bu tanık kullanılan veya sökülen mermerleri veya mermerlerin takıldığı  evleri hiç görmedi ve bu konuda hiçbir çalışma yapmadı. Davacı’dan herhangi bir numune almadı ve/veya talebinde bulunmadı. Bu tanık şahadeti esnasında diğer dış etkenler (yapışkan, çimento) mermerlerin renk değişimine neden olabileceğini, bunu anlamak için analiz ve/veya Labaratuar testinin şart olduğunu iddia etmesine rağmen çimento konusundaki analizin pahalı olması nedeniyle ve/veya Mühendis ve Mimar Odaları Birliği’nin bir labaratuarı olmadığı nedeniyle kendileri dahi herhangi bir analiz yapmadı ve/veya yaptırmadı. Buna rağmen Aydın Beyitler tarafından analiz yapılmadığı </w:t>
      </w:r>
    </w:p>
    <w:p w:rsidR="00E20423" w:rsidRPr="002B5F65" w:rsidRDefault="00534BE1" w:rsidP="006A75D0">
      <w:pPr>
        <w:spacing w:after="0" w:line="240" w:lineRule="auto"/>
        <w:ind w:left="708"/>
        <w:rPr>
          <w:rFonts w:ascii="Courier New" w:hAnsi="Courier New" w:cs="Courier New"/>
          <w:b/>
          <w:sz w:val="24"/>
          <w:szCs w:val="24"/>
        </w:rPr>
      </w:pPr>
      <w:r>
        <w:rPr>
          <w:rFonts w:ascii="Courier New" w:hAnsi="Courier New" w:cs="Courier New"/>
          <w:b/>
          <w:sz w:val="24"/>
          <w:szCs w:val="24"/>
        </w:rPr>
        <w:t>nedeniyle Emare (</w:t>
      </w:r>
      <w:r w:rsidR="00E20423" w:rsidRPr="002B5F65">
        <w:rPr>
          <w:rFonts w:ascii="Courier New" w:hAnsi="Courier New" w:cs="Courier New"/>
          <w:b/>
          <w:sz w:val="24"/>
          <w:szCs w:val="24"/>
        </w:rPr>
        <w:t>5</w:t>
      </w:r>
      <w:r>
        <w:rPr>
          <w:rFonts w:ascii="Courier New" w:hAnsi="Courier New" w:cs="Courier New"/>
          <w:b/>
          <w:sz w:val="24"/>
          <w:szCs w:val="24"/>
        </w:rPr>
        <w:t>)</w:t>
      </w:r>
      <w:r w:rsidR="00E20423" w:rsidRPr="002B5F65">
        <w:rPr>
          <w:rFonts w:ascii="Courier New" w:hAnsi="Courier New" w:cs="Courier New"/>
          <w:b/>
          <w:sz w:val="24"/>
          <w:szCs w:val="24"/>
        </w:rPr>
        <w:t xml:space="preserve"> Bilirkişi Raporuna herhangi bir değer verilmemesi gerektiğini savunmuştur. Davalı’nın 2. </w:t>
      </w:r>
      <w:r w:rsidR="007629D2" w:rsidRPr="002B5F65">
        <w:rPr>
          <w:rFonts w:ascii="Courier New" w:hAnsi="Courier New" w:cs="Courier New"/>
          <w:b/>
          <w:sz w:val="24"/>
          <w:szCs w:val="24"/>
        </w:rPr>
        <w:t>u</w:t>
      </w:r>
      <w:r w:rsidR="00E20423" w:rsidRPr="002B5F65">
        <w:rPr>
          <w:rFonts w:ascii="Courier New" w:hAnsi="Courier New" w:cs="Courier New"/>
          <w:b/>
          <w:sz w:val="24"/>
          <w:szCs w:val="24"/>
        </w:rPr>
        <w:t xml:space="preserve">zman </w:t>
      </w:r>
      <w:r>
        <w:rPr>
          <w:rFonts w:ascii="Courier New" w:hAnsi="Courier New" w:cs="Courier New"/>
          <w:b/>
          <w:sz w:val="24"/>
          <w:szCs w:val="24"/>
        </w:rPr>
        <w:t>T</w:t>
      </w:r>
      <w:r w:rsidR="00E20423" w:rsidRPr="002B5F65">
        <w:rPr>
          <w:rFonts w:ascii="Courier New" w:hAnsi="Courier New" w:cs="Courier New"/>
          <w:b/>
          <w:sz w:val="24"/>
          <w:szCs w:val="24"/>
        </w:rPr>
        <w:t xml:space="preserve">anığı olan Mehmet Nejdet’in şahadetinden ve/veya yaptığı izahattan tatmin olmadığını belirtmek isterim. Bu Tanığın şahadetinden görüleceği gibi, Kıbrıs Türk Mühendis ve Mimar Odaları, Bilirkişi Komisyonu kendi bünyesinde bir değerlendirme yaptıktan sonra en ehil kişiyi atamıştır. Bu tanık bu hususu kabul etmiştir. Bu nedenle bu </w:t>
      </w:r>
      <w:r w:rsidR="007629D2" w:rsidRPr="002B5F65">
        <w:rPr>
          <w:rFonts w:ascii="Courier New" w:hAnsi="Courier New" w:cs="Courier New"/>
          <w:b/>
          <w:sz w:val="24"/>
          <w:szCs w:val="24"/>
        </w:rPr>
        <w:t>t</w:t>
      </w:r>
      <w:r w:rsidR="00E20423" w:rsidRPr="002B5F65">
        <w:rPr>
          <w:rFonts w:ascii="Courier New" w:hAnsi="Courier New" w:cs="Courier New"/>
          <w:b/>
          <w:sz w:val="24"/>
          <w:szCs w:val="24"/>
        </w:rPr>
        <w:t xml:space="preserve">anığın söylediklerine de itibar etme olasılığım yoktur. Bu hususta bulgu yaparım. </w:t>
      </w:r>
    </w:p>
    <w:p w:rsidR="00E20423" w:rsidRPr="002B5F65" w:rsidRDefault="00E20423" w:rsidP="003615D6">
      <w:pPr>
        <w:spacing w:after="0" w:line="240" w:lineRule="auto"/>
        <w:ind w:left="708" w:firstLine="708"/>
        <w:rPr>
          <w:rFonts w:ascii="Courier New" w:hAnsi="Courier New" w:cs="Courier New"/>
          <w:b/>
          <w:sz w:val="24"/>
          <w:szCs w:val="24"/>
        </w:rPr>
      </w:pPr>
      <w:r w:rsidRPr="002B5F65">
        <w:rPr>
          <w:rFonts w:ascii="Courier New" w:hAnsi="Courier New" w:cs="Courier New"/>
          <w:b/>
          <w:sz w:val="24"/>
          <w:szCs w:val="24"/>
        </w:rPr>
        <w:t>Davacı tanığı No.3 Aydın Beyitler, Mimar Mehmet Akanyeti ile birlikte gidip mermerleri ve/veya evleri yerinde gören kişilerdir. Jeoloji uzmanı ve Mimar Mehmet Akanyeti her ev için ayrı ayrı ziyaretler gerçekleştirmiş ve bu kişiler mermerlerin söz konusu evlerden sökülmesi esnasında orda hazır bulunarak takılan ve/veya renk değiştiren mermerlerden ve keza takılmamış mermerlerden örnekler aldılar. Aydın Beyitler söz konusu mermerleri bire</w:t>
      </w:r>
      <w:r w:rsidR="00534BE1">
        <w:rPr>
          <w:rFonts w:ascii="Courier New" w:hAnsi="Courier New" w:cs="Courier New"/>
          <w:b/>
          <w:sz w:val="24"/>
          <w:szCs w:val="24"/>
        </w:rPr>
        <w:t xml:space="preserve"> </w:t>
      </w:r>
      <w:r w:rsidRPr="002B5F65">
        <w:rPr>
          <w:rFonts w:ascii="Courier New" w:hAnsi="Courier New" w:cs="Courier New"/>
          <w:b/>
          <w:sz w:val="24"/>
          <w:szCs w:val="24"/>
        </w:rPr>
        <w:t xml:space="preserve">bir gören, alıp incelemelerde bulunan kişidir. Her </w:t>
      </w:r>
      <w:r w:rsidRPr="002B5F65">
        <w:rPr>
          <w:rFonts w:ascii="Courier New" w:hAnsi="Courier New" w:cs="Courier New"/>
          <w:b/>
          <w:sz w:val="24"/>
          <w:szCs w:val="24"/>
        </w:rPr>
        <w:lastRenderedPageBreak/>
        <w:t xml:space="preserve">iki uzman gerek söz konusu evleri, gerekse mermerlerin satın alındığı fabrikayı muhtelif zamanlarda ziyaret etmiş ve gözlemlerde bulunmuş kişilerdir. Bu kişiler aldıkları verileri inceleyerek ve/veya değerlendirerek bir sonuca varmış bulunmaktadırlar. Diğer iki uzman gibi </w:t>
      </w:r>
      <w:r w:rsidR="00534BE1">
        <w:rPr>
          <w:rFonts w:ascii="Courier New" w:hAnsi="Courier New" w:cs="Courier New"/>
          <w:b/>
          <w:sz w:val="24"/>
          <w:szCs w:val="24"/>
        </w:rPr>
        <w:t>b</w:t>
      </w:r>
      <w:r w:rsidRPr="002B5F65">
        <w:rPr>
          <w:rFonts w:ascii="Courier New" w:hAnsi="Courier New" w:cs="Courier New"/>
          <w:b/>
          <w:sz w:val="24"/>
          <w:szCs w:val="24"/>
        </w:rPr>
        <w:t>ir varsayım üzerie değerlendirme yapmadılar ve/veya kanaat getirmediler. Keza Kıbrıs Türk Mühendis ve Mimar Odaları Bilirkişi Komisyo</w:t>
      </w:r>
      <w:r w:rsidR="00C4393C" w:rsidRPr="002B5F65">
        <w:rPr>
          <w:rFonts w:ascii="Courier New" w:hAnsi="Courier New" w:cs="Courier New"/>
          <w:b/>
          <w:sz w:val="24"/>
          <w:szCs w:val="24"/>
        </w:rPr>
        <w:t>nu Aydın Beyitler’in bilgisine,</w:t>
      </w:r>
      <w:r w:rsidRPr="002B5F65">
        <w:rPr>
          <w:rFonts w:ascii="Courier New" w:hAnsi="Courier New" w:cs="Courier New"/>
          <w:b/>
          <w:sz w:val="24"/>
          <w:szCs w:val="24"/>
        </w:rPr>
        <w:t>tecrübesine ve uzmanlık sahasına güvenerek ve/veya bu işi en iyi yapabilecek kişinin o olduğu hususunda bir karara vararak onu b</w:t>
      </w:r>
      <w:r w:rsidR="00534BE1">
        <w:rPr>
          <w:rFonts w:ascii="Courier New" w:hAnsi="Courier New" w:cs="Courier New"/>
          <w:b/>
          <w:sz w:val="24"/>
          <w:szCs w:val="24"/>
        </w:rPr>
        <w:t>u</w:t>
      </w:r>
      <w:r w:rsidRPr="002B5F65">
        <w:rPr>
          <w:rFonts w:ascii="Courier New" w:hAnsi="Courier New" w:cs="Courier New"/>
          <w:b/>
          <w:sz w:val="24"/>
          <w:szCs w:val="24"/>
        </w:rPr>
        <w:t xml:space="preserve"> görev için atamıştır. Bu durumda Davacı Tanığının şahadetini diğer 2 uzmanın ş</w:t>
      </w:r>
      <w:r w:rsidR="00534BE1">
        <w:rPr>
          <w:rFonts w:ascii="Courier New" w:hAnsi="Courier New" w:cs="Courier New"/>
          <w:b/>
          <w:sz w:val="24"/>
          <w:szCs w:val="24"/>
        </w:rPr>
        <w:t>ahadetine tercih eder, Emare (</w:t>
      </w:r>
      <w:r w:rsidRPr="002B5F65">
        <w:rPr>
          <w:rFonts w:ascii="Courier New" w:hAnsi="Courier New" w:cs="Courier New"/>
          <w:b/>
          <w:sz w:val="24"/>
          <w:szCs w:val="24"/>
        </w:rPr>
        <w:t>5</w:t>
      </w:r>
      <w:r w:rsidR="00534BE1">
        <w:rPr>
          <w:rFonts w:ascii="Courier New" w:hAnsi="Courier New" w:cs="Courier New"/>
          <w:b/>
          <w:sz w:val="24"/>
          <w:szCs w:val="24"/>
        </w:rPr>
        <w:t>)</w:t>
      </w:r>
      <w:r w:rsidRPr="002B5F65">
        <w:rPr>
          <w:rFonts w:ascii="Courier New" w:hAnsi="Courier New" w:cs="Courier New"/>
          <w:b/>
          <w:sz w:val="24"/>
          <w:szCs w:val="24"/>
        </w:rPr>
        <w:t xml:space="preserve"> </w:t>
      </w:r>
      <w:r w:rsidR="003A6F1D">
        <w:rPr>
          <w:rFonts w:ascii="Courier New" w:hAnsi="Courier New" w:cs="Courier New"/>
          <w:b/>
          <w:sz w:val="24"/>
          <w:szCs w:val="24"/>
        </w:rPr>
        <w:t>B</w:t>
      </w:r>
      <w:r w:rsidRPr="002B5F65">
        <w:rPr>
          <w:rFonts w:ascii="Courier New" w:hAnsi="Courier New" w:cs="Courier New"/>
          <w:b/>
          <w:sz w:val="24"/>
          <w:szCs w:val="24"/>
        </w:rPr>
        <w:t xml:space="preserve">ilirkişi </w:t>
      </w:r>
      <w:r w:rsidR="00900542" w:rsidRPr="002B5F65">
        <w:rPr>
          <w:rFonts w:ascii="Courier New" w:hAnsi="Courier New" w:cs="Courier New"/>
          <w:b/>
          <w:sz w:val="24"/>
          <w:szCs w:val="24"/>
        </w:rPr>
        <w:t>r</w:t>
      </w:r>
      <w:r w:rsidRPr="002B5F65">
        <w:rPr>
          <w:rFonts w:ascii="Courier New" w:hAnsi="Courier New" w:cs="Courier New"/>
          <w:b/>
          <w:sz w:val="24"/>
          <w:szCs w:val="24"/>
        </w:rPr>
        <w:t>aporunun doğruyu ve gerçekleri yansıttığı hususunda bulgu yaparım.</w:t>
      </w:r>
      <w:r w:rsidR="00F7186D" w:rsidRPr="002B5F65">
        <w:rPr>
          <w:rFonts w:ascii="Courier New" w:hAnsi="Courier New" w:cs="Courier New"/>
          <w:b/>
          <w:sz w:val="24"/>
          <w:szCs w:val="24"/>
        </w:rPr>
        <w:t>”</w:t>
      </w:r>
    </w:p>
    <w:p w:rsidR="00A06190" w:rsidRPr="00F171C4" w:rsidRDefault="00A06190" w:rsidP="003615D6">
      <w:pPr>
        <w:tabs>
          <w:tab w:val="left" w:pos="851"/>
          <w:tab w:val="left" w:pos="993"/>
        </w:tabs>
        <w:spacing w:after="0" w:line="240" w:lineRule="auto"/>
        <w:ind w:left="360"/>
        <w:rPr>
          <w:rFonts w:ascii="Courier New" w:hAnsi="Courier New" w:cs="Courier New"/>
        </w:rPr>
      </w:pPr>
      <w:r w:rsidRPr="00F171C4">
        <w:rPr>
          <w:rFonts w:ascii="Courier New" w:hAnsi="Courier New" w:cs="Courier New"/>
        </w:rPr>
        <w:tab/>
      </w:r>
    </w:p>
    <w:p w:rsidR="00027150" w:rsidRDefault="00027150" w:rsidP="003615D6">
      <w:pPr>
        <w:spacing w:after="0" w:line="360" w:lineRule="auto"/>
        <w:ind w:firstLine="708"/>
        <w:rPr>
          <w:rFonts w:ascii="Courier New" w:hAnsi="Courier New" w:cs="Courier New"/>
          <w:sz w:val="24"/>
          <w:szCs w:val="24"/>
        </w:rPr>
      </w:pPr>
    </w:p>
    <w:p w:rsidR="00E15E6C" w:rsidRPr="00E20423" w:rsidRDefault="00A06190" w:rsidP="003615D6">
      <w:pPr>
        <w:spacing w:after="0" w:line="360" w:lineRule="auto"/>
        <w:ind w:firstLine="708"/>
        <w:rPr>
          <w:rFonts w:ascii="Courier New" w:hAnsi="Courier New" w:cs="Courier New"/>
          <w:b/>
          <w:sz w:val="24"/>
          <w:szCs w:val="24"/>
        </w:rPr>
      </w:pPr>
      <w:r>
        <w:rPr>
          <w:rFonts w:ascii="Courier New" w:hAnsi="Courier New" w:cs="Courier New"/>
          <w:sz w:val="24"/>
          <w:szCs w:val="24"/>
        </w:rPr>
        <w:t>Alt Mahkeme</w:t>
      </w:r>
      <w:r w:rsidR="00534BE1">
        <w:rPr>
          <w:rFonts w:ascii="Courier New" w:hAnsi="Courier New" w:cs="Courier New"/>
          <w:sz w:val="24"/>
          <w:szCs w:val="24"/>
        </w:rPr>
        <w:t xml:space="preserve">, Kıbrıs Türk Mühendis ve Mimar </w:t>
      </w:r>
      <w:r>
        <w:rPr>
          <w:rFonts w:ascii="Courier New" w:hAnsi="Courier New" w:cs="Courier New"/>
          <w:sz w:val="24"/>
          <w:szCs w:val="24"/>
        </w:rPr>
        <w:t>Oda</w:t>
      </w:r>
      <w:r w:rsidR="00534BE1">
        <w:rPr>
          <w:rFonts w:ascii="Courier New" w:hAnsi="Courier New" w:cs="Courier New"/>
          <w:sz w:val="24"/>
          <w:szCs w:val="24"/>
        </w:rPr>
        <w:t>ları Birliği</w:t>
      </w:r>
      <w:r>
        <w:rPr>
          <w:rFonts w:ascii="Courier New" w:hAnsi="Courier New" w:cs="Courier New"/>
          <w:sz w:val="24"/>
          <w:szCs w:val="24"/>
        </w:rPr>
        <w:t xml:space="preserve"> tarafından atanan Aydın Beyitler’in sunduğu rapora ve bu </w:t>
      </w:r>
      <w:r w:rsidR="00534BE1">
        <w:rPr>
          <w:rFonts w:ascii="Courier New" w:hAnsi="Courier New" w:cs="Courier New"/>
          <w:sz w:val="24"/>
          <w:szCs w:val="24"/>
        </w:rPr>
        <w:t>T</w:t>
      </w:r>
      <w:r>
        <w:rPr>
          <w:rFonts w:ascii="Courier New" w:hAnsi="Courier New" w:cs="Courier New"/>
          <w:sz w:val="24"/>
          <w:szCs w:val="24"/>
        </w:rPr>
        <w:t>anı</w:t>
      </w:r>
      <w:r w:rsidR="00AC723C">
        <w:rPr>
          <w:rFonts w:ascii="Courier New" w:hAnsi="Courier New" w:cs="Courier New"/>
          <w:sz w:val="24"/>
          <w:szCs w:val="24"/>
        </w:rPr>
        <w:t xml:space="preserve">k ile Mehmet Akanyeti’nin </w:t>
      </w:r>
      <w:r>
        <w:rPr>
          <w:rFonts w:ascii="Courier New" w:hAnsi="Courier New" w:cs="Courier New"/>
          <w:sz w:val="24"/>
          <w:szCs w:val="24"/>
        </w:rPr>
        <w:t>şahadetine itibar ederek</w:t>
      </w:r>
      <w:r w:rsidR="00534BE1">
        <w:rPr>
          <w:rFonts w:ascii="Courier New" w:hAnsi="Courier New" w:cs="Courier New"/>
          <w:sz w:val="24"/>
          <w:szCs w:val="24"/>
        </w:rPr>
        <w:t>,</w:t>
      </w:r>
      <w:r>
        <w:rPr>
          <w:rFonts w:ascii="Courier New" w:hAnsi="Courier New" w:cs="Courier New"/>
          <w:sz w:val="24"/>
          <w:szCs w:val="24"/>
        </w:rPr>
        <w:t xml:space="preserve"> mermerlerdeki renk değişiminin doğal mermerin yapısından kaynaklandığın</w:t>
      </w:r>
      <w:r w:rsidR="006A75D0">
        <w:rPr>
          <w:rFonts w:ascii="Courier New" w:hAnsi="Courier New" w:cs="Courier New"/>
          <w:sz w:val="24"/>
          <w:szCs w:val="24"/>
        </w:rPr>
        <w:t>ı,</w:t>
      </w:r>
      <w:r>
        <w:rPr>
          <w:rFonts w:ascii="Courier New" w:hAnsi="Courier New" w:cs="Courier New"/>
          <w:sz w:val="24"/>
          <w:szCs w:val="24"/>
        </w:rPr>
        <w:t xml:space="preserve"> gün ışığı gördüğü zaman rengin açığa çıkması sonucu renk değişti</w:t>
      </w:r>
      <w:r w:rsidR="00BF7C4B">
        <w:rPr>
          <w:rFonts w:ascii="Courier New" w:hAnsi="Courier New" w:cs="Courier New"/>
          <w:sz w:val="24"/>
          <w:szCs w:val="24"/>
        </w:rPr>
        <w:t>rdi</w:t>
      </w:r>
      <w:r>
        <w:rPr>
          <w:rFonts w:ascii="Courier New" w:hAnsi="Courier New" w:cs="Courier New"/>
          <w:sz w:val="24"/>
          <w:szCs w:val="24"/>
        </w:rPr>
        <w:t xml:space="preserve">ğini </w:t>
      </w:r>
      <w:r w:rsidR="00BF7C4B">
        <w:rPr>
          <w:rFonts w:ascii="Courier New" w:hAnsi="Courier New" w:cs="Courier New"/>
          <w:sz w:val="24"/>
          <w:szCs w:val="24"/>
        </w:rPr>
        <w:t>ve</w:t>
      </w:r>
      <w:r>
        <w:rPr>
          <w:rFonts w:ascii="Courier New" w:hAnsi="Courier New" w:cs="Courier New"/>
          <w:sz w:val="24"/>
          <w:szCs w:val="24"/>
        </w:rPr>
        <w:t xml:space="preserve"> mermerleri</w:t>
      </w:r>
      <w:r w:rsidR="00BF7C4B">
        <w:rPr>
          <w:rFonts w:ascii="Courier New" w:hAnsi="Courier New" w:cs="Courier New"/>
          <w:sz w:val="24"/>
          <w:szCs w:val="24"/>
        </w:rPr>
        <w:t>n</w:t>
      </w:r>
      <w:r>
        <w:rPr>
          <w:rFonts w:ascii="Courier New" w:hAnsi="Courier New" w:cs="Courier New"/>
          <w:sz w:val="24"/>
          <w:szCs w:val="24"/>
        </w:rPr>
        <w:t xml:space="preserve"> kullan</w:t>
      </w:r>
      <w:r w:rsidR="00534BE1">
        <w:rPr>
          <w:rFonts w:ascii="Courier New" w:hAnsi="Courier New" w:cs="Courier New"/>
          <w:sz w:val="24"/>
          <w:szCs w:val="24"/>
        </w:rPr>
        <w:t>ıl</w:t>
      </w:r>
      <w:r>
        <w:rPr>
          <w:rFonts w:ascii="Courier New" w:hAnsi="Courier New" w:cs="Courier New"/>
          <w:sz w:val="24"/>
          <w:szCs w:val="24"/>
        </w:rPr>
        <w:t xml:space="preserve">amaz hale geldiğinden </w:t>
      </w:r>
      <w:r w:rsidR="00BF7C4B">
        <w:rPr>
          <w:rFonts w:ascii="Courier New" w:hAnsi="Courier New" w:cs="Courier New"/>
          <w:sz w:val="24"/>
          <w:szCs w:val="24"/>
        </w:rPr>
        <w:t xml:space="preserve">Davacının </w:t>
      </w:r>
      <w:r>
        <w:rPr>
          <w:rFonts w:ascii="Courier New" w:hAnsi="Courier New" w:cs="Courier New"/>
          <w:sz w:val="24"/>
          <w:szCs w:val="24"/>
        </w:rPr>
        <w:t>değiştirmek zorunda kaldığını is</w:t>
      </w:r>
      <w:r w:rsidR="00534BE1">
        <w:rPr>
          <w:rFonts w:ascii="Courier New" w:hAnsi="Courier New" w:cs="Courier New"/>
          <w:sz w:val="24"/>
          <w:szCs w:val="24"/>
        </w:rPr>
        <w:t>p</w:t>
      </w:r>
      <w:r>
        <w:rPr>
          <w:rFonts w:ascii="Courier New" w:hAnsi="Courier New" w:cs="Courier New"/>
          <w:sz w:val="24"/>
          <w:szCs w:val="24"/>
        </w:rPr>
        <w:t>at ettiğine bulgu yap</w:t>
      </w:r>
      <w:r w:rsidR="009E1196">
        <w:rPr>
          <w:rFonts w:ascii="Courier New" w:hAnsi="Courier New" w:cs="Courier New"/>
          <w:sz w:val="24"/>
          <w:szCs w:val="24"/>
        </w:rPr>
        <w:t>t</w:t>
      </w:r>
      <w:r>
        <w:rPr>
          <w:rFonts w:ascii="Courier New" w:hAnsi="Courier New" w:cs="Courier New"/>
          <w:sz w:val="24"/>
          <w:szCs w:val="24"/>
        </w:rPr>
        <w:t xml:space="preserve">ı. </w:t>
      </w:r>
    </w:p>
    <w:p w:rsidR="006A75D0" w:rsidRDefault="00A06190" w:rsidP="003615D6">
      <w:pPr>
        <w:spacing w:after="0" w:line="360" w:lineRule="auto"/>
        <w:rPr>
          <w:rFonts w:ascii="Courier New" w:hAnsi="Courier New" w:cs="Courier New"/>
          <w:b/>
          <w:sz w:val="24"/>
          <w:szCs w:val="24"/>
        </w:rPr>
      </w:pPr>
      <w:r>
        <w:rPr>
          <w:rFonts w:ascii="Courier New" w:hAnsi="Courier New" w:cs="Courier New"/>
          <w:b/>
          <w:sz w:val="24"/>
          <w:szCs w:val="24"/>
        </w:rPr>
        <w:tab/>
      </w:r>
    </w:p>
    <w:p w:rsidR="00E15E6C" w:rsidRDefault="00A06190" w:rsidP="003615D6">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gerek </w:t>
      </w:r>
      <w:r w:rsidR="00534BE1">
        <w:rPr>
          <w:rFonts w:ascii="Courier New" w:hAnsi="Courier New" w:cs="Courier New"/>
          <w:sz w:val="24"/>
          <w:szCs w:val="24"/>
        </w:rPr>
        <w:t>M</w:t>
      </w:r>
      <w:r>
        <w:rPr>
          <w:rFonts w:ascii="Courier New" w:hAnsi="Courier New" w:cs="Courier New"/>
          <w:sz w:val="24"/>
          <w:szCs w:val="24"/>
        </w:rPr>
        <w:t xml:space="preserve">üdafaa </w:t>
      </w:r>
      <w:r w:rsidR="00534BE1">
        <w:rPr>
          <w:rFonts w:ascii="Courier New" w:hAnsi="Courier New" w:cs="Courier New"/>
          <w:sz w:val="24"/>
          <w:szCs w:val="24"/>
        </w:rPr>
        <w:t>T</w:t>
      </w:r>
      <w:r>
        <w:rPr>
          <w:rFonts w:ascii="Courier New" w:hAnsi="Courier New" w:cs="Courier New"/>
          <w:sz w:val="24"/>
          <w:szCs w:val="24"/>
        </w:rPr>
        <w:t xml:space="preserve">akririnde gerekse sunduğu şahadette dava konusu mermer ve travertenlerdeki </w:t>
      </w:r>
      <w:r w:rsidR="00055028">
        <w:rPr>
          <w:rFonts w:ascii="Courier New" w:hAnsi="Courier New" w:cs="Courier New"/>
          <w:sz w:val="24"/>
          <w:szCs w:val="24"/>
        </w:rPr>
        <w:t xml:space="preserve">renk </w:t>
      </w:r>
      <w:r>
        <w:rPr>
          <w:rFonts w:ascii="Courier New" w:hAnsi="Courier New" w:cs="Courier New"/>
          <w:sz w:val="24"/>
          <w:szCs w:val="24"/>
        </w:rPr>
        <w:t>değişimini kabul etmekle birlikte</w:t>
      </w:r>
      <w:r w:rsidR="006D4BFB">
        <w:rPr>
          <w:rFonts w:ascii="Courier New" w:hAnsi="Courier New" w:cs="Courier New"/>
          <w:sz w:val="24"/>
          <w:szCs w:val="24"/>
        </w:rPr>
        <w:t>,</w:t>
      </w:r>
      <w:r>
        <w:rPr>
          <w:rFonts w:ascii="Courier New" w:hAnsi="Courier New" w:cs="Courier New"/>
          <w:sz w:val="24"/>
          <w:szCs w:val="24"/>
        </w:rPr>
        <w:t xml:space="preserve"> </w:t>
      </w:r>
      <w:r w:rsidR="00055028">
        <w:rPr>
          <w:rFonts w:ascii="Courier New" w:hAnsi="Courier New" w:cs="Courier New"/>
          <w:sz w:val="24"/>
          <w:szCs w:val="24"/>
        </w:rPr>
        <w:t xml:space="preserve">bu </w:t>
      </w:r>
      <w:r w:rsidR="006D4BFB">
        <w:rPr>
          <w:rFonts w:ascii="Courier New" w:hAnsi="Courier New" w:cs="Courier New"/>
          <w:sz w:val="24"/>
          <w:szCs w:val="24"/>
        </w:rPr>
        <w:t>değişimin</w:t>
      </w:r>
      <w:r w:rsidR="003F5C39">
        <w:rPr>
          <w:rFonts w:ascii="Courier New" w:hAnsi="Courier New" w:cs="Courier New"/>
          <w:sz w:val="24"/>
          <w:szCs w:val="24"/>
        </w:rPr>
        <w:t xml:space="preserve"> </w:t>
      </w:r>
      <w:r>
        <w:rPr>
          <w:rFonts w:ascii="Courier New" w:hAnsi="Courier New" w:cs="Courier New"/>
          <w:sz w:val="24"/>
          <w:szCs w:val="24"/>
        </w:rPr>
        <w:t>döşeme aşamasında kullanılan yanlış malzemeden kaynaklandığını iddia etmektedir. Phi</w:t>
      </w:r>
      <w:r w:rsidR="006D4BFB">
        <w:rPr>
          <w:rFonts w:ascii="Courier New" w:hAnsi="Courier New" w:cs="Courier New"/>
          <w:sz w:val="24"/>
          <w:szCs w:val="24"/>
        </w:rPr>
        <w:t>p</w:t>
      </w:r>
      <w:r>
        <w:rPr>
          <w:rFonts w:ascii="Courier New" w:hAnsi="Courier New" w:cs="Courier New"/>
          <w:sz w:val="24"/>
          <w:szCs w:val="24"/>
        </w:rPr>
        <w:t>son on Evidence 13. Baskı Sayfa 45’de ispat külfeti ile ilgili şu sözler yer almaktadır; “</w:t>
      </w:r>
      <w:r w:rsidRPr="00172F7B">
        <w:rPr>
          <w:rFonts w:ascii="Courier New" w:hAnsi="Courier New" w:cs="Courier New"/>
          <w:b/>
          <w:sz w:val="24"/>
          <w:szCs w:val="24"/>
        </w:rPr>
        <w:t>The true meaning of the rule is that when a given allegation, whether affirmat</w:t>
      </w:r>
      <w:r w:rsidR="00172F7B">
        <w:rPr>
          <w:rFonts w:ascii="Courier New" w:hAnsi="Courier New" w:cs="Courier New"/>
          <w:b/>
          <w:sz w:val="24"/>
          <w:szCs w:val="24"/>
        </w:rPr>
        <w:t>ive</w:t>
      </w:r>
      <w:r w:rsidRPr="00172F7B">
        <w:rPr>
          <w:rFonts w:ascii="Courier New" w:hAnsi="Courier New" w:cs="Courier New"/>
          <w:b/>
          <w:sz w:val="24"/>
          <w:szCs w:val="24"/>
        </w:rPr>
        <w:t xml:space="preserve"> or negative forms an essential part of the party’s case, the proof</w:t>
      </w:r>
      <w:r w:rsidR="00E34197" w:rsidRPr="00172F7B">
        <w:rPr>
          <w:rFonts w:ascii="Courier New" w:hAnsi="Courier New" w:cs="Courier New"/>
          <w:b/>
          <w:sz w:val="24"/>
          <w:szCs w:val="24"/>
        </w:rPr>
        <w:t xml:space="preserve"> of such allegation rests on him</w:t>
      </w:r>
      <w:r w:rsidR="00E34197">
        <w:rPr>
          <w:rFonts w:ascii="Courier New" w:hAnsi="Courier New" w:cs="Courier New"/>
          <w:sz w:val="24"/>
          <w:szCs w:val="24"/>
        </w:rPr>
        <w:t xml:space="preserve">” </w:t>
      </w:r>
      <w:r w:rsidR="00172F7B">
        <w:rPr>
          <w:rFonts w:ascii="Courier New" w:hAnsi="Courier New" w:cs="Courier New"/>
          <w:sz w:val="24"/>
          <w:szCs w:val="24"/>
        </w:rPr>
        <w:t xml:space="preserve">Bu </w:t>
      </w:r>
      <w:r w:rsidR="00E34197">
        <w:rPr>
          <w:rFonts w:ascii="Courier New" w:hAnsi="Courier New" w:cs="Courier New"/>
          <w:sz w:val="24"/>
          <w:szCs w:val="24"/>
        </w:rPr>
        <w:t>kurala göre</w:t>
      </w:r>
      <w:r w:rsidR="006D4BFB">
        <w:rPr>
          <w:rFonts w:ascii="Courier New" w:hAnsi="Courier New" w:cs="Courier New"/>
          <w:sz w:val="24"/>
          <w:szCs w:val="24"/>
        </w:rPr>
        <w:t>,</w:t>
      </w:r>
      <w:r w:rsidR="00E34197">
        <w:rPr>
          <w:rFonts w:ascii="Courier New" w:hAnsi="Courier New" w:cs="Courier New"/>
          <w:sz w:val="24"/>
          <w:szCs w:val="24"/>
        </w:rPr>
        <w:t xml:space="preserve"> </w:t>
      </w:r>
      <w:r w:rsidR="0071242D">
        <w:rPr>
          <w:rFonts w:ascii="Courier New" w:hAnsi="Courier New" w:cs="Courier New"/>
          <w:sz w:val="24"/>
          <w:szCs w:val="24"/>
        </w:rPr>
        <w:t xml:space="preserve">davanın esası ile ilgili </w:t>
      </w:r>
      <w:r w:rsidR="00E34197">
        <w:rPr>
          <w:rFonts w:ascii="Courier New" w:hAnsi="Courier New" w:cs="Courier New"/>
          <w:sz w:val="24"/>
          <w:szCs w:val="24"/>
        </w:rPr>
        <w:t>olumlu veya olumsuz</w:t>
      </w:r>
      <w:r w:rsidR="00900542">
        <w:rPr>
          <w:rFonts w:ascii="Courier New" w:hAnsi="Courier New" w:cs="Courier New"/>
          <w:sz w:val="24"/>
          <w:szCs w:val="24"/>
        </w:rPr>
        <w:t xml:space="preserve"> iddiayı yapan taraf iddiasını</w:t>
      </w:r>
      <w:r w:rsidR="006D4BFB">
        <w:rPr>
          <w:rFonts w:ascii="Courier New" w:hAnsi="Courier New" w:cs="Courier New"/>
          <w:sz w:val="24"/>
          <w:szCs w:val="24"/>
        </w:rPr>
        <w:t xml:space="preserve"> isp</w:t>
      </w:r>
      <w:r w:rsidR="00900542">
        <w:rPr>
          <w:rFonts w:ascii="Courier New" w:hAnsi="Courier New" w:cs="Courier New"/>
          <w:sz w:val="24"/>
          <w:szCs w:val="24"/>
        </w:rPr>
        <w:t xml:space="preserve">at etmekle mükelleftir. </w:t>
      </w:r>
      <w:r w:rsidR="0071242D">
        <w:rPr>
          <w:rFonts w:ascii="Courier New" w:hAnsi="Courier New" w:cs="Courier New"/>
          <w:sz w:val="24"/>
          <w:szCs w:val="24"/>
        </w:rPr>
        <w:t>Dolayısıyla Davacının yanlış malzeme kullandığını ispat etme külfeti bu iddiayı ileri süren Davalının üzerindedir.</w:t>
      </w:r>
    </w:p>
    <w:p w:rsidR="002B5F65" w:rsidRDefault="00F112C9" w:rsidP="003615D6">
      <w:pPr>
        <w:tabs>
          <w:tab w:val="left" w:pos="851"/>
          <w:tab w:val="left" w:pos="993"/>
        </w:tabs>
        <w:spacing w:after="0" w:line="360" w:lineRule="auto"/>
        <w:rPr>
          <w:rFonts w:ascii="Courier New" w:hAnsi="Courier New" w:cs="Courier New"/>
          <w:sz w:val="24"/>
          <w:szCs w:val="24"/>
        </w:rPr>
      </w:pPr>
      <w:r>
        <w:rPr>
          <w:rFonts w:ascii="Courier New" w:hAnsi="Courier New" w:cs="Courier New"/>
          <w:b/>
          <w:sz w:val="24"/>
          <w:szCs w:val="24"/>
        </w:rPr>
        <w:lastRenderedPageBreak/>
        <w:tab/>
      </w:r>
      <w:r w:rsidR="00BF7C4B" w:rsidRPr="00BF7C4B">
        <w:rPr>
          <w:rFonts w:ascii="Courier New" w:hAnsi="Courier New" w:cs="Courier New"/>
          <w:sz w:val="24"/>
          <w:szCs w:val="24"/>
        </w:rPr>
        <w:t xml:space="preserve">Tanıkların </w:t>
      </w:r>
      <w:r w:rsidR="00CC0964">
        <w:rPr>
          <w:rFonts w:ascii="Courier New" w:hAnsi="Courier New" w:cs="Courier New"/>
          <w:sz w:val="24"/>
          <w:szCs w:val="24"/>
        </w:rPr>
        <w:t>ş</w:t>
      </w:r>
      <w:r w:rsidR="00BF7C4B" w:rsidRPr="00BF7C4B">
        <w:rPr>
          <w:rFonts w:ascii="Courier New" w:hAnsi="Courier New" w:cs="Courier New"/>
          <w:sz w:val="24"/>
          <w:szCs w:val="24"/>
        </w:rPr>
        <w:t>ahadet</w:t>
      </w:r>
      <w:r w:rsidR="00BF7C4B">
        <w:rPr>
          <w:rFonts w:ascii="Courier New" w:hAnsi="Courier New" w:cs="Courier New"/>
          <w:sz w:val="24"/>
          <w:szCs w:val="24"/>
        </w:rPr>
        <w:t>i</w:t>
      </w:r>
      <w:r w:rsidR="003F5C39">
        <w:rPr>
          <w:rFonts w:ascii="Courier New" w:hAnsi="Courier New" w:cs="Courier New"/>
          <w:sz w:val="24"/>
          <w:szCs w:val="24"/>
        </w:rPr>
        <w:t xml:space="preserve"> incelendiği</w:t>
      </w:r>
      <w:r w:rsidR="006A75D0">
        <w:rPr>
          <w:rFonts w:ascii="Courier New" w:hAnsi="Courier New" w:cs="Courier New"/>
          <w:sz w:val="24"/>
          <w:szCs w:val="24"/>
        </w:rPr>
        <w:t>nde</w:t>
      </w:r>
      <w:r w:rsidR="006D4BFB">
        <w:rPr>
          <w:rFonts w:ascii="Courier New" w:hAnsi="Courier New" w:cs="Courier New"/>
          <w:sz w:val="24"/>
          <w:szCs w:val="24"/>
        </w:rPr>
        <w:t xml:space="preserve"> renk değiştiren </w:t>
      </w:r>
      <w:r w:rsidR="00BF7C4B">
        <w:rPr>
          <w:rFonts w:ascii="Courier New" w:hAnsi="Courier New" w:cs="Courier New"/>
          <w:sz w:val="24"/>
          <w:szCs w:val="24"/>
        </w:rPr>
        <w:t>ve kul</w:t>
      </w:r>
      <w:r w:rsidR="005C33BB">
        <w:rPr>
          <w:rFonts w:ascii="Courier New" w:hAnsi="Courier New" w:cs="Courier New"/>
          <w:sz w:val="24"/>
          <w:szCs w:val="24"/>
        </w:rPr>
        <w:t>lanılmayan merme</w:t>
      </w:r>
      <w:r w:rsidR="004C03FA">
        <w:rPr>
          <w:rFonts w:ascii="Courier New" w:hAnsi="Courier New" w:cs="Courier New"/>
          <w:sz w:val="24"/>
          <w:szCs w:val="24"/>
        </w:rPr>
        <w:t>r</w:t>
      </w:r>
      <w:r w:rsidR="005C33BB">
        <w:rPr>
          <w:rFonts w:ascii="Courier New" w:hAnsi="Courier New" w:cs="Courier New"/>
          <w:sz w:val="24"/>
          <w:szCs w:val="24"/>
        </w:rPr>
        <w:t xml:space="preserve">leri </w:t>
      </w:r>
      <w:r w:rsidR="00BF7C4B">
        <w:rPr>
          <w:rFonts w:ascii="Courier New" w:hAnsi="Courier New" w:cs="Courier New"/>
          <w:sz w:val="24"/>
          <w:szCs w:val="24"/>
        </w:rPr>
        <w:t>tek inc</w:t>
      </w:r>
      <w:r w:rsidR="005C33BB">
        <w:rPr>
          <w:rFonts w:ascii="Courier New" w:hAnsi="Courier New" w:cs="Courier New"/>
          <w:sz w:val="24"/>
          <w:szCs w:val="24"/>
        </w:rPr>
        <w:t>e</w:t>
      </w:r>
      <w:r w:rsidR="00BF7C4B">
        <w:rPr>
          <w:rFonts w:ascii="Courier New" w:hAnsi="Courier New" w:cs="Courier New"/>
          <w:sz w:val="24"/>
          <w:szCs w:val="24"/>
        </w:rPr>
        <w:t>leyen</w:t>
      </w:r>
      <w:r w:rsidR="005C33BB">
        <w:rPr>
          <w:rFonts w:ascii="Courier New" w:hAnsi="Courier New" w:cs="Courier New"/>
          <w:sz w:val="24"/>
          <w:szCs w:val="24"/>
        </w:rPr>
        <w:t xml:space="preserve"> </w:t>
      </w:r>
      <w:r w:rsidR="006A75D0">
        <w:rPr>
          <w:rFonts w:ascii="Courier New" w:hAnsi="Courier New" w:cs="Courier New"/>
          <w:sz w:val="24"/>
          <w:szCs w:val="24"/>
        </w:rPr>
        <w:t xml:space="preserve">ve kıyas yaparak değerlendiren </w:t>
      </w:r>
      <w:r w:rsidR="005C33BB">
        <w:rPr>
          <w:rFonts w:ascii="Courier New" w:hAnsi="Courier New" w:cs="Courier New"/>
          <w:sz w:val="24"/>
          <w:szCs w:val="24"/>
        </w:rPr>
        <w:t>Aydın Beyitler</w:t>
      </w:r>
      <w:r w:rsidR="006D4BFB">
        <w:rPr>
          <w:rFonts w:ascii="Courier New" w:hAnsi="Courier New" w:cs="Courier New"/>
          <w:sz w:val="24"/>
          <w:szCs w:val="24"/>
        </w:rPr>
        <w:t>’</w:t>
      </w:r>
      <w:r w:rsidR="005C33BB">
        <w:rPr>
          <w:rFonts w:ascii="Courier New" w:hAnsi="Courier New" w:cs="Courier New"/>
          <w:sz w:val="24"/>
          <w:szCs w:val="24"/>
        </w:rPr>
        <w:t>dir. Davalı</w:t>
      </w:r>
      <w:r w:rsidR="00863FDE">
        <w:rPr>
          <w:rFonts w:ascii="Courier New" w:hAnsi="Courier New" w:cs="Courier New"/>
          <w:sz w:val="24"/>
          <w:szCs w:val="24"/>
        </w:rPr>
        <w:t xml:space="preserve">nın bilirkişi </w:t>
      </w:r>
      <w:r w:rsidR="00055028">
        <w:rPr>
          <w:rFonts w:ascii="Courier New" w:hAnsi="Courier New" w:cs="Courier New"/>
          <w:sz w:val="24"/>
          <w:szCs w:val="24"/>
        </w:rPr>
        <w:t>olarak dinlettiği</w:t>
      </w:r>
      <w:r w:rsidR="00505014">
        <w:rPr>
          <w:rFonts w:ascii="Courier New" w:hAnsi="Courier New" w:cs="Courier New"/>
          <w:sz w:val="24"/>
          <w:szCs w:val="24"/>
        </w:rPr>
        <w:t xml:space="preserve"> sondaj mühendisi</w:t>
      </w:r>
      <w:r w:rsidR="00055028">
        <w:rPr>
          <w:rFonts w:ascii="Courier New" w:hAnsi="Courier New" w:cs="Courier New"/>
          <w:sz w:val="24"/>
          <w:szCs w:val="24"/>
        </w:rPr>
        <w:t xml:space="preserve"> </w:t>
      </w:r>
      <w:r w:rsidR="00863FDE">
        <w:rPr>
          <w:rFonts w:ascii="Courier New" w:hAnsi="Courier New" w:cs="Courier New"/>
          <w:sz w:val="24"/>
          <w:szCs w:val="24"/>
        </w:rPr>
        <w:t xml:space="preserve">Ertan Akün </w:t>
      </w:r>
      <w:r w:rsidR="00055028">
        <w:rPr>
          <w:rFonts w:ascii="Courier New" w:hAnsi="Courier New" w:cs="Courier New"/>
          <w:sz w:val="24"/>
          <w:szCs w:val="24"/>
        </w:rPr>
        <w:t>Uluslararası Kıbrıs Üniversitesi</w:t>
      </w:r>
      <w:r w:rsidR="009E1196">
        <w:rPr>
          <w:rFonts w:ascii="Courier New" w:hAnsi="Courier New" w:cs="Courier New"/>
          <w:sz w:val="24"/>
          <w:szCs w:val="24"/>
        </w:rPr>
        <w:t>n</w:t>
      </w:r>
      <w:r w:rsidR="00055028">
        <w:rPr>
          <w:rFonts w:ascii="Courier New" w:hAnsi="Courier New" w:cs="Courier New"/>
          <w:sz w:val="24"/>
          <w:szCs w:val="24"/>
        </w:rPr>
        <w:t xml:space="preserve">de öğretim </w:t>
      </w:r>
      <w:r w:rsidR="00505014">
        <w:rPr>
          <w:rFonts w:ascii="Courier New" w:hAnsi="Courier New" w:cs="Courier New"/>
          <w:sz w:val="24"/>
          <w:szCs w:val="24"/>
        </w:rPr>
        <w:t>üyesi olup</w:t>
      </w:r>
      <w:r w:rsidR="006D4BFB">
        <w:rPr>
          <w:rFonts w:ascii="Courier New" w:hAnsi="Courier New" w:cs="Courier New"/>
          <w:sz w:val="24"/>
          <w:szCs w:val="24"/>
        </w:rPr>
        <w:t>,</w:t>
      </w:r>
      <w:r w:rsidR="00505014">
        <w:rPr>
          <w:rFonts w:ascii="Courier New" w:hAnsi="Courier New" w:cs="Courier New"/>
          <w:sz w:val="24"/>
          <w:szCs w:val="24"/>
        </w:rPr>
        <w:t xml:space="preserve"> dava</w:t>
      </w:r>
      <w:r w:rsidR="009E1196">
        <w:rPr>
          <w:rFonts w:ascii="Courier New" w:hAnsi="Courier New" w:cs="Courier New"/>
          <w:sz w:val="24"/>
          <w:szCs w:val="24"/>
        </w:rPr>
        <w:t xml:space="preserve"> </w:t>
      </w:r>
      <w:r w:rsidR="00505014">
        <w:rPr>
          <w:rFonts w:ascii="Courier New" w:hAnsi="Courier New" w:cs="Courier New"/>
          <w:sz w:val="24"/>
          <w:szCs w:val="24"/>
        </w:rPr>
        <w:t>konusu mermerleri görmeden ve bu alanda herhangi bir araştırma yapmadan tamame</w:t>
      </w:r>
      <w:r w:rsidR="00F26F86">
        <w:rPr>
          <w:rFonts w:ascii="Courier New" w:hAnsi="Courier New" w:cs="Courier New"/>
          <w:sz w:val="24"/>
          <w:szCs w:val="24"/>
        </w:rPr>
        <w:t>n bi</w:t>
      </w:r>
      <w:r w:rsidR="009E1196">
        <w:rPr>
          <w:rFonts w:ascii="Courier New" w:hAnsi="Courier New" w:cs="Courier New"/>
          <w:sz w:val="24"/>
          <w:szCs w:val="24"/>
        </w:rPr>
        <w:t>l</w:t>
      </w:r>
      <w:r w:rsidR="00F26F86">
        <w:rPr>
          <w:rFonts w:ascii="Courier New" w:hAnsi="Courier New" w:cs="Courier New"/>
          <w:sz w:val="24"/>
          <w:szCs w:val="24"/>
        </w:rPr>
        <w:t>imsel bir şahadet vermiştir</w:t>
      </w:r>
      <w:r w:rsidR="00505014">
        <w:rPr>
          <w:rFonts w:ascii="Courier New" w:hAnsi="Courier New" w:cs="Courier New"/>
          <w:sz w:val="24"/>
          <w:szCs w:val="24"/>
        </w:rPr>
        <w:t xml:space="preserve">. Davalının ikinci bilirkişi tanığı </w:t>
      </w:r>
      <w:r w:rsidR="00863FDE">
        <w:rPr>
          <w:rFonts w:ascii="Courier New" w:hAnsi="Courier New" w:cs="Courier New"/>
          <w:sz w:val="24"/>
          <w:szCs w:val="24"/>
        </w:rPr>
        <w:t>Mehmet Necdet</w:t>
      </w:r>
      <w:r w:rsidR="00F26F86">
        <w:rPr>
          <w:rFonts w:ascii="Courier New" w:hAnsi="Courier New" w:cs="Courier New"/>
          <w:sz w:val="24"/>
          <w:szCs w:val="24"/>
        </w:rPr>
        <w:t>’</w:t>
      </w:r>
      <w:r w:rsidR="00505014">
        <w:rPr>
          <w:rFonts w:ascii="Courier New" w:hAnsi="Courier New" w:cs="Courier New"/>
          <w:sz w:val="24"/>
          <w:szCs w:val="24"/>
        </w:rPr>
        <w:t xml:space="preserve">in de Jeoloji </w:t>
      </w:r>
      <w:r w:rsidR="003615D6">
        <w:rPr>
          <w:rFonts w:ascii="Courier New" w:hAnsi="Courier New" w:cs="Courier New"/>
          <w:sz w:val="24"/>
          <w:szCs w:val="24"/>
        </w:rPr>
        <w:t>D</w:t>
      </w:r>
      <w:r w:rsidR="006D4BFB">
        <w:rPr>
          <w:rFonts w:ascii="Courier New" w:hAnsi="Courier New" w:cs="Courier New"/>
          <w:sz w:val="24"/>
          <w:szCs w:val="24"/>
        </w:rPr>
        <w:t>oktoru olduğu</w:t>
      </w:r>
      <w:r w:rsidR="00505014">
        <w:rPr>
          <w:rFonts w:ascii="Courier New" w:hAnsi="Courier New" w:cs="Courier New"/>
          <w:sz w:val="24"/>
          <w:szCs w:val="24"/>
        </w:rPr>
        <w:t xml:space="preserve"> </w:t>
      </w:r>
      <w:r w:rsidR="003B6ADF">
        <w:rPr>
          <w:rFonts w:ascii="Courier New" w:hAnsi="Courier New" w:cs="Courier New"/>
          <w:sz w:val="24"/>
          <w:szCs w:val="24"/>
        </w:rPr>
        <w:t>dava</w:t>
      </w:r>
      <w:r w:rsidR="009E1196">
        <w:rPr>
          <w:rFonts w:ascii="Courier New" w:hAnsi="Courier New" w:cs="Courier New"/>
          <w:sz w:val="24"/>
          <w:szCs w:val="24"/>
        </w:rPr>
        <w:t xml:space="preserve"> </w:t>
      </w:r>
      <w:r w:rsidR="003B6ADF">
        <w:rPr>
          <w:rFonts w:ascii="Courier New" w:hAnsi="Courier New" w:cs="Courier New"/>
          <w:sz w:val="24"/>
          <w:szCs w:val="24"/>
        </w:rPr>
        <w:t>konusu mermerleri gör</w:t>
      </w:r>
      <w:r w:rsidR="006D4BFB">
        <w:rPr>
          <w:rFonts w:ascii="Courier New" w:hAnsi="Courier New" w:cs="Courier New"/>
          <w:sz w:val="24"/>
          <w:szCs w:val="24"/>
        </w:rPr>
        <w:t>üp</w:t>
      </w:r>
      <w:r w:rsidR="003B6ADF">
        <w:rPr>
          <w:rFonts w:ascii="Courier New" w:hAnsi="Courier New" w:cs="Courier New"/>
          <w:sz w:val="24"/>
          <w:szCs w:val="24"/>
        </w:rPr>
        <w:t xml:space="preserve"> </w:t>
      </w:r>
      <w:r w:rsidR="000A29AC">
        <w:rPr>
          <w:rFonts w:ascii="Courier New" w:hAnsi="Courier New" w:cs="Courier New"/>
          <w:sz w:val="24"/>
          <w:szCs w:val="24"/>
        </w:rPr>
        <w:t xml:space="preserve">incelemeden </w:t>
      </w:r>
      <w:r w:rsidR="005C33BB">
        <w:rPr>
          <w:rFonts w:ascii="Courier New" w:hAnsi="Courier New" w:cs="Courier New"/>
          <w:sz w:val="24"/>
          <w:szCs w:val="24"/>
        </w:rPr>
        <w:t xml:space="preserve">sadece </w:t>
      </w:r>
      <w:r w:rsidR="003B6ADF">
        <w:rPr>
          <w:rFonts w:ascii="Courier New" w:hAnsi="Courier New" w:cs="Courier New"/>
          <w:sz w:val="24"/>
          <w:szCs w:val="24"/>
        </w:rPr>
        <w:t xml:space="preserve">genel </w:t>
      </w:r>
      <w:r w:rsidR="00715154">
        <w:rPr>
          <w:rFonts w:ascii="Courier New" w:hAnsi="Courier New" w:cs="Courier New"/>
          <w:sz w:val="24"/>
          <w:szCs w:val="24"/>
        </w:rPr>
        <w:t xml:space="preserve">ve bilimsel </w:t>
      </w:r>
      <w:r w:rsidR="00505014">
        <w:rPr>
          <w:rFonts w:ascii="Courier New" w:hAnsi="Courier New" w:cs="Courier New"/>
          <w:sz w:val="24"/>
          <w:szCs w:val="24"/>
        </w:rPr>
        <w:t xml:space="preserve">bir </w:t>
      </w:r>
      <w:r w:rsidR="005C33BB">
        <w:rPr>
          <w:rFonts w:ascii="Courier New" w:hAnsi="Courier New" w:cs="Courier New"/>
          <w:sz w:val="24"/>
          <w:szCs w:val="24"/>
        </w:rPr>
        <w:t xml:space="preserve">şahadet </w:t>
      </w:r>
      <w:r w:rsidR="00505014">
        <w:rPr>
          <w:rFonts w:ascii="Courier New" w:hAnsi="Courier New" w:cs="Courier New"/>
          <w:sz w:val="24"/>
          <w:szCs w:val="24"/>
        </w:rPr>
        <w:t>ver</w:t>
      </w:r>
      <w:r w:rsidR="00F26F86">
        <w:rPr>
          <w:rFonts w:ascii="Courier New" w:hAnsi="Courier New" w:cs="Courier New"/>
          <w:sz w:val="24"/>
          <w:szCs w:val="24"/>
        </w:rPr>
        <w:t xml:space="preserve">diği görüldüğünden </w:t>
      </w:r>
      <w:r w:rsidR="00505014">
        <w:rPr>
          <w:rFonts w:ascii="Courier New" w:hAnsi="Courier New" w:cs="Courier New"/>
          <w:sz w:val="24"/>
          <w:szCs w:val="24"/>
        </w:rPr>
        <w:t>her</w:t>
      </w:r>
      <w:r w:rsidR="006D4BFB">
        <w:rPr>
          <w:rFonts w:ascii="Courier New" w:hAnsi="Courier New" w:cs="Courier New"/>
          <w:sz w:val="24"/>
          <w:szCs w:val="24"/>
        </w:rPr>
        <w:t xml:space="preserve"> </w:t>
      </w:r>
      <w:r w:rsidR="00F26F86">
        <w:rPr>
          <w:rFonts w:ascii="Courier New" w:hAnsi="Courier New" w:cs="Courier New"/>
          <w:sz w:val="24"/>
          <w:szCs w:val="24"/>
        </w:rPr>
        <w:t>i</w:t>
      </w:r>
      <w:r w:rsidR="00505014">
        <w:rPr>
          <w:rFonts w:ascii="Courier New" w:hAnsi="Courier New" w:cs="Courier New"/>
          <w:sz w:val="24"/>
          <w:szCs w:val="24"/>
        </w:rPr>
        <w:t xml:space="preserve">ki </w:t>
      </w:r>
      <w:r w:rsidR="006D4BFB">
        <w:rPr>
          <w:rFonts w:ascii="Courier New" w:hAnsi="Courier New" w:cs="Courier New"/>
          <w:sz w:val="24"/>
          <w:szCs w:val="24"/>
        </w:rPr>
        <w:t>T</w:t>
      </w:r>
      <w:r w:rsidR="00505014">
        <w:rPr>
          <w:rFonts w:ascii="Courier New" w:hAnsi="Courier New" w:cs="Courier New"/>
          <w:sz w:val="24"/>
          <w:szCs w:val="24"/>
        </w:rPr>
        <w:t xml:space="preserve">anığın da </w:t>
      </w:r>
      <w:r w:rsidR="00715154">
        <w:rPr>
          <w:rFonts w:ascii="Courier New" w:hAnsi="Courier New" w:cs="Courier New"/>
          <w:sz w:val="24"/>
          <w:szCs w:val="24"/>
        </w:rPr>
        <w:t xml:space="preserve">şahadetlerinin </w:t>
      </w:r>
      <w:r w:rsidR="000A29AC">
        <w:rPr>
          <w:rFonts w:ascii="Courier New" w:hAnsi="Courier New" w:cs="Courier New"/>
          <w:sz w:val="24"/>
          <w:szCs w:val="24"/>
        </w:rPr>
        <w:t>dava</w:t>
      </w:r>
      <w:r w:rsidR="009E1196">
        <w:rPr>
          <w:rFonts w:ascii="Courier New" w:hAnsi="Courier New" w:cs="Courier New"/>
          <w:sz w:val="24"/>
          <w:szCs w:val="24"/>
        </w:rPr>
        <w:t xml:space="preserve"> </w:t>
      </w:r>
      <w:r w:rsidR="000A29AC">
        <w:rPr>
          <w:rFonts w:ascii="Courier New" w:hAnsi="Courier New" w:cs="Courier New"/>
          <w:sz w:val="24"/>
          <w:szCs w:val="24"/>
        </w:rPr>
        <w:t>konusu mermerler</w:t>
      </w:r>
      <w:r w:rsidR="00F26F86">
        <w:rPr>
          <w:rFonts w:ascii="Courier New" w:hAnsi="Courier New" w:cs="Courier New"/>
          <w:sz w:val="24"/>
          <w:szCs w:val="24"/>
        </w:rPr>
        <w:t xml:space="preserve">deki renk değişimi </w:t>
      </w:r>
      <w:r w:rsidR="000A29AC">
        <w:rPr>
          <w:rFonts w:ascii="Courier New" w:hAnsi="Courier New" w:cs="Courier New"/>
          <w:sz w:val="24"/>
          <w:szCs w:val="24"/>
        </w:rPr>
        <w:t xml:space="preserve">bakımından </w:t>
      </w:r>
      <w:r w:rsidR="00EB6719">
        <w:rPr>
          <w:rFonts w:ascii="Courier New" w:hAnsi="Courier New" w:cs="Courier New"/>
          <w:sz w:val="24"/>
          <w:szCs w:val="24"/>
        </w:rPr>
        <w:t>değer taşı</w:t>
      </w:r>
      <w:r w:rsidR="00F26F86">
        <w:rPr>
          <w:rFonts w:ascii="Courier New" w:hAnsi="Courier New" w:cs="Courier New"/>
          <w:sz w:val="24"/>
          <w:szCs w:val="24"/>
        </w:rPr>
        <w:t>dığını söylemek olası değildir.</w:t>
      </w:r>
    </w:p>
    <w:p w:rsidR="004C03FA" w:rsidRDefault="00F26F86" w:rsidP="003615D6">
      <w:pPr>
        <w:tabs>
          <w:tab w:val="left" w:pos="851"/>
          <w:tab w:val="left" w:pos="993"/>
        </w:tabs>
        <w:spacing w:after="0" w:line="360" w:lineRule="auto"/>
        <w:rPr>
          <w:rFonts w:ascii="Courier New" w:hAnsi="Courier New" w:cs="Courier New"/>
          <w:sz w:val="24"/>
          <w:szCs w:val="24"/>
        </w:rPr>
      </w:pPr>
      <w:r>
        <w:rPr>
          <w:rFonts w:ascii="Courier New" w:hAnsi="Courier New" w:cs="Courier New"/>
          <w:sz w:val="24"/>
          <w:szCs w:val="24"/>
        </w:rPr>
        <w:t xml:space="preserve"> </w:t>
      </w:r>
      <w:r w:rsidR="00715154">
        <w:rPr>
          <w:rFonts w:ascii="Courier New" w:hAnsi="Courier New" w:cs="Courier New"/>
          <w:sz w:val="24"/>
          <w:szCs w:val="24"/>
        </w:rPr>
        <w:t xml:space="preserve"> </w:t>
      </w:r>
      <w:r w:rsidR="004C03FA">
        <w:rPr>
          <w:rFonts w:ascii="Courier New" w:hAnsi="Courier New" w:cs="Courier New"/>
          <w:sz w:val="24"/>
          <w:szCs w:val="24"/>
        </w:rPr>
        <w:t xml:space="preserve"> </w:t>
      </w:r>
    </w:p>
    <w:p w:rsidR="00496FFE" w:rsidRDefault="00715154" w:rsidP="003615D6">
      <w:pPr>
        <w:tabs>
          <w:tab w:val="left" w:pos="851"/>
          <w:tab w:val="left" w:pos="993"/>
        </w:tabs>
        <w:spacing w:after="0" w:line="360" w:lineRule="auto"/>
        <w:rPr>
          <w:rFonts w:ascii="Courier New" w:hAnsi="Courier New" w:cs="Courier New"/>
          <w:sz w:val="24"/>
          <w:szCs w:val="24"/>
        </w:rPr>
      </w:pPr>
      <w:r>
        <w:rPr>
          <w:rFonts w:ascii="Courier New" w:hAnsi="Courier New" w:cs="Courier New"/>
          <w:sz w:val="24"/>
          <w:szCs w:val="24"/>
        </w:rPr>
        <w:t xml:space="preserve">  </w:t>
      </w:r>
      <w:r w:rsidR="00F112C9">
        <w:rPr>
          <w:rFonts w:ascii="Courier New" w:hAnsi="Courier New" w:cs="Courier New"/>
          <w:sz w:val="24"/>
          <w:szCs w:val="24"/>
        </w:rPr>
        <w:tab/>
      </w:r>
      <w:r w:rsidR="00863FDE">
        <w:rPr>
          <w:rFonts w:ascii="Courier New" w:hAnsi="Courier New" w:cs="Courier New"/>
          <w:sz w:val="24"/>
          <w:szCs w:val="24"/>
        </w:rPr>
        <w:t>Dava</w:t>
      </w:r>
      <w:r w:rsidR="00CC0964">
        <w:rPr>
          <w:rFonts w:ascii="Courier New" w:hAnsi="Courier New" w:cs="Courier New"/>
          <w:sz w:val="24"/>
          <w:szCs w:val="24"/>
        </w:rPr>
        <w:t>c</w:t>
      </w:r>
      <w:r w:rsidR="00863FDE">
        <w:rPr>
          <w:rFonts w:ascii="Courier New" w:hAnsi="Courier New" w:cs="Courier New"/>
          <w:sz w:val="24"/>
          <w:szCs w:val="24"/>
        </w:rPr>
        <w:t>ı</w:t>
      </w:r>
      <w:r w:rsidR="00CC0964">
        <w:rPr>
          <w:rFonts w:ascii="Courier New" w:hAnsi="Courier New" w:cs="Courier New"/>
          <w:sz w:val="24"/>
          <w:szCs w:val="24"/>
        </w:rPr>
        <w:t>nın</w:t>
      </w:r>
      <w:r w:rsidR="00863FDE">
        <w:rPr>
          <w:rFonts w:ascii="Courier New" w:hAnsi="Courier New" w:cs="Courier New"/>
          <w:sz w:val="24"/>
          <w:szCs w:val="24"/>
        </w:rPr>
        <w:t xml:space="preserve"> </w:t>
      </w:r>
      <w:r w:rsidR="00EB6719">
        <w:rPr>
          <w:rFonts w:ascii="Courier New" w:hAnsi="Courier New" w:cs="Courier New"/>
          <w:sz w:val="24"/>
          <w:szCs w:val="24"/>
        </w:rPr>
        <w:t>mermerleri</w:t>
      </w:r>
      <w:r w:rsidR="006D4BFB">
        <w:rPr>
          <w:rFonts w:ascii="Courier New" w:hAnsi="Courier New" w:cs="Courier New"/>
          <w:sz w:val="24"/>
          <w:szCs w:val="24"/>
        </w:rPr>
        <w:t>n</w:t>
      </w:r>
      <w:r w:rsidR="00CC0964">
        <w:rPr>
          <w:rFonts w:ascii="Courier New" w:hAnsi="Courier New" w:cs="Courier New"/>
          <w:sz w:val="24"/>
          <w:szCs w:val="24"/>
        </w:rPr>
        <w:t xml:space="preserve"> montajını yaparken </w:t>
      </w:r>
      <w:r w:rsidR="00EB6719">
        <w:rPr>
          <w:rFonts w:ascii="Courier New" w:hAnsi="Courier New" w:cs="Courier New"/>
          <w:sz w:val="24"/>
          <w:szCs w:val="24"/>
        </w:rPr>
        <w:t>montaj tal</w:t>
      </w:r>
      <w:r w:rsidR="009E1196">
        <w:rPr>
          <w:rFonts w:ascii="Courier New" w:hAnsi="Courier New" w:cs="Courier New"/>
          <w:sz w:val="24"/>
          <w:szCs w:val="24"/>
        </w:rPr>
        <w:t>i</w:t>
      </w:r>
      <w:r w:rsidR="00EB6719">
        <w:rPr>
          <w:rFonts w:ascii="Courier New" w:hAnsi="Courier New" w:cs="Courier New"/>
          <w:sz w:val="24"/>
          <w:szCs w:val="24"/>
        </w:rPr>
        <w:t>matına uymadığı</w:t>
      </w:r>
      <w:r w:rsidR="00F26F86">
        <w:rPr>
          <w:rFonts w:ascii="Courier New" w:hAnsi="Courier New" w:cs="Courier New"/>
          <w:sz w:val="24"/>
          <w:szCs w:val="24"/>
        </w:rPr>
        <w:t>nı</w:t>
      </w:r>
      <w:r w:rsidR="00EB6719">
        <w:rPr>
          <w:rFonts w:ascii="Courier New" w:hAnsi="Courier New" w:cs="Courier New"/>
          <w:sz w:val="24"/>
          <w:szCs w:val="24"/>
        </w:rPr>
        <w:t xml:space="preserve"> </w:t>
      </w:r>
      <w:r w:rsidR="00496FFE">
        <w:rPr>
          <w:rFonts w:ascii="Courier New" w:hAnsi="Courier New" w:cs="Courier New"/>
          <w:sz w:val="24"/>
          <w:szCs w:val="24"/>
        </w:rPr>
        <w:t xml:space="preserve">iddia eden </w:t>
      </w:r>
      <w:r w:rsidR="00F112C9">
        <w:rPr>
          <w:rFonts w:ascii="Courier New" w:hAnsi="Courier New" w:cs="Courier New"/>
          <w:sz w:val="24"/>
          <w:szCs w:val="24"/>
        </w:rPr>
        <w:t>D</w:t>
      </w:r>
      <w:r w:rsidR="00EB6719">
        <w:rPr>
          <w:rFonts w:ascii="Courier New" w:hAnsi="Courier New" w:cs="Courier New"/>
          <w:sz w:val="24"/>
          <w:szCs w:val="24"/>
        </w:rPr>
        <w:t>avalı şirket direktörü Tansel Mermercioğlu</w:t>
      </w:r>
      <w:r w:rsidR="006D4BFB">
        <w:rPr>
          <w:rFonts w:ascii="Courier New" w:hAnsi="Courier New" w:cs="Courier New"/>
          <w:sz w:val="24"/>
          <w:szCs w:val="24"/>
        </w:rPr>
        <w:t>,</w:t>
      </w:r>
      <w:r w:rsidR="00EB6719">
        <w:rPr>
          <w:rFonts w:ascii="Courier New" w:hAnsi="Courier New" w:cs="Courier New"/>
          <w:sz w:val="24"/>
          <w:szCs w:val="24"/>
        </w:rPr>
        <w:t xml:space="preserve"> </w:t>
      </w:r>
      <w:r w:rsidR="00496FFE">
        <w:rPr>
          <w:rFonts w:ascii="Courier New" w:hAnsi="Courier New" w:cs="Courier New"/>
          <w:sz w:val="24"/>
          <w:szCs w:val="24"/>
        </w:rPr>
        <w:t xml:space="preserve">bu iddiasını renk değiştiren mermerleri </w:t>
      </w:r>
    </w:p>
    <w:p w:rsidR="002F01E7" w:rsidRDefault="00496FFE" w:rsidP="002F01E7">
      <w:pPr>
        <w:tabs>
          <w:tab w:val="left" w:pos="851"/>
          <w:tab w:val="left" w:pos="993"/>
        </w:tabs>
        <w:spacing w:after="0" w:line="360" w:lineRule="auto"/>
        <w:rPr>
          <w:rFonts w:ascii="Courier New" w:hAnsi="Courier New" w:cs="Courier New"/>
          <w:sz w:val="24"/>
          <w:szCs w:val="24"/>
        </w:rPr>
      </w:pPr>
      <w:r>
        <w:rPr>
          <w:rFonts w:ascii="Courier New" w:hAnsi="Courier New" w:cs="Courier New"/>
          <w:sz w:val="24"/>
          <w:szCs w:val="24"/>
        </w:rPr>
        <w:t>yerinde incelemeden yapmış olup</w:t>
      </w:r>
      <w:r w:rsidR="006D4BFB">
        <w:rPr>
          <w:rFonts w:ascii="Courier New" w:hAnsi="Courier New" w:cs="Courier New"/>
          <w:sz w:val="24"/>
          <w:szCs w:val="24"/>
        </w:rPr>
        <w:t>,</w:t>
      </w:r>
      <w:r>
        <w:rPr>
          <w:rFonts w:ascii="Courier New" w:hAnsi="Courier New" w:cs="Courier New"/>
          <w:sz w:val="24"/>
          <w:szCs w:val="24"/>
        </w:rPr>
        <w:t xml:space="preserve"> inceleme yapmak için işçisini gönderdiğini belirmiştir. </w:t>
      </w:r>
      <w:r w:rsidR="00EB6719">
        <w:rPr>
          <w:rFonts w:ascii="Courier New" w:hAnsi="Courier New" w:cs="Courier New"/>
          <w:sz w:val="24"/>
          <w:szCs w:val="24"/>
        </w:rPr>
        <w:t>Davalı şirketin mermercisi Yılmaz Kumlutepe</w:t>
      </w:r>
      <w:r w:rsidR="006D4BFB">
        <w:rPr>
          <w:rFonts w:ascii="Courier New" w:hAnsi="Courier New" w:cs="Courier New"/>
          <w:sz w:val="24"/>
          <w:szCs w:val="24"/>
        </w:rPr>
        <w:t>’nin</w:t>
      </w:r>
      <w:r w:rsidR="009D17D8">
        <w:rPr>
          <w:rFonts w:ascii="Courier New" w:hAnsi="Courier New" w:cs="Courier New"/>
          <w:sz w:val="24"/>
          <w:szCs w:val="24"/>
        </w:rPr>
        <w:t>,</w:t>
      </w:r>
      <w:r w:rsidR="00EB6719">
        <w:rPr>
          <w:rFonts w:ascii="Courier New" w:hAnsi="Courier New" w:cs="Courier New"/>
          <w:sz w:val="24"/>
          <w:szCs w:val="24"/>
        </w:rPr>
        <w:t xml:space="preserve"> mermerl</w:t>
      </w:r>
      <w:r w:rsidR="00F26F86">
        <w:rPr>
          <w:rFonts w:ascii="Courier New" w:hAnsi="Courier New" w:cs="Courier New"/>
          <w:sz w:val="24"/>
          <w:szCs w:val="24"/>
        </w:rPr>
        <w:t>er</w:t>
      </w:r>
      <w:r w:rsidR="00EB6719">
        <w:rPr>
          <w:rFonts w:ascii="Courier New" w:hAnsi="Courier New" w:cs="Courier New"/>
          <w:sz w:val="24"/>
          <w:szCs w:val="24"/>
        </w:rPr>
        <w:t>i montaj</w:t>
      </w:r>
      <w:r w:rsidR="00F26F86">
        <w:rPr>
          <w:rFonts w:ascii="Courier New" w:hAnsi="Courier New" w:cs="Courier New"/>
          <w:sz w:val="24"/>
          <w:szCs w:val="24"/>
        </w:rPr>
        <w:t>dan</w:t>
      </w:r>
      <w:r w:rsidR="00EB6719">
        <w:rPr>
          <w:rFonts w:ascii="Courier New" w:hAnsi="Courier New" w:cs="Courier New"/>
          <w:sz w:val="24"/>
          <w:szCs w:val="24"/>
        </w:rPr>
        <w:t xml:space="preserve"> </w:t>
      </w:r>
      <w:r w:rsidR="00F26F86">
        <w:rPr>
          <w:rFonts w:ascii="Courier New" w:hAnsi="Courier New" w:cs="Courier New"/>
          <w:sz w:val="24"/>
          <w:szCs w:val="24"/>
        </w:rPr>
        <w:t xml:space="preserve">sonra incelediği ancak montajda </w:t>
      </w:r>
      <w:r w:rsidR="00EB6719">
        <w:rPr>
          <w:rFonts w:ascii="Courier New" w:hAnsi="Courier New" w:cs="Courier New"/>
          <w:sz w:val="24"/>
          <w:szCs w:val="24"/>
        </w:rPr>
        <w:t xml:space="preserve">hangi malzeme kullanıldığını görmediği </w:t>
      </w:r>
      <w:r w:rsidR="00F26F86">
        <w:rPr>
          <w:rFonts w:ascii="Courier New" w:hAnsi="Courier New" w:cs="Courier New"/>
          <w:sz w:val="24"/>
          <w:szCs w:val="24"/>
        </w:rPr>
        <w:t xml:space="preserve">yönündeki şahadetini </w:t>
      </w:r>
      <w:r w:rsidR="004C03FA">
        <w:rPr>
          <w:rFonts w:ascii="Courier New" w:hAnsi="Courier New" w:cs="Courier New"/>
          <w:sz w:val="24"/>
          <w:szCs w:val="24"/>
        </w:rPr>
        <w:t xml:space="preserve">Alt Mahkemenin </w:t>
      </w:r>
      <w:r w:rsidR="003B6ADF">
        <w:rPr>
          <w:rFonts w:ascii="Courier New" w:hAnsi="Courier New" w:cs="Courier New"/>
          <w:sz w:val="24"/>
          <w:szCs w:val="24"/>
        </w:rPr>
        <w:t>yanlış</w:t>
      </w:r>
      <w:r w:rsidR="00EB6719">
        <w:rPr>
          <w:rFonts w:ascii="Courier New" w:hAnsi="Courier New" w:cs="Courier New"/>
          <w:sz w:val="24"/>
          <w:szCs w:val="24"/>
        </w:rPr>
        <w:t xml:space="preserve"> değerlendirdiğine ikna olmadık</w:t>
      </w:r>
      <w:r w:rsidR="004C03FA">
        <w:rPr>
          <w:rFonts w:ascii="Courier New" w:hAnsi="Courier New" w:cs="Courier New"/>
          <w:sz w:val="24"/>
          <w:szCs w:val="24"/>
        </w:rPr>
        <w:t>.</w:t>
      </w:r>
      <w:r w:rsidR="002F01E7" w:rsidRPr="002F01E7">
        <w:rPr>
          <w:rFonts w:ascii="Courier New" w:hAnsi="Courier New" w:cs="Courier New"/>
          <w:sz w:val="24"/>
          <w:szCs w:val="24"/>
        </w:rPr>
        <w:t xml:space="preserve"> </w:t>
      </w:r>
      <w:r w:rsidR="006D4BFB">
        <w:rPr>
          <w:rFonts w:ascii="Courier New" w:hAnsi="Courier New" w:cs="Courier New"/>
          <w:sz w:val="24"/>
          <w:szCs w:val="24"/>
        </w:rPr>
        <w:t xml:space="preserve">Keza </w:t>
      </w:r>
      <w:r w:rsidR="002F01E7">
        <w:rPr>
          <w:rFonts w:ascii="Courier New" w:hAnsi="Courier New" w:cs="Courier New"/>
          <w:sz w:val="24"/>
          <w:szCs w:val="24"/>
        </w:rPr>
        <w:t>Emare No.8 montaj ve talimat önerilerinde cürüflü çimento kullanılma şartı belirtilmemekle birlikte</w:t>
      </w:r>
      <w:r w:rsidR="006D4BFB">
        <w:rPr>
          <w:rFonts w:ascii="Courier New" w:hAnsi="Courier New" w:cs="Courier New"/>
          <w:sz w:val="24"/>
          <w:szCs w:val="24"/>
        </w:rPr>
        <w:t>,</w:t>
      </w:r>
      <w:r w:rsidR="002F01E7">
        <w:rPr>
          <w:rFonts w:ascii="Courier New" w:hAnsi="Courier New" w:cs="Courier New"/>
          <w:sz w:val="24"/>
          <w:szCs w:val="24"/>
        </w:rPr>
        <w:t xml:space="preserve"> bu iddia </w:t>
      </w:r>
      <w:r w:rsidR="006D4BFB">
        <w:rPr>
          <w:rFonts w:ascii="Courier New" w:hAnsi="Courier New" w:cs="Courier New"/>
          <w:sz w:val="24"/>
          <w:szCs w:val="24"/>
        </w:rPr>
        <w:t>M</w:t>
      </w:r>
      <w:r w:rsidR="002F01E7">
        <w:rPr>
          <w:rFonts w:ascii="Courier New" w:hAnsi="Courier New" w:cs="Courier New"/>
          <w:sz w:val="24"/>
          <w:szCs w:val="24"/>
        </w:rPr>
        <w:t xml:space="preserve">üdafaa </w:t>
      </w:r>
      <w:r w:rsidR="006D4BFB">
        <w:rPr>
          <w:rFonts w:ascii="Courier New" w:hAnsi="Courier New" w:cs="Courier New"/>
          <w:sz w:val="24"/>
          <w:szCs w:val="24"/>
        </w:rPr>
        <w:t>T</w:t>
      </w:r>
      <w:r w:rsidR="002F01E7">
        <w:rPr>
          <w:rFonts w:ascii="Courier New" w:hAnsi="Courier New" w:cs="Courier New"/>
          <w:sz w:val="24"/>
          <w:szCs w:val="24"/>
        </w:rPr>
        <w:t xml:space="preserve">akririnde de yer almadığından bu </w:t>
      </w:r>
      <w:r w:rsidR="006D4BFB">
        <w:rPr>
          <w:rFonts w:ascii="Courier New" w:hAnsi="Courier New" w:cs="Courier New"/>
          <w:sz w:val="24"/>
          <w:szCs w:val="24"/>
        </w:rPr>
        <w:t>T</w:t>
      </w:r>
      <w:r w:rsidR="002F01E7">
        <w:rPr>
          <w:rFonts w:ascii="Courier New" w:hAnsi="Courier New" w:cs="Courier New"/>
          <w:sz w:val="24"/>
          <w:szCs w:val="24"/>
        </w:rPr>
        <w:t>anıkların şahadetine itibar etmeyen Alt Mahkemenin hata yaptığını söylemek mümkün değildir.</w:t>
      </w:r>
      <w:r w:rsidR="003B6ADF">
        <w:rPr>
          <w:rFonts w:ascii="Courier New" w:hAnsi="Courier New" w:cs="Courier New"/>
          <w:sz w:val="24"/>
          <w:szCs w:val="24"/>
        </w:rPr>
        <w:t xml:space="preserve"> </w:t>
      </w:r>
    </w:p>
    <w:p w:rsidR="002F01E7" w:rsidRDefault="002F01E7" w:rsidP="003615D6">
      <w:pPr>
        <w:tabs>
          <w:tab w:val="left" w:pos="851"/>
          <w:tab w:val="left" w:pos="993"/>
        </w:tabs>
        <w:spacing w:after="0" w:line="360" w:lineRule="auto"/>
        <w:rPr>
          <w:rFonts w:ascii="Courier New" w:hAnsi="Courier New" w:cs="Courier New"/>
          <w:sz w:val="24"/>
          <w:szCs w:val="24"/>
        </w:rPr>
      </w:pPr>
    </w:p>
    <w:p w:rsidR="006A20CB" w:rsidRDefault="00027150" w:rsidP="003615D6">
      <w:pPr>
        <w:tabs>
          <w:tab w:val="left" w:pos="851"/>
          <w:tab w:val="left" w:pos="993"/>
        </w:tabs>
        <w:spacing w:after="0" w:line="360" w:lineRule="auto"/>
        <w:rPr>
          <w:rFonts w:ascii="Courier New" w:hAnsi="Courier New" w:cs="Courier New"/>
          <w:sz w:val="24"/>
          <w:szCs w:val="24"/>
        </w:rPr>
      </w:pPr>
      <w:r>
        <w:rPr>
          <w:rFonts w:ascii="Courier New" w:hAnsi="Courier New" w:cs="Courier New"/>
          <w:sz w:val="24"/>
          <w:szCs w:val="24"/>
        </w:rPr>
        <w:tab/>
      </w:r>
      <w:r w:rsidR="003B6ADF">
        <w:rPr>
          <w:rFonts w:ascii="Courier New" w:hAnsi="Courier New" w:cs="Courier New"/>
          <w:sz w:val="24"/>
          <w:szCs w:val="24"/>
        </w:rPr>
        <w:t xml:space="preserve">Alt Mahkeme Emare No.5 </w:t>
      </w:r>
      <w:r w:rsidR="006D4BFB">
        <w:rPr>
          <w:rFonts w:ascii="Courier New" w:hAnsi="Courier New" w:cs="Courier New"/>
          <w:sz w:val="24"/>
          <w:szCs w:val="24"/>
        </w:rPr>
        <w:t>B</w:t>
      </w:r>
      <w:r w:rsidR="003B6ADF">
        <w:rPr>
          <w:rFonts w:ascii="Courier New" w:hAnsi="Courier New" w:cs="Courier New"/>
          <w:sz w:val="24"/>
          <w:szCs w:val="24"/>
        </w:rPr>
        <w:t xml:space="preserve">ilirkişi </w:t>
      </w:r>
      <w:r w:rsidR="006D4BFB">
        <w:rPr>
          <w:rFonts w:ascii="Courier New" w:hAnsi="Courier New" w:cs="Courier New"/>
          <w:sz w:val="24"/>
          <w:szCs w:val="24"/>
        </w:rPr>
        <w:t>R</w:t>
      </w:r>
      <w:r w:rsidR="003B6ADF">
        <w:rPr>
          <w:rFonts w:ascii="Courier New" w:hAnsi="Courier New" w:cs="Courier New"/>
          <w:sz w:val="24"/>
          <w:szCs w:val="24"/>
        </w:rPr>
        <w:t>aporu</w:t>
      </w:r>
      <w:r w:rsidR="006D4BFB">
        <w:rPr>
          <w:rFonts w:ascii="Courier New" w:hAnsi="Courier New" w:cs="Courier New"/>
          <w:sz w:val="24"/>
          <w:szCs w:val="24"/>
        </w:rPr>
        <w:t>’</w:t>
      </w:r>
      <w:r w:rsidR="003B6ADF">
        <w:rPr>
          <w:rFonts w:ascii="Courier New" w:hAnsi="Courier New" w:cs="Courier New"/>
          <w:sz w:val="24"/>
          <w:szCs w:val="24"/>
        </w:rPr>
        <w:t xml:space="preserve">na ve </w:t>
      </w:r>
      <w:r w:rsidR="006D4BFB">
        <w:rPr>
          <w:rFonts w:ascii="Courier New" w:hAnsi="Courier New" w:cs="Courier New"/>
          <w:sz w:val="24"/>
          <w:szCs w:val="24"/>
        </w:rPr>
        <w:t>R</w:t>
      </w:r>
      <w:r w:rsidR="003B6ADF">
        <w:rPr>
          <w:rFonts w:ascii="Courier New" w:hAnsi="Courier New" w:cs="Courier New"/>
          <w:sz w:val="24"/>
          <w:szCs w:val="24"/>
        </w:rPr>
        <w:t>aporu hazırlayan Aydın Beyitler</w:t>
      </w:r>
      <w:r w:rsidR="006D4BFB">
        <w:rPr>
          <w:rFonts w:ascii="Courier New" w:hAnsi="Courier New" w:cs="Courier New"/>
          <w:sz w:val="24"/>
          <w:szCs w:val="24"/>
        </w:rPr>
        <w:t>’</w:t>
      </w:r>
      <w:r w:rsidR="003B6ADF">
        <w:rPr>
          <w:rFonts w:ascii="Courier New" w:hAnsi="Courier New" w:cs="Courier New"/>
          <w:sz w:val="24"/>
          <w:szCs w:val="24"/>
        </w:rPr>
        <w:t>in şahadetine itibar e</w:t>
      </w:r>
      <w:r w:rsidR="006D4BFB">
        <w:rPr>
          <w:rFonts w:ascii="Courier New" w:hAnsi="Courier New" w:cs="Courier New"/>
          <w:sz w:val="24"/>
          <w:szCs w:val="24"/>
        </w:rPr>
        <w:t>d</w:t>
      </w:r>
      <w:r w:rsidR="003B6ADF">
        <w:rPr>
          <w:rFonts w:ascii="Courier New" w:hAnsi="Courier New" w:cs="Courier New"/>
          <w:sz w:val="24"/>
          <w:szCs w:val="24"/>
        </w:rPr>
        <w:t>e</w:t>
      </w:r>
      <w:r w:rsidR="006D4BFB">
        <w:rPr>
          <w:rFonts w:ascii="Courier New" w:hAnsi="Courier New" w:cs="Courier New"/>
          <w:sz w:val="24"/>
          <w:szCs w:val="24"/>
        </w:rPr>
        <w:t>rek</w:t>
      </w:r>
      <w:r w:rsidR="00715154">
        <w:rPr>
          <w:rFonts w:ascii="Courier New" w:hAnsi="Courier New" w:cs="Courier New"/>
          <w:sz w:val="24"/>
          <w:szCs w:val="24"/>
        </w:rPr>
        <w:t xml:space="preserve"> </w:t>
      </w:r>
      <w:r w:rsidR="006D4BFB">
        <w:rPr>
          <w:rFonts w:ascii="Courier New" w:hAnsi="Courier New" w:cs="Courier New"/>
          <w:sz w:val="24"/>
          <w:szCs w:val="24"/>
        </w:rPr>
        <w:t>D</w:t>
      </w:r>
      <w:r w:rsidR="00715154">
        <w:rPr>
          <w:rFonts w:ascii="Courier New" w:hAnsi="Courier New" w:cs="Courier New"/>
          <w:sz w:val="24"/>
          <w:szCs w:val="24"/>
        </w:rPr>
        <w:t xml:space="preserve">avalı </w:t>
      </w:r>
      <w:r w:rsidR="006D4BFB">
        <w:rPr>
          <w:rFonts w:ascii="Courier New" w:hAnsi="Courier New" w:cs="Courier New"/>
          <w:sz w:val="24"/>
          <w:szCs w:val="24"/>
        </w:rPr>
        <w:t>T</w:t>
      </w:r>
      <w:r w:rsidR="00715154">
        <w:rPr>
          <w:rFonts w:ascii="Courier New" w:hAnsi="Courier New" w:cs="Courier New"/>
          <w:sz w:val="24"/>
          <w:szCs w:val="24"/>
        </w:rPr>
        <w:t>anıklarının</w:t>
      </w:r>
      <w:r w:rsidR="005C2149">
        <w:rPr>
          <w:rFonts w:ascii="Courier New" w:hAnsi="Courier New" w:cs="Courier New"/>
          <w:sz w:val="24"/>
          <w:szCs w:val="24"/>
        </w:rPr>
        <w:t xml:space="preserve"> </w:t>
      </w:r>
      <w:r w:rsidR="006D4BFB">
        <w:rPr>
          <w:rFonts w:ascii="Courier New" w:hAnsi="Courier New" w:cs="Courier New"/>
          <w:sz w:val="24"/>
          <w:szCs w:val="24"/>
        </w:rPr>
        <w:t>şahadetlerini</w:t>
      </w:r>
      <w:r w:rsidR="00715154">
        <w:rPr>
          <w:rFonts w:ascii="Courier New" w:hAnsi="Courier New" w:cs="Courier New"/>
          <w:sz w:val="24"/>
          <w:szCs w:val="24"/>
        </w:rPr>
        <w:t xml:space="preserve"> varsayım olar</w:t>
      </w:r>
      <w:r w:rsidR="000A29AC">
        <w:rPr>
          <w:rFonts w:ascii="Courier New" w:hAnsi="Courier New" w:cs="Courier New"/>
          <w:sz w:val="24"/>
          <w:szCs w:val="24"/>
        </w:rPr>
        <w:t>a</w:t>
      </w:r>
      <w:r w:rsidR="00715154">
        <w:rPr>
          <w:rFonts w:ascii="Courier New" w:hAnsi="Courier New" w:cs="Courier New"/>
          <w:sz w:val="24"/>
          <w:szCs w:val="24"/>
        </w:rPr>
        <w:t xml:space="preserve">k değerlendirmekle </w:t>
      </w:r>
      <w:r w:rsidR="003B6ADF">
        <w:rPr>
          <w:rFonts w:ascii="Courier New" w:hAnsi="Courier New" w:cs="Courier New"/>
          <w:sz w:val="24"/>
          <w:szCs w:val="24"/>
        </w:rPr>
        <w:t>ha</w:t>
      </w:r>
      <w:r w:rsidR="009E1196">
        <w:rPr>
          <w:rFonts w:ascii="Courier New" w:hAnsi="Courier New" w:cs="Courier New"/>
          <w:sz w:val="24"/>
          <w:szCs w:val="24"/>
        </w:rPr>
        <w:t>ta yapmış değildir</w:t>
      </w:r>
      <w:r w:rsidR="006D4BFB">
        <w:rPr>
          <w:rFonts w:ascii="Courier New" w:hAnsi="Courier New" w:cs="Courier New"/>
          <w:sz w:val="24"/>
          <w:szCs w:val="24"/>
        </w:rPr>
        <w:t>.</w:t>
      </w:r>
      <w:r w:rsidR="009E1196">
        <w:rPr>
          <w:rFonts w:ascii="Courier New" w:hAnsi="Courier New" w:cs="Courier New"/>
          <w:sz w:val="24"/>
          <w:szCs w:val="24"/>
        </w:rPr>
        <w:t xml:space="preserve"> </w:t>
      </w:r>
      <w:r w:rsidR="006D4BFB">
        <w:rPr>
          <w:rFonts w:ascii="Courier New" w:hAnsi="Courier New" w:cs="Courier New"/>
          <w:sz w:val="24"/>
          <w:szCs w:val="24"/>
        </w:rPr>
        <w:t>B</w:t>
      </w:r>
      <w:r w:rsidR="009E1196">
        <w:rPr>
          <w:rFonts w:ascii="Courier New" w:hAnsi="Courier New" w:cs="Courier New"/>
          <w:sz w:val="24"/>
          <w:szCs w:val="24"/>
        </w:rPr>
        <w:t>u sebeple</w:t>
      </w:r>
      <w:r w:rsidR="006D4BFB">
        <w:rPr>
          <w:rFonts w:ascii="Courier New" w:hAnsi="Courier New" w:cs="Courier New"/>
          <w:sz w:val="24"/>
          <w:szCs w:val="24"/>
        </w:rPr>
        <w:t>,</w:t>
      </w:r>
      <w:r w:rsidR="009E1196">
        <w:rPr>
          <w:rFonts w:ascii="Courier New" w:hAnsi="Courier New" w:cs="Courier New"/>
          <w:sz w:val="24"/>
          <w:szCs w:val="24"/>
        </w:rPr>
        <w:t xml:space="preserve"> 1</w:t>
      </w:r>
      <w:r w:rsidR="006D4BFB">
        <w:rPr>
          <w:rFonts w:ascii="Courier New" w:hAnsi="Courier New" w:cs="Courier New"/>
          <w:sz w:val="24"/>
          <w:szCs w:val="24"/>
        </w:rPr>
        <w:t>.</w:t>
      </w:r>
      <w:r w:rsidR="00EB6719">
        <w:rPr>
          <w:rFonts w:ascii="Courier New" w:hAnsi="Courier New" w:cs="Courier New"/>
          <w:sz w:val="24"/>
          <w:szCs w:val="24"/>
        </w:rPr>
        <w:t>,</w:t>
      </w:r>
      <w:r w:rsidR="009E1196">
        <w:rPr>
          <w:rFonts w:ascii="Courier New" w:hAnsi="Courier New" w:cs="Courier New"/>
          <w:sz w:val="24"/>
          <w:szCs w:val="24"/>
        </w:rPr>
        <w:t xml:space="preserve"> </w:t>
      </w:r>
      <w:r w:rsidR="00EB6719">
        <w:rPr>
          <w:rFonts w:ascii="Courier New" w:hAnsi="Courier New" w:cs="Courier New"/>
          <w:sz w:val="24"/>
          <w:szCs w:val="24"/>
        </w:rPr>
        <w:t>2</w:t>
      </w:r>
      <w:r w:rsidR="006D4BFB">
        <w:rPr>
          <w:rFonts w:ascii="Courier New" w:hAnsi="Courier New" w:cs="Courier New"/>
          <w:sz w:val="24"/>
          <w:szCs w:val="24"/>
        </w:rPr>
        <w:t>.</w:t>
      </w:r>
      <w:r w:rsidR="009E1196">
        <w:rPr>
          <w:rFonts w:ascii="Courier New" w:hAnsi="Courier New" w:cs="Courier New"/>
          <w:sz w:val="24"/>
          <w:szCs w:val="24"/>
        </w:rPr>
        <w:t xml:space="preserve"> </w:t>
      </w:r>
      <w:r w:rsidR="00715154">
        <w:rPr>
          <w:rFonts w:ascii="Courier New" w:hAnsi="Courier New" w:cs="Courier New"/>
          <w:sz w:val="24"/>
          <w:szCs w:val="24"/>
        </w:rPr>
        <w:t xml:space="preserve">ve 3. </w:t>
      </w:r>
      <w:r w:rsidR="003B6ADF">
        <w:rPr>
          <w:rFonts w:ascii="Courier New" w:hAnsi="Courier New" w:cs="Courier New"/>
          <w:sz w:val="24"/>
          <w:szCs w:val="24"/>
        </w:rPr>
        <w:t>istinaf sebe</w:t>
      </w:r>
      <w:r w:rsidR="00715154">
        <w:rPr>
          <w:rFonts w:ascii="Courier New" w:hAnsi="Courier New" w:cs="Courier New"/>
          <w:sz w:val="24"/>
          <w:szCs w:val="24"/>
        </w:rPr>
        <w:t>pler</w:t>
      </w:r>
      <w:r w:rsidR="003B6ADF">
        <w:rPr>
          <w:rFonts w:ascii="Courier New" w:hAnsi="Courier New" w:cs="Courier New"/>
          <w:sz w:val="24"/>
          <w:szCs w:val="24"/>
        </w:rPr>
        <w:t>i reddedilir</w:t>
      </w:r>
      <w:r w:rsidR="00F171C4">
        <w:rPr>
          <w:rFonts w:ascii="Courier New" w:hAnsi="Courier New" w:cs="Courier New"/>
          <w:sz w:val="24"/>
          <w:szCs w:val="24"/>
        </w:rPr>
        <w:t>.</w:t>
      </w:r>
      <w:r w:rsidR="003B6ADF">
        <w:rPr>
          <w:rFonts w:ascii="Courier New" w:hAnsi="Courier New" w:cs="Courier New"/>
          <w:sz w:val="24"/>
          <w:szCs w:val="24"/>
        </w:rPr>
        <w:t xml:space="preserve"> </w:t>
      </w:r>
    </w:p>
    <w:p w:rsidR="003615D6" w:rsidRDefault="003615D6" w:rsidP="003615D6">
      <w:pPr>
        <w:tabs>
          <w:tab w:val="left" w:pos="851"/>
          <w:tab w:val="left" w:pos="993"/>
        </w:tabs>
        <w:spacing w:after="0" w:line="360" w:lineRule="auto"/>
        <w:rPr>
          <w:rFonts w:ascii="Courier New" w:hAnsi="Courier New" w:cs="Courier New"/>
          <w:sz w:val="24"/>
          <w:szCs w:val="24"/>
        </w:rPr>
      </w:pPr>
    </w:p>
    <w:p w:rsidR="00A0487F" w:rsidRPr="005C2149" w:rsidRDefault="00A0487F" w:rsidP="003615D6">
      <w:pPr>
        <w:spacing w:after="0" w:line="360" w:lineRule="auto"/>
        <w:ind w:firstLine="708"/>
        <w:rPr>
          <w:rFonts w:ascii="Courier New" w:hAnsi="Courier New" w:cs="Courier New"/>
          <w:sz w:val="24"/>
          <w:szCs w:val="24"/>
        </w:rPr>
      </w:pPr>
      <w:r w:rsidRPr="005C2149">
        <w:rPr>
          <w:rFonts w:ascii="Courier New" w:hAnsi="Courier New" w:cs="Courier New"/>
          <w:sz w:val="24"/>
          <w:szCs w:val="24"/>
        </w:rPr>
        <w:lastRenderedPageBreak/>
        <w:t>4.ve 5. İst</w:t>
      </w:r>
      <w:r w:rsidR="00CC0964">
        <w:rPr>
          <w:rFonts w:ascii="Courier New" w:hAnsi="Courier New" w:cs="Courier New"/>
          <w:sz w:val="24"/>
          <w:szCs w:val="24"/>
        </w:rPr>
        <w:t>i</w:t>
      </w:r>
      <w:r w:rsidRPr="005C2149">
        <w:rPr>
          <w:rFonts w:ascii="Courier New" w:hAnsi="Courier New" w:cs="Courier New"/>
          <w:sz w:val="24"/>
          <w:szCs w:val="24"/>
        </w:rPr>
        <w:t>naf sebeplerinin her</w:t>
      </w:r>
      <w:r w:rsidR="003615D6">
        <w:rPr>
          <w:rFonts w:ascii="Courier New" w:hAnsi="Courier New" w:cs="Courier New"/>
          <w:sz w:val="24"/>
          <w:szCs w:val="24"/>
        </w:rPr>
        <w:t xml:space="preserve"> </w:t>
      </w:r>
      <w:r w:rsidRPr="005C2149">
        <w:rPr>
          <w:rFonts w:ascii="Courier New" w:hAnsi="Courier New" w:cs="Courier New"/>
          <w:sz w:val="24"/>
          <w:szCs w:val="24"/>
        </w:rPr>
        <w:t>ikisi de zarar</w:t>
      </w:r>
      <w:r w:rsidR="003615D6">
        <w:rPr>
          <w:rFonts w:ascii="Courier New" w:hAnsi="Courier New" w:cs="Courier New"/>
          <w:sz w:val="24"/>
          <w:szCs w:val="24"/>
        </w:rPr>
        <w:t>-</w:t>
      </w:r>
      <w:r w:rsidRPr="005C2149">
        <w:rPr>
          <w:rFonts w:ascii="Courier New" w:hAnsi="Courier New" w:cs="Courier New"/>
          <w:sz w:val="24"/>
          <w:szCs w:val="24"/>
        </w:rPr>
        <w:t>ziyan ve tazminat taleplerini içerdiğinden birlik</w:t>
      </w:r>
      <w:r w:rsidR="00F171C4" w:rsidRPr="005C2149">
        <w:rPr>
          <w:rFonts w:ascii="Courier New" w:hAnsi="Courier New" w:cs="Courier New"/>
          <w:sz w:val="24"/>
          <w:szCs w:val="24"/>
        </w:rPr>
        <w:t>t</w:t>
      </w:r>
      <w:r w:rsidRPr="005C2149">
        <w:rPr>
          <w:rFonts w:ascii="Courier New" w:hAnsi="Courier New" w:cs="Courier New"/>
          <w:sz w:val="24"/>
          <w:szCs w:val="24"/>
        </w:rPr>
        <w:t>e incelenecektir.</w:t>
      </w:r>
    </w:p>
    <w:p w:rsidR="005C2149" w:rsidRDefault="005C2149" w:rsidP="003615D6">
      <w:pPr>
        <w:spacing w:after="0" w:line="240" w:lineRule="auto"/>
        <w:ind w:left="360"/>
        <w:rPr>
          <w:rFonts w:ascii="Courier New" w:hAnsi="Courier New" w:cs="Courier New"/>
          <w:b/>
          <w:sz w:val="24"/>
          <w:szCs w:val="24"/>
        </w:rPr>
      </w:pPr>
    </w:p>
    <w:p w:rsidR="00A0487F" w:rsidRPr="0021783B" w:rsidRDefault="00A0487F" w:rsidP="0021783B">
      <w:pPr>
        <w:pStyle w:val="ListeParagraf"/>
        <w:numPr>
          <w:ilvl w:val="0"/>
          <w:numId w:val="6"/>
        </w:numPr>
        <w:spacing w:after="0" w:line="240" w:lineRule="auto"/>
        <w:rPr>
          <w:rFonts w:ascii="Courier New" w:hAnsi="Courier New" w:cs="Courier New"/>
          <w:b/>
          <w:sz w:val="24"/>
          <w:szCs w:val="24"/>
        </w:rPr>
      </w:pPr>
      <w:r w:rsidRPr="0021783B">
        <w:rPr>
          <w:rFonts w:ascii="Courier New" w:hAnsi="Courier New" w:cs="Courier New"/>
          <w:b/>
          <w:sz w:val="24"/>
          <w:szCs w:val="24"/>
        </w:rPr>
        <w:t xml:space="preserve">Muhterem Alt Mahkeme fatura tutarı olan 44,864.01 TL için </w:t>
      </w:r>
      <w:r w:rsidR="00F112C9" w:rsidRPr="0021783B">
        <w:rPr>
          <w:rFonts w:ascii="Courier New" w:hAnsi="Courier New" w:cs="Courier New"/>
          <w:b/>
          <w:sz w:val="24"/>
          <w:szCs w:val="24"/>
        </w:rPr>
        <w:t>D</w:t>
      </w:r>
      <w:r w:rsidRPr="0021783B">
        <w:rPr>
          <w:rFonts w:ascii="Courier New" w:hAnsi="Courier New" w:cs="Courier New"/>
          <w:b/>
          <w:sz w:val="24"/>
          <w:szCs w:val="24"/>
        </w:rPr>
        <w:t xml:space="preserve">avacı lehine hüküm verdikten sonra 11,671.20 Euro için </w:t>
      </w:r>
      <w:r w:rsidR="006D4BFB">
        <w:rPr>
          <w:rFonts w:ascii="Courier New" w:hAnsi="Courier New" w:cs="Courier New"/>
          <w:b/>
          <w:sz w:val="24"/>
          <w:szCs w:val="24"/>
        </w:rPr>
        <w:t xml:space="preserve">de </w:t>
      </w:r>
      <w:r w:rsidRPr="0021783B">
        <w:rPr>
          <w:rFonts w:ascii="Courier New" w:hAnsi="Courier New" w:cs="Courier New"/>
          <w:b/>
          <w:sz w:val="24"/>
          <w:szCs w:val="24"/>
        </w:rPr>
        <w:t>hüküm vermekle hata etti.</w:t>
      </w:r>
    </w:p>
    <w:p w:rsidR="00A0487F" w:rsidRDefault="00A0487F" w:rsidP="003A2397">
      <w:pPr>
        <w:spacing w:after="0" w:line="240" w:lineRule="auto"/>
        <w:ind w:left="1134" w:hanging="426"/>
        <w:rPr>
          <w:rFonts w:ascii="Courier New" w:hAnsi="Courier New" w:cs="Courier New"/>
          <w:b/>
          <w:sz w:val="24"/>
          <w:szCs w:val="24"/>
        </w:rPr>
      </w:pPr>
      <w:r w:rsidRPr="00A0487F">
        <w:rPr>
          <w:rFonts w:ascii="Courier New" w:hAnsi="Courier New" w:cs="Courier New"/>
          <w:b/>
          <w:sz w:val="24"/>
          <w:szCs w:val="24"/>
        </w:rPr>
        <w:t>5.</w:t>
      </w:r>
      <w:r w:rsidR="00F112C9">
        <w:rPr>
          <w:rFonts w:ascii="Courier New" w:hAnsi="Courier New" w:cs="Courier New"/>
          <w:b/>
          <w:sz w:val="24"/>
          <w:szCs w:val="24"/>
        </w:rPr>
        <w:t xml:space="preserve"> </w:t>
      </w:r>
      <w:r w:rsidRPr="00A0487F">
        <w:rPr>
          <w:rFonts w:ascii="Courier New" w:hAnsi="Courier New" w:cs="Courier New"/>
          <w:b/>
          <w:sz w:val="24"/>
          <w:szCs w:val="24"/>
        </w:rPr>
        <w:t>Muhterem Alt Mahkeme Davalının kusurundan dolayı Davacı</w:t>
      </w:r>
      <w:r>
        <w:rPr>
          <w:rFonts w:ascii="Courier New" w:hAnsi="Courier New" w:cs="Courier New"/>
          <w:b/>
          <w:sz w:val="24"/>
          <w:szCs w:val="24"/>
        </w:rPr>
        <w:t xml:space="preserve"> </w:t>
      </w:r>
      <w:r w:rsidRPr="00A0487F">
        <w:rPr>
          <w:rFonts w:ascii="Courier New" w:hAnsi="Courier New" w:cs="Courier New"/>
          <w:b/>
          <w:sz w:val="24"/>
          <w:szCs w:val="24"/>
        </w:rPr>
        <w:t>lehine 11,671.20 Euro, 14,680 TL, 1875 Sterlin, 3000 TL</w:t>
      </w:r>
      <w:r w:rsidR="00C72006">
        <w:rPr>
          <w:rFonts w:ascii="Courier New" w:hAnsi="Courier New" w:cs="Courier New"/>
          <w:b/>
          <w:sz w:val="24"/>
          <w:szCs w:val="24"/>
        </w:rPr>
        <w:t>,</w:t>
      </w:r>
      <w:r w:rsidRPr="00A0487F">
        <w:rPr>
          <w:rFonts w:ascii="Courier New" w:hAnsi="Courier New" w:cs="Courier New"/>
          <w:b/>
          <w:sz w:val="24"/>
          <w:szCs w:val="24"/>
        </w:rPr>
        <w:t xml:space="preserve"> 44</w:t>
      </w:r>
      <w:r w:rsidR="00131E94">
        <w:rPr>
          <w:rFonts w:ascii="Courier New" w:hAnsi="Courier New" w:cs="Courier New"/>
          <w:b/>
          <w:sz w:val="24"/>
          <w:szCs w:val="24"/>
        </w:rPr>
        <w:t>,</w:t>
      </w:r>
      <w:r w:rsidRPr="00A0487F">
        <w:rPr>
          <w:rFonts w:ascii="Courier New" w:hAnsi="Courier New" w:cs="Courier New"/>
          <w:b/>
          <w:sz w:val="24"/>
          <w:szCs w:val="24"/>
        </w:rPr>
        <w:t>864.01 TL ve yasal faiz için hüküm vermekle hata etti.</w:t>
      </w:r>
    </w:p>
    <w:p w:rsidR="003615D6" w:rsidRDefault="003615D6" w:rsidP="003615D6">
      <w:pPr>
        <w:spacing w:after="0" w:line="360" w:lineRule="auto"/>
        <w:ind w:left="1134" w:hanging="426"/>
        <w:rPr>
          <w:rFonts w:ascii="Courier New" w:hAnsi="Courier New" w:cs="Courier New"/>
          <w:b/>
          <w:sz w:val="24"/>
          <w:szCs w:val="24"/>
        </w:rPr>
      </w:pPr>
    </w:p>
    <w:p w:rsidR="0021783B" w:rsidRDefault="003615D6" w:rsidP="009E1196">
      <w:pPr>
        <w:spacing w:after="0" w:line="360" w:lineRule="auto"/>
        <w:ind w:firstLine="708"/>
        <w:rPr>
          <w:rFonts w:ascii="Courier New" w:hAnsi="Courier New" w:cs="Courier New"/>
          <w:sz w:val="24"/>
          <w:szCs w:val="24"/>
        </w:rPr>
      </w:pPr>
      <w:r>
        <w:rPr>
          <w:rFonts w:ascii="Courier New" w:hAnsi="Courier New" w:cs="Courier New"/>
          <w:sz w:val="24"/>
          <w:szCs w:val="24"/>
        </w:rPr>
        <w:t>D</w:t>
      </w:r>
      <w:r w:rsidR="00AC34C6" w:rsidRPr="00AC34C6">
        <w:rPr>
          <w:rFonts w:ascii="Courier New" w:hAnsi="Courier New" w:cs="Courier New"/>
          <w:sz w:val="24"/>
          <w:szCs w:val="24"/>
        </w:rPr>
        <w:t xml:space="preserve">avalı </w:t>
      </w:r>
      <w:r>
        <w:rPr>
          <w:rFonts w:ascii="Courier New" w:hAnsi="Courier New" w:cs="Courier New"/>
          <w:sz w:val="24"/>
          <w:szCs w:val="24"/>
        </w:rPr>
        <w:t>A</w:t>
      </w:r>
      <w:r w:rsidR="00AC34C6" w:rsidRPr="00AC34C6">
        <w:rPr>
          <w:rFonts w:ascii="Courier New" w:hAnsi="Courier New" w:cs="Courier New"/>
          <w:sz w:val="24"/>
          <w:szCs w:val="24"/>
        </w:rPr>
        <w:t xml:space="preserve">vukatı </w:t>
      </w:r>
      <w:r w:rsidR="00AC34C6">
        <w:rPr>
          <w:rFonts w:ascii="Courier New" w:hAnsi="Courier New" w:cs="Courier New"/>
          <w:sz w:val="24"/>
          <w:szCs w:val="24"/>
        </w:rPr>
        <w:t>hitabında</w:t>
      </w:r>
      <w:r w:rsidR="00C72006">
        <w:rPr>
          <w:rFonts w:ascii="Courier New" w:hAnsi="Courier New" w:cs="Courier New"/>
          <w:sz w:val="24"/>
          <w:szCs w:val="24"/>
        </w:rPr>
        <w:t>,</w:t>
      </w:r>
      <w:r w:rsidR="00AC34C6">
        <w:rPr>
          <w:rFonts w:ascii="Courier New" w:hAnsi="Courier New" w:cs="Courier New"/>
          <w:sz w:val="24"/>
          <w:szCs w:val="24"/>
        </w:rPr>
        <w:t xml:space="preserve"> </w:t>
      </w:r>
      <w:r w:rsidR="00AC34C6" w:rsidRPr="00AC34C6">
        <w:rPr>
          <w:rFonts w:ascii="Courier New" w:hAnsi="Courier New" w:cs="Courier New"/>
          <w:sz w:val="24"/>
          <w:szCs w:val="24"/>
        </w:rPr>
        <w:t xml:space="preserve">Alt </w:t>
      </w:r>
      <w:r w:rsidR="00AC34C6">
        <w:rPr>
          <w:rFonts w:ascii="Courier New" w:hAnsi="Courier New" w:cs="Courier New"/>
          <w:sz w:val="24"/>
          <w:szCs w:val="24"/>
        </w:rPr>
        <w:t>M</w:t>
      </w:r>
      <w:r w:rsidR="00AC34C6" w:rsidRPr="00AC34C6">
        <w:rPr>
          <w:rFonts w:ascii="Courier New" w:hAnsi="Courier New" w:cs="Courier New"/>
          <w:sz w:val="24"/>
          <w:szCs w:val="24"/>
        </w:rPr>
        <w:t>ahkem</w:t>
      </w:r>
      <w:r w:rsidR="00AC34C6">
        <w:rPr>
          <w:rFonts w:ascii="Courier New" w:hAnsi="Courier New" w:cs="Courier New"/>
          <w:sz w:val="24"/>
          <w:szCs w:val="24"/>
        </w:rPr>
        <w:t>e</w:t>
      </w:r>
      <w:r w:rsidR="00AC34C6" w:rsidRPr="00AC34C6">
        <w:rPr>
          <w:rFonts w:ascii="Courier New" w:hAnsi="Courier New" w:cs="Courier New"/>
          <w:sz w:val="24"/>
          <w:szCs w:val="24"/>
        </w:rPr>
        <w:t xml:space="preserve">nin </w:t>
      </w:r>
      <w:r w:rsidR="00AC34C6">
        <w:rPr>
          <w:rFonts w:ascii="Courier New" w:hAnsi="Courier New" w:cs="Courier New"/>
          <w:sz w:val="24"/>
          <w:szCs w:val="24"/>
        </w:rPr>
        <w:t xml:space="preserve">Davacı lehine </w:t>
      </w:r>
      <w:r w:rsidR="006D4BFB">
        <w:rPr>
          <w:rFonts w:ascii="Courier New" w:hAnsi="Courier New" w:cs="Courier New"/>
          <w:sz w:val="24"/>
          <w:szCs w:val="24"/>
        </w:rPr>
        <w:t>D</w:t>
      </w:r>
      <w:r w:rsidR="00AC34C6">
        <w:rPr>
          <w:rFonts w:ascii="Courier New" w:hAnsi="Courier New" w:cs="Courier New"/>
          <w:sz w:val="24"/>
          <w:szCs w:val="24"/>
        </w:rPr>
        <w:t xml:space="preserve">avalıdan satın aldığı mermerlerin tutarı olan 44,864.01 TL için hüküm verdikten sonra </w:t>
      </w:r>
      <w:r w:rsidR="00FF5481">
        <w:rPr>
          <w:rFonts w:ascii="Courier New" w:hAnsi="Courier New" w:cs="Courier New"/>
          <w:sz w:val="24"/>
          <w:szCs w:val="24"/>
        </w:rPr>
        <w:t>yerlerin</w:t>
      </w:r>
      <w:r w:rsidR="006D4BFB">
        <w:rPr>
          <w:rFonts w:ascii="Courier New" w:hAnsi="Courier New" w:cs="Courier New"/>
          <w:sz w:val="24"/>
          <w:szCs w:val="24"/>
        </w:rPr>
        <w:t>e</w:t>
      </w:r>
      <w:r w:rsidR="00FF5481">
        <w:rPr>
          <w:rFonts w:ascii="Courier New" w:hAnsi="Courier New" w:cs="Courier New"/>
          <w:sz w:val="24"/>
          <w:szCs w:val="24"/>
        </w:rPr>
        <w:t xml:space="preserve"> yeni taktığı mermerlerin bedeli olan 11,671.20 </w:t>
      </w:r>
      <w:r w:rsidR="006D4BFB">
        <w:rPr>
          <w:rFonts w:ascii="Courier New" w:hAnsi="Courier New" w:cs="Courier New"/>
          <w:sz w:val="24"/>
          <w:szCs w:val="24"/>
        </w:rPr>
        <w:t>E</w:t>
      </w:r>
      <w:r w:rsidR="00FF5481">
        <w:rPr>
          <w:rFonts w:ascii="Courier New" w:hAnsi="Courier New" w:cs="Courier New"/>
          <w:sz w:val="24"/>
          <w:szCs w:val="24"/>
        </w:rPr>
        <w:t>uro için</w:t>
      </w:r>
      <w:r w:rsidR="006D4BFB">
        <w:rPr>
          <w:rFonts w:ascii="Courier New" w:hAnsi="Courier New" w:cs="Courier New"/>
          <w:sz w:val="24"/>
          <w:szCs w:val="24"/>
        </w:rPr>
        <w:t xml:space="preserve"> de</w:t>
      </w:r>
      <w:r w:rsidR="00FF5481">
        <w:rPr>
          <w:rFonts w:ascii="Courier New" w:hAnsi="Courier New" w:cs="Courier New"/>
          <w:sz w:val="24"/>
          <w:szCs w:val="24"/>
        </w:rPr>
        <w:t xml:space="preserve"> hüküm vermekle hata yaptığını iddia et</w:t>
      </w:r>
      <w:r w:rsidR="00E16A81">
        <w:rPr>
          <w:rFonts w:ascii="Courier New" w:hAnsi="Courier New" w:cs="Courier New"/>
          <w:sz w:val="24"/>
          <w:szCs w:val="24"/>
        </w:rPr>
        <w:t>miştir.</w:t>
      </w:r>
      <w:r w:rsidR="00FF5481">
        <w:rPr>
          <w:rFonts w:ascii="Courier New" w:hAnsi="Courier New" w:cs="Courier New"/>
          <w:sz w:val="24"/>
          <w:szCs w:val="24"/>
        </w:rPr>
        <w:t xml:space="preserve"> </w:t>
      </w:r>
    </w:p>
    <w:p w:rsidR="0021783B" w:rsidRDefault="0021783B" w:rsidP="009E1196">
      <w:pPr>
        <w:spacing w:after="0" w:line="360" w:lineRule="auto"/>
        <w:ind w:firstLine="708"/>
        <w:rPr>
          <w:rFonts w:ascii="Courier New" w:hAnsi="Courier New" w:cs="Courier New"/>
          <w:sz w:val="24"/>
          <w:szCs w:val="24"/>
        </w:rPr>
      </w:pPr>
    </w:p>
    <w:p w:rsidR="00E16A81" w:rsidRDefault="00E16A81" w:rsidP="00E16A81">
      <w:pPr>
        <w:spacing w:after="0" w:line="360" w:lineRule="auto"/>
        <w:ind w:firstLine="708"/>
        <w:rPr>
          <w:rFonts w:ascii="Courier New" w:hAnsi="Courier New" w:cs="Courier New"/>
          <w:sz w:val="24"/>
          <w:szCs w:val="24"/>
        </w:rPr>
      </w:pPr>
      <w:r>
        <w:rPr>
          <w:rFonts w:ascii="Courier New" w:hAnsi="Courier New" w:cs="Courier New"/>
          <w:sz w:val="24"/>
          <w:szCs w:val="24"/>
        </w:rPr>
        <w:t>Da</w:t>
      </w:r>
      <w:r w:rsidR="00FF5481">
        <w:rPr>
          <w:rFonts w:ascii="Courier New" w:hAnsi="Courier New" w:cs="Courier New"/>
          <w:sz w:val="24"/>
          <w:szCs w:val="24"/>
        </w:rPr>
        <w:t xml:space="preserve">vacı </w:t>
      </w:r>
      <w:r w:rsidR="006D4BFB">
        <w:rPr>
          <w:rFonts w:ascii="Courier New" w:hAnsi="Courier New" w:cs="Courier New"/>
          <w:sz w:val="24"/>
          <w:szCs w:val="24"/>
        </w:rPr>
        <w:t>A</w:t>
      </w:r>
      <w:r w:rsidR="00FF5481">
        <w:rPr>
          <w:rFonts w:ascii="Courier New" w:hAnsi="Courier New" w:cs="Courier New"/>
          <w:sz w:val="24"/>
          <w:szCs w:val="24"/>
        </w:rPr>
        <w:t xml:space="preserve">vukatı da hitabında Alt Mahkemenin </w:t>
      </w:r>
      <w:r w:rsidR="003615D6">
        <w:rPr>
          <w:rFonts w:ascii="Courier New" w:hAnsi="Courier New" w:cs="Courier New"/>
          <w:sz w:val="24"/>
          <w:szCs w:val="24"/>
        </w:rPr>
        <w:t>11,671.20 E</w:t>
      </w:r>
      <w:r w:rsidR="00FF5481">
        <w:rPr>
          <w:rFonts w:ascii="Courier New" w:hAnsi="Courier New" w:cs="Courier New"/>
          <w:sz w:val="24"/>
          <w:szCs w:val="24"/>
        </w:rPr>
        <w:t xml:space="preserve">uro </w:t>
      </w:r>
      <w:r w:rsidR="00D44899">
        <w:rPr>
          <w:rFonts w:ascii="Courier New" w:hAnsi="Courier New" w:cs="Courier New"/>
          <w:sz w:val="24"/>
          <w:szCs w:val="24"/>
        </w:rPr>
        <w:t>için ver</w:t>
      </w:r>
      <w:r>
        <w:rPr>
          <w:rFonts w:ascii="Courier New" w:hAnsi="Courier New" w:cs="Courier New"/>
          <w:sz w:val="24"/>
          <w:szCs w:val="24"/>
        </w:rPr>
        <w:t xml:space="preserve">diği hükmün hatalı olduğunu ve </w:t>
      </w:r>
      <w:r w:rsidR="00D44899">
        <w:rPr>
          <w:rFonts w:ascii="Courier New" w:hAnsi="Courier New" w:cs="Courier New"/>
          <w:sz w:val="24"/>
          <w:szCs w:val="24"/>
        </w:rPr>
        <w:t xml:space="preserve">iptali gerektiğini  beyan etmiştir. </w:t>
      </w:r>
      <w:r w:rsidR="00131E94">
        <w:rPr>
          <w:rFonts w:ascii="Courier New" w:hAnsi="Courier New" w:cs="Courier New"/>
          <w:sz w:val="24"/>
          <w:szCs w:val="24"/>
        </w:rPr>
        <w:t>Herhal</w:t>
      </w:r>
      <w:r w:rsidR="006D4BFB">
        <w:rPr>
          <w:rFonts w:ascii="Courier New" w:hAnsi="Courier New" w:cs="Courier New"/>
          <w:sz w:val="24"/>
          <w:szCs w:val="24"/>
        </w:rPr>
        <w:t>ü</w:t>
      </w:r>
      <w:r w:rsidR="00131E94">
        <w:rPr>
          <w:rFonts w:ascii="Courier New" w:hAnsi="Courier New" w:cs="Courier New"/>
          <w:sz w:val="24"/>
          <w:szCs w:val="24"/>
        </w:rPr>
        <w:t>k</w:t>
      </w:r>
      <w:r w:rsidR="006D4BFB">
        <w:rPr>
          <w:rFonts w:ascii="Courier New" w:hAnsi="Courier New" w:cs="Courier New"/>
          <w:sz w:val="24"/>
          <w:szCs w:val="24"/>
        </w:rPr>
        <w:t>â</w:t>
      </w:r>
      <w:r w:rsidR="00131E94">
        <w:rPr>
          <w:rFonts w:ascii="Courier New" w:hAnsi="Courier New" w:cs="Courier New"/>
          <w:sz w:val="24"/>
          <w:szCs w:val="24"/>
        </w:rPr>
        <w:t>rda Alt Mahkeme</w:t>
      </w:r>
      <w:r>
        <w:rPr>
          <w:rFonts w:ascii="Courier New" w:hAnsi="Courier New" w:cs="Courier New"/>
          <w:sz w:val="24"/>
          <w:szCs w:val="24"/>
        </w:rPr>
        <w:t>,</w:t>
      </w:r>
      <w:r w:rsidR="00131E94">
        <w:rPr>
          <w:rFonts w:ascii="Courier New" w:hAnsi="Courier New" w:cs="Courier New"/>
          <w:sz w:val="24"/>
          <w:szCs w:val="24"/>
        </w:rPr>
        <w:t xml:space="preserve"> Davacının Davalıdan satın aldığı ve değiştirmek zorunda kaldığı mermerler</w:t>
      </w:r>
      <w:r w:rsidR="00CC0964">
        <w:rPr>
          <w:rFonts w:ascii="Courier New" w:hAnsi="Courier New" w:cs="Courier New"/>
          <w:sz w:val="24"/>
          <w:szCs w:val="24"/>
        </w:rPr>
        <w:t xml:space="preserve"> </w:t>
      </w:r>
      <w:r w:rsidR="00131E94">
        <w:rPr>
          <w:rFonts w:ascii="Courier New" w:hAnsi="Courier New" w:cs="Courier New"/>
          <w:sz w:val="24"/>
          <w:szCs w:val="24"/>
        </w:rPr>
        <w:t>için Davalıya ödediği 44</w:t>
      </w:r>
      <w:r w:rsidR="00CC0964">
        <w:rPr>
          <w:rFonts w:ascii="Courier New" w:hAnsi="Courier New" w:cs="Courier New"/>
          <w:sz w:val="24"/>
          <w:szCs w:val="24"/>
        </w:rPr>
        <w:t>,</w:t>
      </w:r>
      <w:r w:rsidR="00131E94">
        <w:rPr>
          <w:rFonts w:ascii="Courier New" w:hAnsi="Courier New" w:cs="Courier New"/>
          <w:sz w:val="24"/>
          <w:szCs w:val="24"/>
        </w:rPr>
        <w:t>484.01 TL</w:t>
      </w:r>
      <w:r w:rsidR="003615D6">
        <w:rPr>
          <w:rFonts w:ascii="Courier New" w:hAnsi="Courier New" w:cs="Courier New"/>
          <w:sz w:val="24"/>
          <w:szCs w:val="24"/>
        </w:rPr>
        <w:t>’</w:t>
      </w:r>
      <w:r w:rsidR="00131E94">
        <w:rPr>
          <w:rFonts w:ascii="Courier New" w:hAnsi="Courier New" w:cs="Courier New"/>
          <w:sz w:val="24"/>
          <w:szCs w:val="24"/>
        </w:rPr>
        <w:t>nin ödenmesine emir</w:t>
      </w:r>
      <w:r w:rsidR="006D4BFB">
        <w:rPr>
          <w:rFonts w:ascii="Courier New" w:hAnsi="Courier New" w:cs="Courier New"/>
          <w:sz w:val="24"/>
          <w:szCs w:val="24"/>
        </w:rPr>
        <w:t xml:space="preserve"> ve hüküm</w:t>
      </w:r>
      <w:r w:rsidR="00131E94">
        <w:rPr>
          <w:rFonts w:ascii="Courier New" w:hAnsi="Courier New" w:cs="Courier New"/>
          <w:sz w:val="24"/>
          <w:szCs w:val="24"/>
        </w:rPr>
        <w:t xml:space="preserve"> verdikten sonra </w:t>
      </w:r>
      <w:r w:rsidR="009E1196">
        <w:rPr>
          <w:rFonts w:ascii="Courier New" w:hAnsi="Courier New" w:cs="Courier New"/>
          <w:sz w:val="24"/>
          <w:szCs w:val="24"/>
        </w:rPr>
        <w:t>değiştirilen mermer</w:t>
      </w:r>
      <w:r>
        <w:rPr>
          <w:rFonts w:ascii="Courier New" w:hAnsi="Courier New" w:cs="Courier New"/>
          <w:sz w:val="24"/>
          <w:szCs w:val="24"/>
        </w:rPr>
        <w:t xml:space="preserve">ler için </w:t>
      </w:r>
      <w:r w:rsidR="00131E94">
        <w:rPr>
          <w:rFonts w:ascii="Courier New" w:hAnsi="Courier New" w:cs="Courier New"/>
          <w:sz w:val="24"/>
          <w:szCs w:val="24"/>
        </w:rPr>
        <w:t xml:space="preserve">11,671.20 </w:t>
      </w:r>
      <w:r w:rsidR="003615D6">
        <w:rPr>
          <w:rFonts w:ascii="Courier New" w:hAnsi="Courier New" w:cs="Courier New"/>
          <w:sz w:val="24"/>
          <w:szCs w:val="24"/>
        </w:rPr>
        <w:t>E</w:t>
      </w:r>
      <w:r w:rsidR="00131E94">
        <w:rPr>
          <w:rFonts w:ascii="Courier New" w:hAnsi="Courier New" w:cs="Courier New"/>
          <w:sz w:val="24"/>
          <w:szCs w:val="24"/>
        </w:rPr>
        <w:t xml:space="preserve">uro </w:t>
      </w:r>
      <w:r w:rsidR="006D4BFB">
        <w:rPr>
          <w:rFonts w:ascii="Courier New" w:hAnsi="Courier New" w:cs="Courier New"/>
          <w:sz w:val="24"/>
          <w:szCs w:val="24"/>
        </w:rPr>
        <w:t xml:space="preserve">daha ödenmesine emir ve </w:t>
      </w:r>
      <w:r w:rsidR="00131E94">
        <w:rPr>
          <w:rFonts w:ascii="Courier New" w:hAnsi="Courier New" w:cs="Courier New"/>
          <w:sz w:val="24"/>
          <w:szCs w:val="24"/>
        </w:rPr>
        <w:t>hüküm vermekle hata yapmıştır</w:t>
      </w:r>
      <w:r w:rsidR="00273CEA">
        <w:rPr>
          <w:rFonts w:ascii="Courier New" w:hAnsi="Courier New" w:cs="Courier New"/>
          <w:sz w:val="24"/>
          <w:szCs w:val="24"/>
        </w:rPr>
        <w:t>, bu bağlamda</w:t>
      </w:r>
      <w:r w:rsidR="00131E94">
        <w:rPr>
          <w:rFonts w:ascii="Courier New" w:hAnsi="Courier New" w:cs="Courier New"/>
          <w:sz w:val="24"/>
          <w:szCs w:val="24"/>
        </w:rPr>
        <w:t xml:space="preserve"> 11,671.20 </w:t>
      </w:r>
      <w:r w:rsidR="003615D6">
        <w:rPr>
          <w:rFonts w:ascii="Courier New" w:hAnsi="Courier New" w:cs="Courier New"/>
          <w:sz w:val="24"/>
          <w:szCs w:val="24"/>
        </w:rPr>
        <w:t>E</w:t>
      </w:r>
      <w:r w:rsidR="00131E94">
        <w:rPr>
          <w:rFonts w:ascii="Courier New" w:hAnsi="Courier New" w:cs="Courier New"/>
          <w:sz w:val="24"/>
          <w:szCs w:val="24"/>
        </w:rPr>
        <w:t>uro için verilen hükmün iptal edilmesi gerekir</w:t>
      </w:r>
      <w:r>
        <w:rPr>
          <w:rFonts w:ascii="Courier New" w:hAnsi="Courier New" w:cs="Courier New"/>
          <w:sz w:val="24"/>
          <w:szCs w:val="24"/>
        </w:rPr>
        <w:t xml:space="preserve"> ve 4.</w:t>
      </w:r>
      <w:r w:rsidR="00027150">
        <w:rPr>
          <w:rFonts w:ascii="Courier New" w:hAnsi="Courier New" w:cs="Courier New"/>
          <w:sz w:val="24"/>
          <w:szCs w:val="24"/>
        </w:rPr>
        <w:t xml:space="preserve"> </w:t>
      </w:r>
      <w:r>
        <w:rPr>
          <w:rFonts w:ascii="Courier New" w:hAnsi="Courier New" w:cs="Courier New"/>
          <w:sz w:val="24"/>
          <w:szCs w:val="24"/>
        </w:rPr>
        <w:t>istinaf sebebi kabul edilir.</w:t>
      </w:r>
    </w:p>
    <w:p w:rsidR="00E16A81" w:rsidRDefault="00E16A81" w:rsidP="00E16A81">
      <w:pPr>
        <w:spacing w:after="0" w:line="360" w:lineRule="auto"/>
        <w:ind w:firstLine="708"/>
        <w:rPr>
          <w:rFonts w:ascii="Courier New" w:hAnsi="Courier New" w:cs="Courier New"/>
          <w:sz w:val="24"/>
          <w:szCs w:val="24"/>
        </w:rPr>
      </w:pPr>
    </w:p>
    <w:p w:rsidR="00D44899" w:rsidRDefault="00E16A81" w:rsidP="00E16A81">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6D4BFB">
        <w:rPr>
          <w:rFonts w:ascii="Courier New" w:hAnsi="Courier New" w:cs="Courier New"/>
          <w:sz w:val="24"/>
          <w:szCs w:val="24"/>
        </w:rPr>
        <w:t>D</w:t>
      </w:r>
      <w:r>
        <w:rPr>
          <w:rFonts w:ascii="Courier New" w:hAnsi="Courier New" w:cs="Courier New"/>
          <w:sz w:val="24"/>
          <w:szCs w:val="24"/>
        </w:rPr>
        <w:t>avalı aleyhine veril</w:t>
      </w:r>
      <w:r w:rsidR="006D4BFB">
        <w:rPr>
          <w:rFonts w:ascii="Courier New" w:hAnsi="Courier New" w:cs="Courier New"/>
          <w:sz w:val="24"/>
          <w:szCs w:val="24"/>
        </w:rPr>
        <w:t xml:space="preserve">en hükümde </w:t>
      </w:r>
      <w:r>
        <w:rPr>
          <w:rFonts w:ascii="Courier New" w:hAnsi="Courier New" w:cs="Courier New"/>
          <w:sz w:val="24"/>
          <w:szCs w:val="24"/>
        </w:rPr>
        <w:t>diğer zarar-ziyan miktarları</w:t>
      </w:r>
      <w:r w:rsidR="005B27B6">
        <w:rPr>
          <w:rFonts w:ascii="Courier New" w:hAnsi="Courier New" w:cs="Courier New"/>
          <w:sz w:val="24"/>
          <w:szCs w:val="24"/>
        </w:rPr>
        <w:t xml:space="preserve"> da belirtilmiş </w:t>
      </w:r>
      <w:r w:rsidR="00514C0B">
        <w:rPr>
          <w:rFonts w:ascii="Courier New" w:hAnsi="Courier New" w:cs="Courier New"/>
          <w:sz w:val="24"/>
          <w:szCs w:val="24"/>
        </w:rPr>
        <w:t>olmasına rağmen</w:t>
      </w:r>
      <w:r w:rsidR="006D4BFB">
        <w:rPr>
          <w:rFonts w:ascii="Courier New" w:hAnsi="Courier New" w:cs="Courier New"/>
          <w:sz w:val="24"/>
          <w:szCs w:val="24"/>
        </w:rPr>
        <w:t>,</w:t>
      </w:r>
      <w:r w:rsidR="00514C0B">
        <w:rPr>
          <w:rFonts w:ascii="Courier New" w:hAnsi="Courier New" w:cs="Courier New"/>
          <w:sz w:val="24"/>
          <w:szCs w:val="24"/>
        </w:rPr>
        <w:t xml:space="preserve"> </w:t>
      </w:r>
      <w:r w:rsidR="003615D6">
        <w:rPr>
          <w:rFonts w:ascii="Courier New" w:hAnsi="Courier New" w:cs="Courier New"/>
          <w:sz w:val="24"/>
          <w:szCs w:val="24"/>
        </w:rPr>
        <w:t xml:space="preserve">Davalı </w:t>
      </w:r>
      <w:r w:rsidR="006D4BFB">
        <w:rPr>
          <w:rFonts w:ascii="Courier New" w:hAnsi="Courier New" w:cs="Courier New"/>
          <w:sz w:val="24"/>
          <w:szCs w:val="24"/>
        </w:rPr>
        <w:t>A</w:t>
      </w:r>
      <w:r w:rsidR="00D44899">
        <w:rPr>
          <w:rFonts w:ascii="Courier New" w:hAnsi="Courier New" w:cs="Courier New"/>
          <w:sz w:val="24"/>
          <w:szCs w:val="24"/>
        </w:rPr>
        <w:t xml:space="preserve">vukatı hükümde bulunan diğer zarar ziyan </w:t>
      </w:r>
      <w:r w:rsidR="00131E94">
        <w:rPr>
          <w:rFonts w:ascii="Courier New" w:hAnsi="Courier New" w:cs="Courier New"/>
          <w:sz w:val="24"/>
          <w:szCs w:val="24"/>
        </w:rPr>
        <w:t xml:space="preserve">miktarları </w:t>
      </w:r>
      <w:r w:rsidR="00D44899">
        <w:rPr>
          <w:rFonts w:ascii="Courier New" w:hAnsi="Courier New" w:cs="Courier New"/>
          <w:sz w:val="24"/>
          <w:szCs w:val="24"/>
        </w:rPr>
        <w:t xml:space="preserve">için </w:t>
      </w:r>
      <w:r w:rsidR="00CC0964">
        <w:rPr>
          <w:rFonts w:ascii="Courier New" w:hAnsi="Courier New" w:cs="Courier New"/>
          <w:sz w:val="24"/>
          <w:szCs w:val="24"/>
        </w:rPr>
        <w:t>istinaf duruşmasınd</w:t>
      </w:r>
      <w:r>
        <w:rPr>
          <w:rFonts w:ascii="Courier New" w:hAnsi="Courier New" w:cs="Courier New"/>
          <w:sz w:val="24"/>
          <w:szCs w:val="24"/>
        </w:rPr>
        <w:t>a</w:t>
      </w:r>
      <w:r w:rsidR="00CC0964">
        <w:rPr>
          <w:rFonts w:ascii="Courier New" w:hAnsi="Courier New" w:cs="Courier New"/>
          <w:sz w:val="24"/>
          <w:szCs w:val="24"/>
        </w:rPr>
        <w:t xml:space="preserve"> herhangi bir </w:t>
      </w:r>
      <w:r w:rsidR="005B27B6">
        <w:rPr>
          <w:rFonts w:ascii="Courier New" w:hAnsi="Courier New" w:cs="Courier New"/>
          <w:sz w:val="24"/>
          <w:szCs w:val="24"/>
        </w:rPr>
        <w:t>iddia ileri sürme</w:t>
      </w:r>
      <w:r w:rsidR="006D4BFB">
        <w:rPr>
          <w:rFonts w:ascii="Courier New" w:hAnsi="Courier New" w:cs="Courier New"/>
          <w:sz w:val="24"/>
          <w:szCs w:val="24"/>
        </w:rPr>
        <w:t>miştir. Bu nedenle</w:t>
      </w:r>
      <w:r w:rsidR="005B27B6">
        <w:rPr>
          <w:rFonts w:ascii="Courier New" w:hAnsi="Courier New" w:cs="Courier New"/>
          <w:sz w:val="24"/>
          <w:szCs w:val="24"/>
        </w:rPr>
        <w:t xml:space="preserve"> 5.</w:t>
      </w:r>
      <w:r w:rsidR="006D4BFB">
        <w:rPr>
          <w:rFonts w:ascii="Courier New" w:hAnsi="Courier New" w:cs="Courier New"/>
          <w:sz w:val="24"/>
          <w:szCs w:val="24"/>
        </w:rPr>
        <w:t xml:space="preserve"> i</w:t>
      </w:r>
      <w:r w:rsidR="00D44899">
        <w:rPr>
          <w:rFonts w:ascii="Courier New" w:hAnsi="Courier New" w:cs="Courier New"/>
          <w:sz w:val="24"/>
          <w:szCs w:val="24"/>
        </w:rPr>
        <w:t>stinaf sebe</w:t>
      </w:r>
      <w:r w:rsidR="005B27B6">
        <w:rPr>
          <w:rFonts w:ascii="Courier New" w:hAnsi="Courier New" w:cs="Courier New"/>
          <w:sz w:val="24"/>
          <w:szCs w:val="24"/>
        </w:rPr>
        <w:t>bi</w:t>
      </w:r>
      <w:r w:rsidR="006D4BFB">
        <w:rPr>
          <w:rFonts w:ascii="Courier New" w:hAnsi="Courier New" w:cs="Courier New"/>
          <w:sz w:val="24"/>
          <w:szCs w:val="24"/>
        </w:rPr>
        <w:t xml:space="preserve"> de</w:t>
      </w:r>
      <w:r w:rsidR="00D44899">
        <w:rPr>
          <w:rFonts w:ascii="Courier New" w:hAnsi="Courier New" w:cs="Courier New"/>
          <w:sz w:val="24"/>
          <w:szCs w:val="24"/>
        </w:rPr>
        <w:t xml:space="preserve"> reddedilir.</w:t>
      </w:r>
    </w:p>
    <w:p w:rsidR="00387BDB" w:rsidRDefault="00387BDB" w:rsidP="003615D6">
      <w:pPr>
        <w:spacing w:after="0" w:line="360" w:lineRule="auto"/>
        <w:rPr>
          <w:rFonts w:ascii="Courier New" w:hAnsi="Courier New" w:cs="Courier New"/>
          <w:sz w:val="24"/>
          <w:szCs w:val="24"/>
          <w:u w:val="single"/>
        </w:rPr>
      </w:pPr>
    </w:p>
    <w:p w:rsidR="00027150" w:rsidRDefault="00027150" w:rsidP="003615D6">
      <w:pPr>
        <w:spacing w:after="0" w:line="360" w:lineRule="auto"/>
        <w:rPr>
          <w:rFonts w:ascii="Courier New" w:hAnsi="Courier New" w:cs="Courier New"/>
          <w:sz w:val="24"/>
          <w:szCs w:val="24"/>
          <w:u w:val="single"/>
        </w:rPr>
      </w:pPr>
    </w:p>
    <w:p w:rsidR="00027150" w:rsidRDefault="00027150" w:rsidP="003615D6">
      <w:pPr>
        <w:spacing w:after="0" w:line="360" w:lineRule="auto"/>
        <w:rPr>
          <w:rFonts w:ascii="Courier New" w:hAnsi="Courier New" w:cs="Courier New"/>
          <w:sz w:val="24"/>
          <w:szCs w:val="24"/>
          <w:u w:val="single"/>
        </w:rPr>
      </w:pPr>
    </w:p>
    <w:p w:rsidR="00027150" w:rsidRDefault="00027150" w:rsidP="003615D6">
      <w:pPr>
        <w:spacing w:after="0" w:line="360" w:lineRule="auto"/>
        <w:rPr>
          <w:rFonts w:ascii="Courier New" w:hAnsi="Courier New" w:cs="Courier New"/>
          <w:sz w:val="24"/>
          <w:szCs w:val="24"/>
          <w:u w:val="single"/>
        </w:rPr>
      </w:pPr>
    </w:p>
    <w:p w:rsidR="00027150" w:rsidRPr="00387BDB" w:rsidRDefault="00027150" w:rsidP="003615D6">
      <w:pPr>
        <w:spacing w:after="0" w:line="360" w:lineRule="auto"/>
        <w:rPr>
          <w:rFonts w:ascii="Courier New" w:hAnsi="Courier New" w:cs="Courier New"/>
          <w:sz w:val="24"/>
          <w:szCs w:val="24"/>
          <w:u w:val="single"/>
        </w:rPr>
      </w:pPr>
    </w:p>
    <w:p w:rsidR="00387BDB" w:rsidRDefault="00387BDB" w:rsidP="003615D6">
      <w:pPr>
        <w:spacing w:after="0" w:line="360" w:lineRule="auto"/>
        <w:rPr>
          <w:rFonts w:ascii="Courier New" w:hAnsi="Courier New" w:cs="Courier New"/>
          <w:sz w:val="24"/>
          <w:szCs w:val="24"/>
        </w:rPr>
      </w:pPr>
      <w:r w:rsidRPr="00387BDB">
        <w:rPr>
          <w:rFonts w:ascii="Courier New" w:hAnsi="Courier New" w:cs="Courier New"/>
          <w:sz w:val="24"/>
          <w:szCs w:val="24"/>
          <w:u w:val="single"/>
        </w:rPr>
        <w:lastRenderedPageBreak/>
        <w:t>NETİCE:</w:t>
      </w:r>
      <w:r>
        <w:rPr>
          <w:rFonts w:ascii="Courier New" w:hAnsi="Courier New" w:cs="Courier New"/>
          <w:sz w:val="24"/>
          <w:szCs w:val="24"/>
        </w:rPr>
        <w:t xml:space="preserve"> </w:t>
      </w:r>
    </w:p>
    <w:p w:rsidR="003A6F1D" w:rsidRDefault="003A6F1D" w:rsidP="00C72006">
      <w:pPr>
        <w:spacing w:after="0" w:line="240" w:lineRule="auto"/>
        <w:rPr>
          <w:rFonts w:ascii="Courier New" w:hAnsi="Courier New" w:cs="Courier New"/>
          <w:sz w:val="24"/>
          <w:szCs w:val="24"/>
        </w:rPr>
      </w:pPr>
    </w:p>
    <w:p w:rsidR="00387BDB" w:rsidRDefault="00387BDB" w:rsidP="003A6F1D">
      <w:pPr>
        <w:spacing w:after="0" w:line="360" w:lineRule="auto"/>
        <w:ind w:firstLine="567"/>
        <w:rPr>
          <w:rFonts w:ascii="Courier New" w:hAnsi="Courier New" w:cs="Courier New"/>
          <w:sz w:val="24"/>
          <w:szCs w:val="24"/>
        </w:rPr>
      </w:pPr>
      <w:r>
        <w:rPr>
          <w:rFonts w:ascii="Courier New" w:hAnsi="Courier New" w:cs="Courier New"/>
          <w:sz w:val="24"/>
          <w:szCs w:val="24"/>
        </w:rPr>
        <w:t>Davalı</w:t>
      </w:r>
      <w:r w:rsidR="003A6F1D">
        <w:rPr>
          <w:rFonts w:ascii="Courier New" w:hAnsi="Courier New" w:cs="Courier New"/>
          <w:sz w:val="24"/>
          <w:szCs w:val="24"/>
        </w:rPr>
        <w:t>,</w:t>
      </w:r>
      <w:r>
        <w:rPr>
          <w:rFonts w:ascii="Courier New" w:hAnsi="Courier New" w:cs="Courier New"/>
          <w:sz w:val="24"/>
          <w:szCs w:val="24"/>
        </w:rPr>
        <w:t xml:space="preserve"> istinafında kısmen başarılı olmuştur.</w:t>
      </w:r>
    </w:p>
    <w:p w:rsidR="003A6F1D" w:rsidRDefault="003A6F1D" w:rsidP="00C72006">
      <w:pPr>
        <w:spacing w:after="0" w:line="240" w:lineRule="auto"/>
        <w:rPr>
          <w:rFonts w:ascii="Courier New" w:hAnsi="Courier New" w:cs="Courier New"/>
          <w:sz w:val="24"/>
          <w:szCs w:val="24"/>
        </w:rPr>
      </w:pPr>
    </w:p>
    <w:p w:rsidR="003A6F1D" w:rsidRDefault="00387BDB" w:rsidP="003A6F1D">
      <w:pPr>
        <w:spacing w:after="0" w:line="360" w:lineRule="auto"/>
        <w:ind w:firstLine="567"/>
        <w:rPr>
          <w:rFonts w:ascii="Courier New" w:hAnsi="Courier New" w:cs="Courier New"/>
          <w:sz w:val="24"/>
          <w:szCs w:val="24"/>
        </w:rPr>
      </w:pPr>
      <w:r>
        <w:rPr>
          <w:rFonts w:ascii="Courier New" w:hAnsi="Courier New" w:cs="Courier New"/>
          <w:sz w:val="24"/>
          <w:szCs w:val="24"/>
        </w:rPr>
        <w:t xml:space="preserve">Buna göre :  </w:t>
      </w:r>
    </w:p>
    <w:p w:rsidR="00387BDB" w:rsidRDefault="00387BDB" w:rsidP="00C72006">
      <w:pPr>
        <w:spacing w:after="0" w:line="240" w:lineRule="auto"/>
        <w:ind w:firstLine="567"/>
        <w:rPr>
          <w:rFonts w:ascii="Courier New" w:hAnsi="Courier New" w:cs="Courier New"/>
          <w:sz w:val="24"/>
          <w:szCs w:val="24"/>
        </w:rPr>
      </w:pPr>
      <w:r>
        <w:rPr>
          <w:rFonts w:ascii="Courier New" w:hAnsi="Courier New" w:cs="Courier New"/>
          <w:sz w:val="24"/>
          <w:szCs w:val="24"/>
        </w:rPr>
        <w:t xml:space="preserve"> </w:t>
      </w:r>
    </w:p>
    <w:p w:rsidR="00D44899" w:rsidRDefault="00346E2F" w:rsidP="003A6F1D">
      <w:pPr>
        <w:spacing w:after="0" w:line="360" w:lineRule="auto"/>
        <w:ind w:firstLine="567"/>
        <w:rPr>
          <w:rFonts w:ascii="Courier New" w:hAnsi="Courier New" w:cs="Courier New"/>
          <w:sz w:val="24"/>
          <w:szCs w:val="24"/>
        </w:rPr>
      </w:pPr>
      <w:r w:rsidRPr="00387BDB">
        <w:rPr>
          <w:rFonts w:ascii="Courier New" w:hAnsi="Courier New" w:cs="Courier New"/>
          <w:sz w:val="24"/>
          <w:szCs w:val="24"/>
        </w:rPr>
        <w:t xml:space="preserve">Alt Mahkeme </w:t>
      </w:r>
      <w:r w:rsidR="00387BDB" w:rsidRPr="00387BDB">
        <w:rPr>
          <w:rFonts w:ascii="Courier New" w:hAnsi="Courier New" w:cs="Courier New"/>
          <w:sz w:val="24"/>
          <w:szCs w:val="24"/>
        </w:rPr>
        <w:t>hükmünün</w:t>
      </w:r>
      <w:r w:rsidR="009D17D8">
        <w:rPr>
          <w:rFonts w:ascii="Courier New" w:hAnsi="Courier New" w:cs="Courier New"/>
          <w:sz w:val="24"/>
          <w:szCs w:val="24"/>
        </w:rPr>
        <w:t>,</w:t>
      </w:r>
      <w:bookmarkStart w:id="0" w:name="_GoBack"/>
      <w:bookmarkEnd w:id="0"/>
      <w:r w:rsidR="00387BDB" w:rsidRPr="00387BDB">
        <w:rPr>
          <w:rFonts w:ascii="Courier New" w:hAnsi="Courier New" w:cs="Courier New"/>
          <w:sz w:val="24"/>
          <w:szCs w:val="24"/>
        </w:rPr>
        <w:t xml:space="preserve"> </w:t>
      </w:r>
      <w:r w:rsidR="00C106CA">
        <w:rPr>
          <w:rFonts w:ascii="Courier New" w:hAnsi="Courier New" w:cs="Courier New"/>
          <w:sz w:val="24"/>
          <w:szCs w:val="24"/>
        </w:rPr>
        <w:t xml:space="preserve">“Davalının Davacıya 11,671.20 Euro’dan ibaret bir meblağ ile onun üzerinden 28.6.2012 tarihinden itibaren tamamen tediye tarihine kadar yıllık %3 oranında faiz ödemesine Emir ve Hüküm verir” şeklindeki </w:t>
      </w:r>
      <w:r w:rsidR="00387BDB" w:rsidRPr="00387BDB">
        <w:rPr>
          <w:rFonts w:ascii="Courier New" w:hAnsi="Courier New" w:cs="Courier New"/>
          <w:sz w:val="24"/>
          <w:szCs w:val="24"/>
        </w:rPr>
        <w:t>1.</w:t>
      </w:r>
      <w:r w:rsidR="003A6F1D">
        <w:rPr>
          <w:rFonts w:ascii="Courier New" w:hAnsi="Courier New" w:cs="Courier New"/>
          <w:sz w:val="24"/>
          <w:szCs w:val="24"/>
        </w:rPr>
        <w:t xml:space="preserve"> </w:t>
      </w:r>
      <w:r w:rsidR="00387BDB" w:rsidRPr="00387BDB">
        <w:rPr>
          <w:rFonts w:ascii="Courier New" w:hAnsi="Courier New" w:cs="Courier New"/>
          <w:sz w:val="24"/>
          <w:szCs w:val="24"/>
        </w:rPr>
        <w:t>paragrafın</w:t>
      </w:r>
      <w:r w:rsidR="00C106CA">
        <w:rPr>
          <w:rFonts w:ascii="Courier New" w:hAnsi="Courier New" w:cs="Courier New"/>
          <w:sz w:val="24"/>
          <w:szCs w:val="24"/>
        </w:rPr>
        <w:t>ın</w:t>
      </w:r>
      <w:r w:rsidR="00387BDB">
        <w:rPr>
          <w:rFonts w:ascii="Courier New" w:hAnsi="Courier New" w:cs="Courier New"/>
          <w:sz w:val="24"/>
          <w:szCs w:val="24"/>
        </w:rPr>
        <w:t xml:space="preserve"> </w:t>
      </w:r>
      <w:r w:rsidR="00D44899" w:rsidRPr="00387BDB">
        <w:rPr>
          <w:rFonts w:ascii="Courier New" w:hAnsi="Courier New" w:cs="Courier New"/>
          <w:sz w:val="24"/>
          <w:szCs w:val="24"/>
        </w:rPr>
        <w:t>iptal edil</w:t>
      </w:r>
      <w:r w:rsidR="00387BDB">
        <w:rPr>
          <w:rFonts w:ascii="Courier New" w:hAnsi="Courier New" w:cs="Courier New"/>
          <w:sz w:val="24"/>
          <w:szCs w:val="24"/>
        </w:rPr>
        <w:t>mesine KARAR verilir.</w:t>
      </w:r>
    </w:p>
    <w:p w:rsidR="003A6F1D" w:rsidRDefault="003A6F1D" w:rsidP="00C72006">
      <w:pPr>
        <w:spacing w:after="0" w:line="240" w:lineRule="auto"/>
        <w:ind w:firstLine="567"/>
        <w:rPr>
          <w:rFonts w:ascii="Courier New" w:hAnsi="Courier New" w:cs="Courier New"/>
          <w:sz w:val="24"/>
          <w:szCs w:val="24"/>
        </w:rPr>
      </w:pPr>
    </w:p>
    <w:p w:rsidR="00387BDB" w:rsidRPr="00387BDB" w:rsidRDefault="00387BDB" w:rsidP="003A6F1D">
      <w:pPr>
        <w:spacing w:after="0" w:line="360" w:lineRule="auto"/>
        <w:ind w:firstLine="567"/>
        <w:rPr>
          <w:rFonts w:ascii="Courier New" w:hAnsi="Courier New" w:cs="Courier New"/>
          <w:sz w:val="24"/>
          <w:szCs w:val="24"/>
        </w:rPr>
      </w:pPr>
      <w:r>
        <w:rPr>
          <w:rFonts w:ascii="Courier New" w:hAnsi="Courier New" w:cs="Courier New"/>
          <w:sz w:val="24"/>
          <w:szCs w:val="24"/>
        </w:rPr>
        <w:t xml:space="preserve">İstinaf masrafları ile ilgili emir verilmez   </w:t>
      </w:r>
    </w:p>
    <w:p w:rsidR="00F112C9" w:rsidRDefault="00F112C9" w:rsidP="003A6F1D">
      <w:pPr>
        <w:spacing w:after="0" w:line="360" w:lineRule="auto"/>
        <w:rPr>
          <w:rFonts w:ascii="Courier New" w:hAnsi="Courier New" w:cs="Courier New"/>
          <w:sz w:val="24"/>
          <w:szCs w:val="24"/>
        </w:rPr>
      </w:pPr>
    </w:p>
    <w:p w:rsidR="003A6F1D" w:rsidRDefault="003A6F1D" w:rsidP="003615D6">
      <w:pPr>
        <w:spacing w:after="0" w:line="240" w:lineRule="auto"/>
        <w:ind w:left="567" w:hanging="567"/>
        <w:rPr>
          <w:rFonts w:ascii="Courier New" w:hAnsi="Courier New" w:cs="Courier New"/>
          <w:sz w:val="24"/>
          <w:szCs w:val="24"/>
        </w:rPr>
      </w:pPr>
    </w:p>
    <w:p w:rsidR="00027150" w:rsidRDefault="00027150" w:rsidP="003615D6">
      <w:pPr>
        <w:spacing w:after="0" w:line="240" w:lineRule="auto"/>
        <w:ind w:left="567" w:hanging="567"/>
        <w:rPr>
          <w:rFonts w:ascii="Courier New" w:hAnsi="Courier New" w:cs="Courier New"/>
          <w:sz w:val="24"/>
          <w:szCs w:val="24"/>
        </w:rPr>
      </w:pPr>
    </w:p>
    <w:p w:rsidR="00C72006" w:rsidRDefault="00C72006" w:rsidP="003615D6">
      <w:pPr>
        <w:spacing w:after="0" w:line="240" w:lineRule="auto"/>
        <w:ind w:left="567" w:hanging="567"/>
        <w:rPr>
          <w:rFonts w:ascii="Courier New" w:hAnsi="Courier New" w:cs="Courier New"/>
          <w:sz w:val="24"/>
          <w:szCs w:val="24"/>
        </w:rPr>
      </w:pPr>
    </w:p>
    <w:p w:rsidR="00AD1AA2" w:rsidRDefault="00D44899" w:rsidP="003615D6">
      <w:pPr>
        <w:spacing w:after="0" w:line="240" w:lineRule="auto"/>
        <w:ind w:left="567" w:hanging="567"/>
        <w:rPr>
          <w:rFonts w:ascii="Courier New" w:hAnsi="Courier New" w:cs="Courier New"/>
          <w:sz w:val="24"/>
          <w:szCs w:val="24"/>
        </w:rPr>
      </w:pPr>
      <w:r>
        <w:rPr>
          <w:rFonts w:ascii="Courier New" w:hAnsi="Courier New" w:cs="Courier New"/>
          <w:sz w:val="24"/>
          <w:szCs w:val="24"/>
        </w:rPr>
        <w:t xml:space="preserve">  </w:t>
      </w:r>
      <w:r w:rsidR="00F112C9" w:rsidRPr="00F112C9">
        <w:rPr>
          <w:rFonts w:ascii="Courier New" w:hAnsi="Courier New" w:cs="Courier New"/>
          <w:sz w:val="24"/>
          <w:szCs w:val="24"/>
        </w:rPr>
        <w:t>Ahmet Kalkan</w:t>
      </w:r>
      <w:r w:rsidR="00F112C9">
        <w:rPr>
          <w:rFonts w:ascii="Courier New" w:hAnsi="Courier New" w:cs="Courier New"/>
          <w:sz w:val="24"/>
          <w:szCs w:val="24"/>
        </w:rPr>
        <w:tab/>
      </w:r>
      <w:r w:rsidR="00F112C9">
        <w:rPr>
          <w:rFonts w:ascii="Courier New" w:hAnsi="Courier New" w:cs="Courier New"/>
          <w:sz w:val="24"/>
          <w:szCs w:val="24"/>
        </w:rPr>
        <w:tab/>
      </w:r>
      <w:r w:rsidR="00F112C9" w:rsidRPr="00F112C9">
        <w:rPr>
          <w:rFonts w:ascii="Courier New" w:hAnsi="Courier New" w:cs="Courier New"/>
          <w:sz w:val="24"/>
          <w:szCs w:val="24"/>
        </w:rPr>
        <w:t xml:space="preserve"> </w:t>
      </w:r>
      <w:r w:rsidR="00F112C9">
        <w:rPr>
          <w:rFonts w:ascii="Courier New" w:hAnsi="Courier New" w:cs="Courier New"/>
          <w:sz w:val="24"/>
          <w:szCs w:val="24"/>
        </w:rPr>
        <w:t xml:space="preserve">  </w:t>
      </w:r>
      <w:r w:rsidR="00F112C9" w:rsidRPr="00F112C9">
        <w:rPr>
          <w:rFonts w:ascii="Courier New" w:hAnsi="Courier New" w:cs="Courier New"/>
          <w:sz w:val="24"/>
          <w:szCs w:val="24"/>
        </w:rPr>
        <w:t>Bertan Özerdağ</w:t>
      </w:r>
      <w:r w:rsidR="00F112C9">
        <w:rPr>
          <w:rFonts w:ascii="Courier New" w:hAnsi="Courier New" w:cs="Courier New"/>
          <w:sz w:val="24"/>
          <w:szCs w:val="24"/>
        </w:rPr>
        <w:tab/>
      </w:r>
      <w:r w:rsidR="00F112C9">
        <w:rPr>
          <w:rFonts w:ascii="Courier New" w:hAnsi="Courier New" w:cs="Courier New"/>
          <w:sz w:val="24"/>
          <w:szCs w:val="24"/>
        </w:rPr>
        <w:tab/>
        <w:t xml:space="preserve"> </w:t>
      </w:r>
      <w:r w:rsidR="00F112C9" w:rsidRPr="00F112C9">
        <w:rPr>
          <w:rFonts w:ascii="Courier New" w:hAnsi="Courier New" w:cs="Courier New"/>
          <w:sz w:val="24"/>
          <w:szCs w:val="24"/>
        </w:rPr>
        <w:t xml:space="preserve"> Peri Hakkı</w:t>
      </w:r>
      <w:r>
        <w:rPr>
          <w:rFonts w:ascii="Courier New" w:hAnsi="Courier New" w:cs="Courier New"/>
          <w:sz w:val="24"/>
          <w:szCs w:val="24"/>
        </w:rPr>
        <w:t xml:space="preserve"> </w:t>
      </w:r>
      <w:r w:rsidR="00FF5481">
        <w:rPr>
          <w:rFonts w:ascii="Courier New" w:hAnsi="Courier New" w:cs="Courier New"/>
          <w:sz w:val="24"/>
          <w:szCs w:val="24"/>
        </w:rPr>
        <w:t xml:space="preserve"> </w:t>
      </w:r>
      <w:r w:rsidR="00AD1AA2">
        <w:rPr>
          <w:rFonts w:ascii="Courier New" w:hAnsi="Courier New" w:cs="Courier New"/>
          <w:sz w:val="24"/>
          <w:szCs w:val="24"/>
        </w:rPr>
        <w:t xml:space="preserve">     Yargıç                Yargıç                Yargıç</w:t>
      </w:r>
    </w:p>
    <w:p w:rsidR="003A6F1D" w:rsidRDefault="003A6F1D" w:rsidP="003615D6">
      <w:pPr>
        <w:spacing w:after="0" w:line="240" w:lineRule="auto"/>
        <w:ind w:left="567" w:hanging="567"/>
        <w:rPr>
          <w:rFonts w:ascii="Courier New" w:hAnsi="Courier New" w:cs="Courier New"/>
          <w:sz w:val="24"/>
          <w:szCs w:val="24"/>
        </w:rPr>
      </w:pPr>
    </w:p>
    <w:p w:rsidR="00027150" w:rsidRDefault="00027150" w:rsidP="003615D6">
      <w:pPr>
        <w:spacing w:after="0" w:line="240" w:lineRule="auto"/>
        <w:ind w:left="567" w:hanging="567"/>
        <w:rPr>
          <w:rFonts w:ascii="Courier New" w:hAnsi="Courier New" w:cs="Courier New"/>
          <w:sz w:val="24"/>
          <w:szCs w:val="24"/>
        </w:rPr>
      </w:pPr>
    </w:p>
    <w:p w:rsidR="00AD1AA2" w:rsidRDefault="00027150" w:rsidP="003615D6">
      <w:pPr>
        <w:spacing w:after="0" w:line="240" w:lineRule="auto"/>
        <w:ind w:left="567" w:hanging="567"/>
        <w:rPr>
          <w:rFonts w:ascii="Courier New" w:hAnsi="Courier New" w:cs="Courier New"/>
          <w:sz w:val="24"/>
          <w:szCs w:val="24"/>
        </w:rPr>
      </w:pPr>
      <w:r>
        <w:rPr>
          <w:rFonts w:ascii="Courier New" w:hAnsi="Courier New" w:cs="Courier New"/>
          <w:sz w:val="24"/>
          <w:szCs w:val="24"/>
        </w:rPr>
        <w:t>5 Kasım,</w:t>
      </w:r>
      <w:r w:rsidR="003A6F1D">
        <w:rPr>
          <w:rFonts w:ascii="Courier New" w:hAnsi="Courier New" w:cs="Courier New"/>
          <w:sz w:val="24"/>
          <w:szCs w:val="24"/>
        </w:rPr>
        <w:t xml:space="preserve"> </w:t>
      </w:r>
      <w:r w:rsidR="00AD1AA2">
        <w:rPr>
          <w:rFonts w:ascii="Courier New" w:hAnsi="Courier New" w:cs="Courier New"/>
          <w:sz w:val="24"/>
          <w:szCs w:val="24"/>
        </w:rPr>
        <w:t>2019</w:t>
      </w:r>
    </w:p>
    <w:p w:rsidR="00AD1AA2" w:rsidRPr="00AC34C6" w:rsidRDefault="00AD1AA2" w:rsidP="003615D6">
      <w:pPr>
        <w:spacing w:after="0" w:line="360" w:lineRule="auto"/>
        <w:rPr>
          <w:rFonts w:ascii="Courier New" w:hAnsi="Courier New" w:cs="Courier New"/>
          <w:sz w:val="24"/>
          <w:szCs w:val="24"/>
        </w:rPr>
      </w:pPr>
      <w:r>
        <w:rPr>
          <w:rFonts w:ascii="Courier New" w:hAnsi="Courier New" w:cs="Courier New"/>
          <w:sz w:val="24"/>
          <w:szCs w:val="24"/>
        </w:rPr>
        <w:t xml:space="preserve">   </w:t>
      </w:r>
    </w:p>
    <w:sectPr w:rsidR="00AD1AA2" w:rsidRPr="00AC34C6" w:rsidSect="00644E9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55" w:rsidRDefault="00F93155" w:rsidP="00644E97">
      <w:pPr>
        <w:spacing w:after="0" w:line="240" w:lineRule="auto"/>
      </w:pPr>
      <w:r>
        <w:separator/>
      </w:r>
    </w:p>
  </w:endnote>
  <w:endnote w:type="continuationSeparator" w:id="0">
    <w:p w:rsidR="00F93155" w:rsidRDefault="00F93155" w:rsidP="0064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55" w:rsidRDefault="00F93155" w:rsidP="00644E97">
      <w:pPr>
        <w:spacing w:after="0" w:line="240" w:lineRule="auto"/>
      </w:pPr>
      <w:r>
        <w:separator/>
      </w:r>
    </w:p>
  </w:footnote>
  <w:footnote w:type="continuationSeparator" w:id="0">
    <w:p w:rsidR="00F93155" w:rsidRDefault="00F93155" w:rsidP="0064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871336"/>
      <w:docPartObj>
        <w:docPartGallery w:val="Page Numbers (Top of Page)"/>
        <w:docPartUnique/>
      </w:docPartObj>
    </w:sdtPr>
    <w:sdtEndPr/>
    <w:sdtContent>
      <w:p w:rsidR="006D4BFB" w:rsidRDefault="006D4BFB">
        <w:pPr>
          <w:pStyle w:val="stbilgi"/>
          <w:jc w:val="center"/>
        </w:pPr>
        <w:r>
          <w:fldChar w:fldCharType="begin"/>
        </w:r>
        <w:r>
          <w:instrText>PAGE   \* MERGEFORMAT</w:instrText>
        </w:r>
        <w:r>
          <w:fldChar w:fldCharType="separate"/>
        </w:r>
        <w:r w:rsidR="009D17D8">
          <w:rPr>
            <w:noProof/>
          </w:rPr>
          <w:t>11</w:t>
        </w:r>
        <w:r>
          <w:fldChar w:fldCharType="end"/>
        </w:r>
      </w:p>
    </w:sdtContent>
  </w:sdt>
  <w:p w:rsidR="006D4BFB" w:rsidRDefault="006D4B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D39"/>
    <w:multiLevelType w:val="hybridMultilevel"/>
    <w:tmpl w:val="696016A8"/>
    <w:lvl w:ilvl="0" w:tplc="BE02DCD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FF472AF"/>
    <w:multiLevelType w:val="hybridMultilevel"/>
    <w:tmpl w:val="238E42B8"/>
    <w:lvl w:ilvl="0" w:tplc="AD668D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52347F"/>
    <w:multiLevelType w:val="hybridMultilevel"/>
    <w:tmpl w:val="BF6E8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837380"/>
    <w:multiLevelType w:val="hybridMultilevel"/>
    <w:tmpl w:val="CA84A12E"/>
    <w:lvl w:ilvl="0" w:tplc="A356985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7A1200"/>
    <w:multiLevelType w:val="hybridMultilevel"/>
    <w:tmpl w:val="AB3A5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BE2B47"/>
    <w:multiLevelType w:val="hybridMultilevel"/>
    <w:tmpl w:val="AB3A5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4A65BC"/>
    <w:multiLevelType w:val="hybridMultilevel"/>
    <w:tmpl w:val="43DCCF74"/>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17"/>
    <w:rsid w:val="00027150"/>
    <w:rsid w:val="0005223C"/>
    <w:rsid w:val="00055028"/>
    <w:rsid w:val="00095625"/>
    <w:rsid w:val="00097761"/>
    <w:rsid w:val="000A279C"/>
    <w:rsid w:val="000A29AC"/>
    <w:rsid w:val="000A620B"/>
    <w:rsid w:val="000B0CA3"/>
    <w:rsid w:val="00126580"/>
    <w:rsid w:val="001271A9"/>
    <w:rsid w:val="00131E94"/>
    <w:rsid w:val="00151FCD"/>
    <w:rsid w:val="00164314"/>
    <w:rsid w:val="00172F7B"/>
    <w:rsid w:val="001B0933"/>
    <w:rsid w:val="0021783B"/>
    <w:rsid w:val="0026102E"/>
    <w:rsid w:val="00273CEA"/>
    <w:rsid w:val="00280BD2"/>
    <w:rsid w:val="002B2221"/>
    <w:rsid w:val="002B5F65"/>
    <w:rsid w:val="002F01E7"/>
    <w:rsid w:val="00302CE4"/>
    <w:rsid w:val="00310985"/>
    <w:rsid w:val="00324D5F"/>
    <w:rsid w:val="00326E27"/>
    <w:rsid w:val="00332A71"/>
    <w:rsid w:val="00346E2F"/>
    <w:rsid w:val="003615D6"/>
    <w:rsid w:val="00372D2C"/>
    <w:rsid w:val="0038103C"/>
    <w:rsid w:val="00387BDB"/>
    <w:rsid w:val="003A2397"/>
    <w:rsid w:val="003A6F1D"/>
    <w:rsid w:val="003B6ADF"/>
    <w:rsid w:val="003F583E"/>
    <w:rsid w:val="003F5C39"/>
    <w:rsid w:val="00440F82"/>
    <w:rsid w:val="00496FFE"/>
    <w:rsid w:val="004C03FA"/>
    <w:rsid w:val="004C1EA2"/>
    <w:rsid w:val="004F48F6"/>
    <w:rsid w:val="004F60D0"/>
    <w:rsid w:val="004F7DFE"/>
    <w:rsid w:val="00505014"/>
    <w:rsid w:val="00514C0B"/>
    <w:rsid w:val="00534BE1"/>
    <w:rsid w:val="00576AF8"/>
    <w:rsid w:val="00594C8B"/>
    <w:rsid w:val="005A3C53"/>
    <w:rsid w:val="005B27B6"/>
    <w:rsid w:val="005C2149"/>
    <w:rsid w:val="005C33BB"/>
    <w:rsid w:val="005C7954"/>
    <w:rsid w:val="005F38B1"/>
    <w:rsid w:val="00644E97"/>
    <w:rsid w:val="006743DA"/>
    <w:rsid w:val="00694B4B"/>
    <w:rsid w:val="006A20CB"/>
    <w:rsid w:val="006A75D0"/>
    <w:rsid w:val="006D4BFB"/>
    <w:rsid w:val="0071242D"/>
    <w:rsid w:val="00714B98"/>
    <w:rsid w:val="00715154"/>
    <w:rsid w:val="00724609"/>
    <w:rsid w:val="007629D2"/>
    <w:rsid w:val="007E3D4F"/>
    <w:rsid w:val="00826E29"/>
    <w:rsid w:val="00863FDE"/>
    <w:rsid w:val="008F0B70"/>
    <w:rsid w:val="008F3443"/>
    <w:rsid w:val="00900542"/>
    <w:rsid w:val="00950485"/>
    <w:rsid w:val="00951442"/>
    <w:rsid w:val="00957811"/>
    <w:rsid w:val="00966256"/>
    <w:rsid w:val="009B3563"/>
    <w:rsid w:val="009B41C5"/>
    <w:rsid w:val="009D17D8"/>
    <w:rsid w:val="009E1196"/>
    <w:rsid w:val="009F2CCA"/>
    <w:rsid w:val="00A0487F"/>
    <w:rsid w:val="00A06190"/>
    <w:rsid w:val="00A2229A"/>
    <w:rsid w:val="00A25B91"/>
    <w:rsid w:val="00AC34C6"/>
    <w:rsid w:val="00AC723C"/>
    <w:rsid w:val="00AD1AA2"/>
    <w:rsid w:val="00B04AA6"/>
    <w:rsid w:val="00B5150F"/>
    <w:rsid w:val="00BF7C4B"/>
    <w:rsid w:val="00C04DE2"/>
    <w:rsid w:val="00C106CA"/>
    <w:rsid w:val="00C4393C"/>
    <w:rsid w:val="00C66189"/>
    <w:rsid w:val="00C72006"/>
    <w:rsid w:val="00C74448"/>
    <w:rsid w:val="00CC0964"/>
    <w:rsid w:val="00CE0E89"/>
    <w:rsid w:val="00D44899"/>
    <w:rsid w:val="00D51D63"/>
    <w:rsid w:val="00D5237C"/>
    <w:rsid w:val="00DF1EC2"/>
    <w:rsid w:val="00DF607A"/>
    <w:rsid w:val="00E009DF"/>
    <w:rsid w:val="00E15E6C"/>
    <w:rsid w:val="00E16A81"/>
    <w:rsid w:val="00E1788E"/>
    <w:rsid w:val="00E20423"/>
    <w:rsid w:val="00E23CF1"/>
    <w:rsid w:val="00E34197"/>
    <w:rsid w:val="00E767B5"/>
    <w:rsid w:val="00EB6719"/>
    <w:rsid w:val="00F112C9"/>
    <w:rsid w:val="00F12F7A"/>
    <w:rsid w:val="00F144F5"/>
    <w:rsid w:val="00F171C4"/>
    <w:rsid w:val="00F20DE9"/>
    <w:rsid w:val="00F26F86"/>
    <w:rsid w:val="00F568B3"/>
    <w:rsid w:val="00F61969"/>
    <w:rsid w:val="00F7186D"/>
    <w:rsid w:val="00F93155"/>
    <w:rsid w:val="00FC6822"/>
    <w:rsid w:val="00FE3C3F"/>
    <w:rsid w:val="00FF3817"/>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4448"/>
    <w:pPr>
      <w:ind w:left="720"/>
      <w:contextualSpacing/>
    </w:pPr>
  </w:style>
  <w:style w:type="paragraph" w:styleId="stbilgi">
    <w:name w:val="header"/>
    <w:basedOn w:val="Normal"/>
    <w:link w:val="stbilgiChar"/>
    <w:uiPriority w:val="99"/>
    <w:unhideWhenUsed/>
    <w:rsid w:val="00644E9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44E97"/>
  </w:style>
  <w:style w:type="paragraph" w:styleId="Altbilgi">
    <w:name w:val="footer"/>
    <w:basedOn w:val="Normal"/>
    <w:link w:val="AltbilgiChar"/>
    <w:uiPriority w:val="99"/>
    <w:unhideWhenUsed/>
    <w:rsid w:val="00644E9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44E97"/>
  </w:style>
  <w:style w:type="paragraph" w:styleId="BalonMetni">
    <w:name w:val="Balloon Text"/>
    <w:basedOn w:val="Normal"/>
    <w:link w:val="BalonMetniChar"/>
    <w:uiPriority w:val="99"/>
    <w:semiHidden/>
    <w:unhideWhenUsed/>
    <w:rsid w:val="00172F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F7B"/>
    <w:rPr>
      <w:rFonts w:ascii="Tahoma" w:hAnsi="Tahoma" w:cs="Tahoma"/>
      <w:sz w:val="16"/>
      <w:szCs w:val="16"/>
    </w:rPr>
  </w:style>
  <w:style w:type="character" w:styleId="AklamaBavurusu">
    <w:name w:val="annotation reference"/>
    <w:basedOn w:val="VarsaylanParagrafYazTipi"/>
    <w:uiPriority w:val="99"/>
    <w:semiHidden/>
    <w:unhideWhenUsed/>
    <w:rsid w:val="002B5F65"/>
    <w:rPr>
      <w:sz w:val="16"/>
      <w:szCs w:val="16"/>
    </w:rPr>
  </w:style>
  <w:style w:type="paragraph" w:styleId="AklamaMetni">
    <w:name w:val="annotation text"/>
    <w:basedOn w:val="Normal"/>
    <w:link w:val="AklamaMetniChar"/>
    <w:uiPriority w:val="99"/>
    <w:semiHidden/>
    <w:unhideWhenUsed/>
    <w:rsid w:val="002B5F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5F65"/>
    <w:rPr>
      <w:sz w:val="20"/>
      <w:szCs w:val="20"/>
    </w:rPr>
  </w:style>
  <w:style w:type="paragraph" w:styleId="AklamaKonusu">
    <w:name w:val="annotation subject"/>
    <w:basedOn w:val="AklamaMetni"/>
    <w:next w:val="AklamaMetni"/>
    <w:link w:val="AklamaKonusuChar"/>
    <w:uiPriority w:val="99"/>
    <w:semiHidden/>
    <w:unhideWhenUsed/>
    <w:rsid w:val="002B5F65"/>
    <w:rPr>
      <w:b/>
      <w:bCs/>
    </w:rPr>
  </w:style>
  <w:style w:type="character" w:customStyle="1" w:styleId="AklamaKonusuChar">
    <w:name w:val="Açıklama Konusu Char"/>
    <w:basedOn w:val="AklamaMetniChar"/>
    <w:link w:val="AklamaKonusu"/>
    <w:uiPriority w:val="99"/>
    <w:semiHidden/>
    <w:rsid w:val="002B5F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4448"/>
    <w:pPr>
      <w:ind w:left="720"/>
      <w:contextualSpacing/>
    </w:pPr>
  </w:style>
  <w:style w:type="paragraph" w:styleId="stbilgi">
    <w:name w:val="header"/>
    <w:basedOn w:val="Normal"/>
    <w:link w:val="stbilgiChar"/>
    <w:uiPriority w:val="99"/>
    <w:unhideWhenUsed/>
    <w:rsid w:val="00644E9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44E97"/>
  </w:style>
  <w:style w:type="paragraph" w:styleId="Altbilgi">
    <w:name w:val="footer"/>
    <w:basedOn w:val="Normal"/>
    <w:link w:val="AltbilgiChar"/>
    <w:uiPriority w:val="99"/>
    <w:unhideWhenUsed/>
    <w:rsid w:val="00644E9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44E97"/>
  </w:style>
  <w:style w:type="paragraph" w:styleId="BalonMetni">
    <w:name w:val="Balloon Text"/>
    <w:basedOn w:val="Normal"/>
    <w:link w:val="BalonMetniChar"/>
    <w:uiPriority w:val="99"/>
    <w:semiHidden/>
    <w:unhideWhenUsed/>
    <w:rsid w:val="00172F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F7B"/>
    <w:rPr>
      <w:rFonts w:ascii="Tahoma" w:hAnsi="Tahoma" w:cs="Tahoma"/>
      <w:sz w:val="16"/>
      <w:szCs w:val="16"/>
    </w:rPr>
  </w:style>
  <w:style w:type="character" w:styleId="AklamaBavurusu">
    <w:name w:val="annotation reference"/>
    <w:basedOn w:val="VarsaylanParagrafYazTipi"/>
    <w:uiPriority w:val="99"/>
    <w:semiHidden/>
    <w:unhideWhenUsed/>
    <w:rsid w:val="002B5F65"/>
    <w:rPr>
      <w:sz w:val="16"/>
      <w:szCs w:val="16"/>
    </w:rPr>
  </w:style>
  <w:style w:type="paragraph" w:styleId="AklamaMetni">
    <w:name w:val="annotation text"/>
    <w:basedOn w:val="Normal"/>
    <w:link w:val="AklamaMetniChar"/>
    <w:uiPriority w:val="99"/>
    <w:semiHidden/>
    <w:unhideWhenUsed/>
    <w:rsid w:val="002B5F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5F65"/>
    <w:rPr>
      <w:sz w:val="20"/>
      <w:szCs w:val="20"/>
    </w:rPr>
  </w:style>
  <w:style w:type="paragraph" w:styleId="AklamaKonusu">
    <w:name w:val="annotation subject"/>
    <w:basedOn w:val="AklamaMetni"/>
    <w:next w:val="AklamaMetni"/>
    <w:link w:val="AklamaKonusuChar"/>
    <w:uiPriority w:val="99"/>
    <w:semiHidden/>
    <w:unhideWhenUsed/>
    <w:rsid w:val="002B5F65"/>
    <w:rPr>
      <w:b/>
      <w:bCs/>
    </w:rPr>
  </w:style>
  <w:style w:type="character" w:customStyle="1" w:styleId="AklamaKonusuChar">
    <w:name w:val="Açıklama Konusu Char"/>
    <w:basedOn w:val="AklamaMetniChar"/>
    <w:link w:val="AklamaKonusu"/>
    <w:uiPriority w:val="99"/>
    <w:semiHidden/>
    <w:rsid w:val="002B5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2282">
      <w:bodyDiv w:val="1"/>
      <w:marLeft w:val="0"/>
      <w:marRight w:val="0"/>
      <w:marTop w:val="0"/>
      <w:marBottom w:val="0"/>
      <w:divBdr>
        <w:top w:val="none" w:sz="0" w:space="0" w:color="auto"/>
        <w:left w:val="none" w:sz="0" w:space="0" w:color="auto"/>
        <w:bottom w:val="none" w:sz="0" w:space="0" w:color="auto"/>
        <w:right w:val="none" w:sz="0" w:space="0" w:color="auto"/>
      </w:divBdr>
    </w:div>
    <w:div w:id="564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7DB8-E32D-45D6-A4BC-DA629265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11</Pages>
  <Words>2599</Words>
  <Characters>14820</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ysteno</dc:creator>
  <cp:lastModifiedBy>ysteno</cp:lastModifiedBy>
  <cp:revision>64</cp:revision>
  <cp:lastPrinted>2019-11-12T13:01:00Z</cp:lastPrinted>
  <dcterms:created xsi:type="dcterms:W3CDTF">2019-07-23T06:12:00Z</dcterms:created>
  <dcterms:modified xsi:type="dcterms:W3CDTF">2019-11-20T13:15:00Z</dcterms:modified>
</cp:coreProperties>
</file>