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E6" w:rsidRDefault="005511E6" w:rsidP="005511E6">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4C43A3">
        <w:rPr>
          <w:rFonts w:ascii="Courier New" w:hAnsi="Courier New" w:cs="Courier New"/>
          <w:sz w:val="24"/>
          <w:szCs w:val="24"/>
        </w:rPr>
        <w:t>42</w:t>
      </w:r>
      <w:r>
        <w:rPr>
          <w:rFonts w:ascii="Courier New" w:hAnsi="Courier New" w:cs="Courier New"/>
          <w:sz w:val="24"/>
          <w:szCs w:val="24"/>
        </w:rPr>
        <w:t>/2018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5E3840">
        <w:rPr>
          <w:rFonts w:ascii="Courier New" w:hAnsi="Courier New" w:cs="Courier New"/>
          <w:sz w:val="24"/>
          <w:szCs w:val="24"/>
        </w:rPr>
        <w:t xml:space="preserve">  </w:t>
      </w:r>
      <w:r>
        <w:rPr>
          <w:rFonts w:ascii="Courier New" w:hAnsi="Courier New" w:cs="Courier New"/>
          <w:sz w:val="24"/>
          <w:szCs w:val="24"/>
        </w:rPr>
        <w:t>Yargıtay/Hukuk No: 60/2015</w:t>
      </w:r>
    </w:p>
    <w:p w:rsidR="005511E6" w:rsidRDefault="005511E6" w:rsidP="005511E6">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3766D">
        <w:rPr>
          <w:rFonts w:ascii="Courier New" w:hAnsi="Courier New" w:cs="Courier New"/>
          <w:sz w:val="24"/>
          <w:szCs w:val="24"/>
        </w:rPr>
        <w:t xml:space="preserve">  </w:t>
      </w:r>
      <w:r>
        <w:rPr>
          <w:rFonts w:ascii="Courier New" w:hAnsi="Courier New" w:cs="Courier New"/>
          <w:sz w:val="24"/>
          <w:szCs w:val="24"/>
        </w:rPr>
        <w:t>(</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319/2012)</w:t>
      </w:r>
    </w:p>
    <w:p w:rsidR="005511E6" w:rsidRDefault="005511E6" w:rsidP="005511E6">
      <w:pPr>
        <w:rPr>
          <w:rFonts w:ascii="Courier New" w:hAnsi="Courier New" w:cs="Courier New"/>
          <w:sz w:val="24"/>
          <w:szCs w:val="24"/>
        </w:rPr>
      </w:pP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YÜKSEK MAHKEME HUZURUNDA.</w:t>
      </w:r>
    </w:p>
    <w:p w:rsidR="005511E6" w:rsidRDefault="005511E6" w:rsidP="005511E6">
      <w:pPr>
        <w:contextualSpacing/>
        <w:rPr>
          <w:rFonts w:ascii="Courier New" w:hAnsi="Courier New" w:cs="Courier New"/>
          <w:sz w:val="24"/>
          <w:szCs w:val="24"/>
        </w:rPr>
      </w:pP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5511E6" w:rsidRDefault="005511E6" w:rsidP="005511E6">
      <w:pPr>
        <w:contextualSpacing/>
        <w:rPr>
          <w:rFonts w:ascii="Courier New" w:hAnsi="Courier New" w:cs="Courier New"/>
          <w:sz w:val="24"/>
          <w:szCs w:val="24"/>
        </w:rPr>
      </w:pP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İstinaf eden:  No.1- Cahit Falyalı, Cihan Sokak, No.16, Boğaz,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İskele </w:t>
      </w: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Nazlı Falyalı, Cihan Sokak, No.16, Boğaz,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İskele </w:t>
      </w: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(Davalılar)                      </w:t>
      </w:r>
      <w:r>
        <w:rPr>
          <w:rFonts w:ascii="Courier New" w:hAnsi="Courier New" w:cs="Courier New"/>
          <w:sz w:val="24"/>
          <w:szCs w:val="24"/>
        </w:rPr>
        <w:tab/>
      </w:r>
      <w:r>
        <w:rPr>
          <w:rFonts w:ascii="Courier New" w:hAnsi="Courier New" w:cs="Courier New"/>
          <w:sz w:val="24"/>
          <w:szCs w:val="24"/>
        </w:rPr>
        <w:tab/>
        <w:t xml:space="preserve">                           </w:t>
      </w: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                           ile</w:t>
      </w:r>
    </w:p>
    <w:p w:rsidR="005511E6" w:rsidRDefault="005511E6" w:rsidP="005511E6">
      <w:pPr>
        <w:contextualSpacing/>
        <w:rPr>
          <w:rFonts w:ascii="Courier New" w:hAnsi="Courier New" w:cs="Courier New"/>
          <w:sz w:val="24"/>
          <w:szCs w:val="24"/>
        </w:rPr>
      </w:pPr>
    </w:p>
    <w:p w:rsidR="005511E6" w:rsidRDefault="005511E6" w:rsidP="005511E6">
      <w:pPr>
        <w:ind w:left="3544" w:hanging="3544"/>
        <w:contextualSpacing/>
        <w:rPr>
          <w:rFonts w:ascii="Courier New" w:hAnsi="Courier New" w:cs="Courier New"/>
          <w:sz w:val="24"/>
          <w:szCs w:val="24"/>
        </w:rPr>
      </w:pPr>
      <w:r>
        <w:rPr>
          <w:rFonts w:ascii="Courier New" w:hAnsi="Courier New" w:cs="Courier New"/>
          <w:sz w:val="24"/>
          <w:szCs w:val="24"/>
        </w:rPr>
        <w:t xml:space="preserve">Aleyhine istinaf edilen: Saffet </w:t>
      </w:r>
      <w:proofErr w:type="spellStart"/>
      <w:r>
        <w:rPr>
          <w:rFonts w:ascii="Courier New" w:hAnsi="Courier New" w:cs="Courier New"/>
          <w:sz w:val="24"/>
          <w:szCs w:val="24"/>
        </w:rPr>
        <w:t>Mehmetalioğu</w:t>
      </w:r>
      <w:r w:rsidR="004C43A3">
        <w:rPr>
          <w:rFonts w:ascii="Courier New" w:hAnsi="Courier New" w:cs="Courier New"/>
          <w:sz w:val="24"/>
          <w:szCs w:val="24"/>
        </w:rPr>
        <w:t>l</w:t>
      </w:r>
      <w:r>
        <w:rPr>
          <w:rFonts w:ascii="Courier New" w:hAnsi="Courier New" w:cs="Courier New"/>
          <w:sz w:val="24"/>
          <w:szCs w:val="24"/>
        </w:rPr>
        <w:t>ları</w:t>
      </w:r>
      <w:proofErr w:type="spellEnd"/>
      <w:r>
        <w:rPr>
          <w:rFonts w:ascii="Courier New" w:hAnsi="Courier New" w:cs="Courier New"/>
          <w:sz w:val="24"/>
          <w:szCs w:val="24"/>
        </w:rPr>
        <w:t>, Lond</w:t>
      </w:r>
      <w:r w:rsidR="004C43A3">
        <w:rPr>
          <w:rFonts w:ascii="Courier New" w:hAnsi="Courier New" w:cs="Courier New"/>
          <w:sz w:val="24"/>
          <w:szCs w:val="24"/>
        </w:rPr>
        <w:t>ra</w:t>
      </w:r>
      <w:r>
        <w:rPr>
          <w:rFonts w:ascii="Courier New" w:hAnsi="Courier New" w:cs="Courier New"/>
          <w:sz w:val="24"/>
          <w:szCs w:val="24"/>
        </w:rPr>
        <w:t>, İngiltere</w:t>
      </w:r>
    </w:p>
    <w:p w:rsidR="005511E6" w:rsidRDefault="005511E6" w:rsidP="005511E6">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(Davacı)</w:t>
      </w: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5511E6" w:rsidRDefault="005511E6" w:rsidP="005511E6">
      <w:pPr>
        <w:contextualSpacing/>
        <w:rPr>
          <w:rFonts w:ascii="Courier New" w:hAnsi="Courier New" w:cs="Courier New"/>
          <w:sz w:val="24"/>
          <w:szCs w:val="24"/>
        </w:rPr>
      </w:pP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İstinaf edenler namına: Avukat </w:t>
      </w:r>
      <w:r w:rsidR="001F37EB">
        <w:rPr>
          <w:rFonts w:ascii="Courier New" w:hAnsi="Courier New" w:cs="Courier New"/>
          <w:sz w:val="24"/>
          <w:szCs w:val="24"/>
        </w:rPr>
        <w:t>Mustafa Asena</w:t>
      </w:r>
      <w:r>
        <w:rPr>
          <w:rFonts w:ascii="Courier New" w:hAnsi="Courier New" w:cs="Courier New"/>
          <w:sz w:val="24"/>
          <w:szCs w:val="24"/>
        </w:rPr>
        <w:t xml:space="preserve"> </w:t>
      </w:r>
    </w:p>
    <w:p w:rsidR="005511E6" w:rsidRDefault="005511E6" w:rsidP="005511E6">
      <w:pPr>
        <w:contextualSpacing/>
        <w:rPr>
          <w:rFonts w:ascii="Courier New" w:hAnsi="Courier New" w:cs="Courier New"/>
          <w:sz w:val="24"/>
          <w:szCs w:val="24"/>
        </w:rPr>
      </w:pPr>
      <w:r>
        <w:rPr>
          <w:rFonts w:ascii="Courier New" w:hAnsi="Courier New" w:cs="Courier New"/>
          <w:sz w:val="24"/>
          <w:szCs w:val="24"/>
        </w:rPr>
        <w:t xml:space="preserve">Aleyhine istinaf edilen namına: Avukat Ergin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w:t>
      </w:r>
    </w:p>
    <w:p w:rsidR="005511E6" w:rsidRDefault="005511E6" w:rsidP="005511E6">
      <w:pPr>
        <w:contextualSpacing/>
        <w:rPr>
          <w:rFonts w:ascii="Courier New" w:hAnsi="Courier New" w:cs="Courier New"/>
          <w:sz w:val="24"/>
          <w:szCs w:val="24"/>
        </w:rPr>
      </w:pPr>
    </w:p>
    <w:p w:rsidR="005511E6" w:rsidRDefault="005511E6" w:rsidP="005511E6">
      <w:pPr>
        <w:contextualSpacing/>
        <w:rPr>
          <w:rFonts w:ascii="Courier New" w:hAnsi="Courier New" w:cs="Courier New"/>
          <w:sz w:val="24"/>
          <w:szCs w:val="24"/>
        </w:rPr>
      </w:pPr>
    </w:p>
    <w:p w:rsidR="005511E6" w:rsidRDefault="00661A97" w:rsidP="005511E6">
      <w:pPr>
        <w:contextualSpacing/>
        <w:rPr>
          <w:rFonts w:ascii="Courier New" w:hAnsi="Courier New" w:cs="Courier New"/>
          <w:sz w:val="24"/>
          <w:szCs w:val="24"/>
        </w:rPr>
      </w:pPr>
      <w:proofErr w:type="spellStart"/>
      <w:r>
        <w:rPr>
          <w:rFonts w:ascii="Courier New" w:hAnsi="Courier New" w:cs="Courier New"/>
          <w:sz w:val="24"/>
          <w:szCs w:val="24"/>
        </w:rPr>
        <w:t>Gazimağusa</w:t>
      </w:r>
      <w:proofErr w:type="spellEnd"/>
      <w:r w:rsidR="005511E6">
        <w:rPr>
          <w:rFonts w:ascii="Courier New" w:hAnsi="Courier New" w:cs="Courier New"/>
          <w:sz w:val="24"/>
          <w:szCs w:val="24"/>
        </w:rPr>
        <w:t xml:space="preserve"> Kaza Mahkemesi </w:t>
      </w:r>
      <w:r>
        <w:rPr>
          <w:rFonts w:ascii="Courier New" w:hAnsi="Courier New" w:cs="Courier New"/>
          <w:sz w:val="24"/>
          <w:szCs w:val="24"/>
        </w:rPr>
        <w:t>Başkanı</w:t>
      </w:r>
      <w:r w:rsidR="005511E6">
        <w:rPr>
          <w:rFonts w:ascii="Courier New" w:hAnsi="Courier New" w:cs="Courier New"/>
          <w:sz w:val="24"/>
          <w:szCs w:val="24"/>
        </w:rPr>
        <w:t xml:space="preserve"> </w:t>
      </w:r>
      <w:r>
        <w:rPr>
          <w:rFonts w:ascii="Courier New" w:hAnsi="Courier New" w:cs="Courier New"/>
          <w:sz w:val="24"/>
          <w:szCs w:val="24"/>
        </w:rPr>
        <w:t xml:space="preserve">Talat </w:t>
      </w:r>
      <w:proofErr w:type="spellStart"/>
      <w:r>
        <w:rPr>
          <w:rFonts w:ascii="Courier New" w:hAnsi="Courier New" w:cs="Courier New"/>
          <w:sz w:val="24"/>
          <w:szCs w:val="24"/>
        </w:rPr>
        <w:t>Usar</w:t>
      </w:r>
      <w:r w:rsidR="005511E6">
        <w:rPr>
          <w:rFonts w:ascii="Courier New" w:hAnsi="Courier New" w:cs="Courier New"/>
          <w:sz w:val="24"/>
          <w:szCs w:val="24"/>
        </w:rPr>
        <w:t>'ın</w:t>
      </w:r>
      <w:proofErr w:type="spellEnd"/>
      <w:r w:rsidR="005511E6">
        <w:rPr>
          <w:rFonts w:ascii="Courier New" w:hAnsi="Courier New" w:cs="Courier New"/>
          <w:sz w:val="24"/>
          <w:szCs w:val="24"/>
        </w:rPr>
        <w:t>, 3</w:t>
      </w:r>
      <w:r>
        <w:rPr>
          <w:rFonts w:ascii="Courier New" w:hAnsi="Courier New" w:cs="Courier New"/>
          <w:sz w:val="24"/>
          <w:szCs w:val="24"/>
        </w:rPr>
        <w:t>19</w:t>
      </w:r>
      <w:r w:rsidR="005511E6">
        <w:rPr>
          <w:rFonts w:ascii="Courier New" w:hAnsi="Courier New" w:cs="Courier New"/>
          <w:sz w:val="24"/>
          <w:szCs w:val="24"/>
        </w:rPr>
        <w:t>/20</w:t>
      </w:r>
      <w:r>
        <w:rPr>
          <w:rFonts w:ascii="Courier New" w:hAnsi="Courier New" w:cs="Courier New"/>
          <w:sz w:val="24"/>
          <w:szCs w:val="24"/>
        </w:rPr>
        <w:t>12</w:t>
      </w:r>
      <w:r w:rsidR="005511E6">
        <w:rPr>
          <w:rFonts w:ascii="Courier New" w:hAnsi="Courier New" w:cs="Courier New"/>
          <w:sz w:val="24"/>
          <w:szCs w:val="24"/>
        </w:rPr>
        <w:t xml:space="preserve"> sayılı davada, 1</w:t>
      </w:r>
      <w:r>
        <w:rPr>
          <w:rFonts w:ascii="Courier New" w:hAnsi="Courier New" w:cs="Courier New"/>
          <w:sz w:val="24"/>
          <w:szCs w:val="24"/>
        </w:rPr>
        <w:t>9</w:t>
      </w:r>
      <w:r w:rsidR="005511E6">
        <w:rPr>
          <w:rFonts w:ascii="Courier New" w:hAnsi="Courier New" w:cs="Courier New"/>
          <w:sz w:val="24"/>
          <w:szCs w:val="24"/>
        </w:rPr>
        <w:t>.</w:t>
      </w:r>
      <w:r>
        <w:rPr>
          <w:rFonts w:ascii="Courier New" w:hAnsi="Courier New" w:cs="Courier New"/>
          <w:sz w:val="24"/>
          <w:szCs w:val="24"/>
        </w:rPr>
        <w:t>3</w:t>
      </w:r>
      <w:r w:rsidR="005511E6">
        <w:rPr>
          <w:rFonts w:ascii="Courier New" w:hAnsi="Courier New" w:cs="Courier New"/>
          <w:sz w:val="24"/>
          <w:szCs w:val="24"/>
        </w:rPr>
        <w:t>.201</w:t>
      </w:r>
      <w:r>
        <w:rPr>
          <w:rFonts w:ascii="Courier New" w:hAnsi="Courier New" w:cs="Courier New"/>
          <w:sz w:val="24"/>
          <w:szCs w:val="24"/>
        </w:rPr>
        <w:t>5</w:t>
      </w:r>
      <w:r w:rsidR="005511E6">
        <w:rPr>
          <w:rFonts w:ascii="Courier New" w:hAnsi="Courier New" w:cs="Courier New"/>
          <w:sz w:val="24"/>
          <w:szCs w:val="24"/>
        </w:rPr>
        <w:t xml:space="preserve"> tarihinde verdiği karara karşı, Davalı</w:t>
      </w:r>
      <w:r>
        <w:rPr>
          <w:rFonts w:ascii="Courier New" w:hAnsi="Courier New" w:cs="Courier New"/>
          <w:sz w:val="24"/>
          <w:szCs w:val="24"/>
        </w:rPr>
        <w:t>lar</w:t>
      </w:r>
      <w:r w:rsidR="005511E6">
        <w:rPr>
          <w:rFonts w:ascii="Courier New" w:hAnsi="Courier New" w:cs="Courier New"/>
          <w:sz w:val="24"/>
          <w:szCs w:val="24"/>
        </w:rPr>
        <w:t xml:space="preserve"> tarafından yapılan istinaftır.</w:t>
      </w:r>
      <w:r w:rsidR="00C32A18">
        <w:rPr>
          <w:rFonts w:ascii="Courier New" w:hAnsi="Courier New" w:cs="Courier New"/>
          <w:sz w:val="24"/>
          <w:szCs w:val="24"/>
        </w:rPr>
        <w:t xml:space="preserve"> </w:t>
      </w:r>
    </w:p>
    <w:p w:rsidR="005511E6" w:rsidRDefault="005511E6" w:rsidP="005511E6">
      <w:pPr>
        <w:contextualSpacing/>
        <w:rPr>
          <w:rFonts w:ascii="Courier New" w:hAnsi="Courier New" w:cs="Courier New"/>
          <w:sz w:val="24"/>
          <w:szCs w:val="24"/>
        </w:rPr>
      </w:pPr>
    </w:p>
    <w:p w:rsidR="005511E6" w:rsidRDefault="005511E6" w:rsidP="005511E6">
      <w:pPr>
        <w:spacing w:line="360" w:lineRule="auto"/>
        <w:rPr>
          <w:rFonts w:ascii="Courier New" w:hAnsi="Courier New" w:cs="Courier New"/>
          <w:sz w:val="24"/>
          <w:szCs w:val="24"/>
        </w:rPr>
      </w:pPr>
    </w:p>
    <w:p w:rsidR="005511E6" w:rsidRDefault="005511E6" w:rsidP="005511E6">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5511E6" w:rsidRDefault="005511E6" w:rsidP="005511E6">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511E6" w:rsidRDefault="005511E6" w:rsidP="005511E6">
      <w:pPr>
        <w:spacing w:line="360" w:lineRule="auto"/>
        <w:jc w:val="center"/>
        <w:rPr>
          <w:rFonts w:ascii="Courier New" w:hAnsi="Courier New" w:cs="Courier New"/>
          <w:b/>
          <w:sz w:val="24"/>
          <w:szCs w:val="24"/>
          <w:u w:val="single"/>
        </w:rPr>
      </w:pPr>
    </w:p>
    <w:p w:rsidR="005511E6" w:rsidRDefault="005511E6" w:rsidP="005511E6">
      <w:pPr>
        <w:spacing w:line="360" w:lineRule="auto"/>
        <w:rPr>
          <w:rFonts w:ascii="Courier New" w:hAnsi="Courier New" w:cs="Courier New"/>
          <w:sz w:val="24"/>
          <w:szCs w:val="24"/>
        </w:rPr>
      </w:pPr>
      <w:r w:rsidRPr="00EF1691">
        <w:rPr>
          <w:rFonts w:ascii="Courier New" w:hAnsi="Courier New" w:cs="Courier New"/>
          <w:b/>
          <w:sz w:val="24"/>
          <w:szCs w:val="24"/>
          <w:u w:val="single"/>
        </w:rPr>
        <w:t>Ahmet Kalkan</w:t>
      </w:r>
      <w:r w:rsidRPr="00EF1691">
        <w:rPr>
          <w:rFonts w:ascii="Courier New" w:hAnsi="Courier New" w:cs="Courier New"/>
          <w:b/>
          <w:sz w:val="24"/>
          <w:szCs w:val="24"/>
        </w:rPr>
        <w:t>:</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5511E6" w:rsidRDefault="005511E6" w:rsidP="005511E6">
      <w:pPr>
        <w:spacing w:line="360" w:lineRule="auto"/>
        <w:rPr>
          <w:rFonts w:ascii="Courier New" w:hAnsi="Courier New" w:cs="Courier New"/>
          <w:sz w:val="24"/>
          <w:szCs w:val="24"/>
        </w:rPr>
      </w:pPr>
    </w:p>
    <w:p w:rsidR="005511E6" w:rsidRDefault="005511E6" w:rsidP="005511E6">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lastRenderedPageBreak/>
        <w:t xml:space="preserve">Bertan </w:t>
      </w:r>
      <w:proofErr w:type="spellStart"/>
      <w:r w:rsidRPr="00EF1691">
        <w:rPr>
          <w:rFonts w:ascii="Courier New" w:hAnsi="Courier New" w:cs="Courier New"/>
          <w:b/>
          <w:sz w:val="24"/>
          <w:szCs w:val="24"/>
          <w:u w:val="single"/>
        </w:rPr>
        <w:t>Özerdağ</w:t>
      </w:r>
      <w:proofErr w:type="spellEnd"/>
      <w:r w:rsidRPr="00EF1691">
        <w:rPr>
          <w:rFonts w:ascii="Courier New" w:hAnsi="Courier New" w:cs="Courier New"/>
          <w:b/>
          <w:sz w:val="24"/>
          <w:szCs w:val="24"/>
        </w:rPr>
        <w:t>:</w:t>
      </w:r>
      <w:r>
        <w:rPr>
          <w:rFonts w:ascii="Courier New" w:hAnsi="Courier New" w:cs="Courier New"/>
          <w:sz w:val="24"/>
          <w:szCs w:val="24"/>
        </w:rPr>
        <w:t xml:space="preserve"> Bu istinafta Davalı/İstinaf Eden</w:t>
      </w:r>
      <w:r w:rsidR="00661A97">
        <w:rPr>
          <w:rFonts w:ascii="Courier New" w:hAnsi="Courier New" w:cs="Courier New"/>
          <w:sz w:val="24"/>
          <w:szCs w:val="24"/>
        </w:rPr>
        <w:t>ler</w:t>
      </w:r>
      <w:r>
        <w:rPr>
          <w:rFonts w:ascii="Courier New" w:hAnsi="Courier New" w:cs="Courier New"/>
          <w:sz w:val="24"/>
          <w:szCs w:val="24"/>
        </w:rPr>
        <w:t xml:space="preserve"> bundan böyle sadece Davalı</w:t>
      </w:r>
      <w:r w:rsidR="00661A97">
        <w:rPr>
          <w:rFonts w:ascii="Courier New" w:hAnsi="Courier New" w:cs="Courier New"/>
          <w:sz w:val="24"/>
          <w:szCs w:val="24"/>
        </w:rPr>
        <w:t>lar</w:t>
      </w:r>
      <w:r>
        <w:rPr>
          <w:rFonts w:ascii="Courier New" w:hAnsi="Courier New" w:cs="Courier New"/>
          <w:sz w:val="24"/>
          <w:szCs w:val="24"/>
        </w:rPr>
        <w:t xml:space="preserve">, Davacı/Aleyhine İstinaf Edilen ise sadece Davacı olarak anılacaktır. </w:t>
      </w:r>
    </w:p>
    <w:p w:rsidR="00661A97" w:rsidRDefault="00661A97" w:rsidP="005511E6">
      <w:pPr>
        <w:spacing w:after="0" w:line="360" w:lineRule="auto"/>
        <w:contextualSpacing/>
        <w:rPr>
          <w:rFonts w:ascii="Courier New" w:hAnsi="Courier New" w:cs="Courier New"/>
          <w:sz w:val="24"/>
          <w:szCs w:val="24"/>
        </w:rPr>
      </w:pPr>
    </w:p>
    <w:p w:rsidR="005511E6" w:rsidRPr="00EF1691" w:rsidRDefault="005511E6" w:rsidP="005511E6">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OLGULAR</w:t>
      </w:r>
    </w:p>
    <w:p w:rsidR="005511E6" w:rsidRDefault="005511E6" w:rsidP="005511E6">
      <w:pPr>
        <w:spacing w:after="0" w:line="360" w:lineRule="auto"/>
        <w:contextualSpacing/>
        <w:rPr>
          <w:rFonts w:ascii="Courier New" w:hAnsi="Courier New" w:cs="Courier New"/>
          <w:sz w:val="24"/>
          <w:szCs w:val="24"/>
          <w:u w:val="single"/>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Meseledeki olguları kısaca şöyle özetledik</w:t>
      </w:r>
      <w:r w:rsidR="000D4EB6">
        <w:rPr>
          <w:rFonts w:ascii="Courier New" w:hAnsi="Courier New" w:cs="Courier New"/>
          <w:sz w:val="24"/>
          <w:szCs w:val="24"/>
        </w:rPr>
        <w:t>:</w:t>
      </w:r>
    </w:p>
    <w:p w:rsidR="0056349A" w:rsidRDefault="0056349A" w:rsidP="005511E6">
      <w:pPr>
        <w:spacing w:after="0" w:line="360" w:lineRule="auto"/>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4C43A3">
        <w:rPr>
          <w:rFonts w:ascii="Courier New" w:hAnsi="Courier New" w:cs="Courier New"/>
          <w:sz w:val="24"/>
          <w:szCs w:val="24"/>
        </w:rPr>
        <w:t>,</w:t>
      </w:r>
      <w:r>
        <w:rPr>
          <w:rFonts w:ascii="Courier New" w:hAnsi="Courier New" w:cs="Courier New"/>
          <w:sz w:val="24"/>
          <w:szCs w:val="24"/>
        </w:rPr>
        <w:t xml:space="preserve"> Davalılar aleyhine</w:t>
      </w:r>
      <w:r w:rsidR="004C43A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senedine dayanarak aşağıdaki talepleri içeren bir dava açtı. </w:t>
      </w:r>
    </w:p>
    <w:p w:rsidR="004C43A3" w:rsidRDefault="004C43A3" w:rsidP="005511E6">
      <w:pPr>
        <w:spacing w:after="0" w:line="360" w:lineRule="auto"/>
        <w:contextualSpacing/>
        <w:rPr>
          <w:rFonts w:ascii="Courier New" w:hAnsi="Courier New" w:cs="Courier New"/>
          <w:sz w:val="24"/>
          <w:szCs w:val="24"/>
        </w:rPr>
      </w:pPr>
    </w:p>
    <w:p w:rsidR="00022C9B" w:rsidRDefault="004C43A3"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Açılan dava:</w:t>
      </w:r>
    </w:p>
    <w:p w:rsidR="00022C9B" w:rsidRDefault="00022C9B" w:rsidP="00022C9B">
      <w:pPr>
        <w:spacing w:after="0" w:line="240" w:lineRule="auto"/>
        <w:ind w:left="851" w:right="850" w:hanging="851"/>
        <w:contextualSpacing/>
        <w:rPr>
          <w:rFonts w:ascii="Courier New" w:hAnsi="Courier New" w:cs="Courier New"/>
          <w:sz w:val="24"/>
          <w:szCs w:val="24"/>
        </w:rPr>
      </w:pPr>
      <w:r>
        <w:rPr>
          <w:rFonts w:ascii="Courier New" w:hAnsi="Courier New" w:cs="Courier New"/>
          <w:sz w:val="24"/>
          <w:szCs w:val="24"/>
        </w:rPr>
        <w:tab/>
        <w:t xml:space="preserve">"A) 330,053.62 </w:t>
      </w:r>
      <w:proofErr w:type="spellStart"/>
      <w:r>
        <w:rPr>
          <w:rFonts w:ascii="Courier New" w:hAnsi="Courier New" w:cs="Courier New"/>
          <w:sz w:val="24"/>
          <w:szCs w:val="24"/>
        </w:rPr>
        <w:t>Stg'in</w:t>
      </w:r>
      <w:proofErr w:type="spellEnd"/>
      <w:r>
        <w:rPr>
          <w:rFonts w:ascii="Courier New" w:hAnsi="Courier New" w:cs="Courier New"/>
          <w:sz w:val="24"/>
          <w:szCs w:val="24"/>
        </w:rPr>
        <w:t xml:space="preserve"> tediyesi;</w:t>
      </w:r>
    </w:p>
    <w:p w:rsidR="00022C9B"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 xml:space="preserve"> B) a) 500,000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5.4.2007 tarihinden      10.3.2008 tarihine değin yıllık %7 faiz tediyesine;</w:t>
      </w:r>
    </w:p>
    <w:p w:rsidR="00022C9B"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b) 491,470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10.3.2008 tarihinden 24.3.2008 tarihine değin yıllık %7 faiz tediyesine;</w:t>
      </w:r>
    </w:p>
    <w:p w:rsidR="00022C9B"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c) 482,805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24.3.2008 tarihinden 25.3.2008 tarihine değin yıllık %7 faiz tediyesine;</w:t>
      </w:r>
    </w:p>
    <w:p w:rsidR="00022C9B"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d) 476,280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25.3.2008 tarihinden 4.4.2008 tarihine değin yıllık %7 faiz tediyesine;</w:t>
      </w:r>
    </w:p>
    <w:p w:rsidR="00022C9B"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e) 459,450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4.4.2008 tarihinden 14.4.2008 tarihine değin yıllık %7 faiz tediyesine;</w:t>
      </w:r>
    </w:p>
    <w:p w:rsidR="00014719" w:rsidRDefault="00022C9B" w:rsidP="00022C9B">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f) 427,590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14.4.2008 tarihinden</w:t>
      </w:r>
      <w:r w:rsidR="00014719">
        <w:rPr>
          <w:rFonts w:ascii="Courier New" w:hAnsi="Courier New" w:cs="Courier New"/>
          <w:sz w:val="24"/>
          <w:szCs w:val="24"/>
        </w:rPr>
        <w:t xml:space="preserve"> 14.7.2008 tarihine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g) 417,787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14.7.2008 tarihinden 24.10.2008 tarihine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h) 404,037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24.10.2008 tarihinden 3.9.2010 tarihine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i) 390,537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3.9.2010 tarihinden 22.12.2010 tarihine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ab/>
        <w:t xml:space="preserve">j) 382,312.93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22.12.2010 tarihinden 14.2.2011 tarihine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lastRenderedPageBreak/>
        <w:tab/>
        <w:t xml:space="preserve">k) 330,053.62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14.2.2011 tarihinden tüm tediyesine değin yıllık %7 faiz tediyesine;</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C) Ahar bir hal şekli veya çare bulunmasına;</w:t>
      </w:r>
    </w:p>
    <w:p w:rsidR="00014719" w:rsidRDefault="00014719" w:rsidP="00014719">
      <w:pPr>
        <w:spacing w:after="0" w:line="240" w:lineRule="auto"/>
        <w:ind w:left="1418" w:right="850" w:hanging="567"/>
        <w:contextualSpacing/>
        <w:rPr>
          <w:rFonts w:ascii="Courier New" w:hAnsi="Courier New" w:cs="Courier New"/>
          <w:sz w:val="24"/>
          <w:szCs w:val="24"/>
        </w:rPr>
      </w:pPr>
      <w:r>
        <w:rPr>
          <w:rFonts w:ascii="Courier New" w:hAnsi="Courier New" w:cs="Courier New"/>
          <w:sz w:val="24"/>
          <w:szCs w:val="24"/>
        </w:rPr>
        <w:t>D) İşbu Dava masraflarının %16 KDV ile birlikte ödenmesine mütedairdir."</w:t>
      </w:r>
    </w:p>
    <w:p w:rsidR="00014719" w:rsidRDefault="00014719" w:rsidP="00014719">
      <w:pPr>
        <w:spacing w:after="0" w:line="240" w:lineRule="auto"/>
        <w:ind w:left="1418" w:right="850" w:hanging="567"/>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4C43A3">
        <w:rPr>
          <w:rFonts w:ascii="Courier New" w:hAnsi="Courier New" w:cs="Courier New"/>
          <w:sz w:val="24"/>
          <w:szCs w:val="24"/>
        </w:rPr>
        <w:t>,</w:t>
      </w:r>
      <w:r>
        <w:rPr>
          <w:rFonts w:ascii="Courier New" w:hAnsi="Courier New" w:cs="Courier New"/>
          <w:sz w:val="24"/>
          <w:szCs w:val="24"/>
        </w:rPr>
        <w:t xml:space="preserve"> davasında</w:t>
      </w:r>
      <w:r w:rsidR="004C43A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borç senedinde öngörülen ödemelerin Davalılar tarafından yapılmadığını ileri sürerek</w:t>
      </w:r>
      <w:r w:rsidR="004C43A3">
        <w:rPr>
          <w:rFonts w:ascii="Courier New" w:hAnsi="Courier New" w:cs="Courier New"/>
          <w:sz w:val="24"/>
          <w:szCs w:val="24"/>
        </w:rPr>
        <w:t>,</w:t>
      </w:r>
      <w:r>
        <w:rPr>
          <w:rFonts w:ascii="Courier New" w:hAnsi="Courier New" w:cs="Courier New"/>
          <w:sz w:val="24"/>
          <w:szCs w:val="24"/>
        </w:rPr>
        <w:t xml:space="preserve"> hüküm talep etti. </w:t>
      </w:r>
    </w:p>
    <w:p w:rsidR="0056349A" w:rsidRDefault="0056349A" w:rsidP="005511E6">
      <w:pPr>
        <w:spacing w:after="0" w:line="360" w:lineRule="auto"/>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4C43A3">
        <w:rPr>
          <w:rFonts w:ascii="Courier New" w:hAnsi="Courier New" w:cs="Courier New"/>
          <w:sz w:val="24"/>
          <w:szCs w:val="24"/>
        </w:rPr>
        <w:t>,</w:t>
      </w:r>
      <w:r>
        <w:rPr>
          <w:rFonts w:ascii="Courier New" w:hAnsi="Courier New" w:cs="Courier New"/>
          <w:sz w:val="24"/>
          <w:szCs w:val="24"/>
        </w:rPr>
        <w:t xml:space="preserve"> dosyalanan davanın Davalılara tebliğini müteakip</w:t>
      </w:r>
      <w:r w:rsidR="004C43A3">
        <w:rPr>
          <w:rFonts w:ascii="Courier New" w:hAnsi="Courier New" w:cs="Courier New"/>
          <w:sz w:val="24"/>
          <w:szCs w:val="24"/>
        </w:rPr>
        <w:t>,</w:t>
      </w:r>
      <w:r>
        <w:rPr>
          <w:rFonts w:ascii="Courier New" w:hAnsi="Courier New" w:cs="Courier New"/>
          <w:sz w:val="24"/>
          <w:szCs w:val="24"/>
        </w:rPr>
        <w:t xml:space="preserve"> 22.3.2012 tarihli serian hüküm istidasını dosyalayarak Davalıların gerçekten başarılı olma ihtimali bulunan bir savunmaları bulunmadığından</w:t>
      </w:r>
      <w:r w:rsidR="004C43A3">
        <w:rPr>
          <w:rFonts w:ascii="Courier New" w:hAnsi="Courier New" w:cs="Courier New"/>
          <w:sz w:val="24"/>
          <w:szCs w:val="24"/>
        </w:rPr>
        <w:t>,</w:t>
      </w:r>
      <w:r>
        <w:rPr>
          <w:rFonts w:ascii="Courier New" w:hAnsi="Courier New" w:cs="Courier New"/>
          <w:sz w:val="24"/>
          <w:szCs w:val="24"/>
        </w:rPr>
        <w:t xml:space="preserve"> hüküm verilmesini talep etti. </w:t>
      </w:r>
    </w:p>
    <w:p w:rsidR="0056349A" w:rsidRDefault="0056349A" w:rsidP="005511E6">
      <w:pPr>
        <w:spacing w:after="0" w:line="360" w:lineRule="auto"/>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Davalılar ise</w:t>
      </w:r>
      <w:r w:rsidR="004C43A3">
        <w:rPr>
          <w:rFonts w:ascii="Courier New" w:hAnsi="Courier New" w:cs="Courier New"/>
          <w:sz w:val="24"/>
          <w:szCs w:val="24"/>
        </w:rPr>
        <w:t>,</w:t>
      </w:r>
      <w:r>
        <w:rPr>
          <w:rFonts w:ascii="Courier New" w:hAnsi="Courier New" w:cs="Courier New"/>
          <w:sz w:val="24"/>
          <w:szCs w:val="24"/>
        </w:rPr>
        <w:t xml:space="preserve"> istidaya itiraz dosyalayarak</w:t>
      </w:r>
      <w:r w:rsidR="004C43A3">
        <w:rPr>
          <w:rFonts w:ascii="Courier New" w:hAnsi="Courier New" w:cs="Courier New"/>
          <w:sz w:val="24"/>
          <w:szCs w:val="24"/>
        </w:rPr>
        <w:t>,</w:t>
      </w:r>
      <w:r>
        <w:rPr>
          <w:rFonts w:ascii="Courier New" w:hAnsi="Courier New" w:cs="Courier New"/>
          <w:sz w:val="24"/>
          <w:szCs w:val="24"/>
        </w:rPr>
        <w:t xml:space="preserve"> savunma</w:t>
      </w:r>
      <w:r w:rsidR="004C43A3">
        <w:rPr>
          <w:rFonts w:ascii="Courier New" w:hAnsi="Courier New" w:cs="Courier New"/>
          <w:sz w:val="24"/>
          <w:szCs w:val="24"/>
        </w:rPr>
        <w:t>-</w:t>
      </w:r>
      <w:proofErr w:type="spellStart"/>
      <w:r>
        <w:rPr>
          <w:rFonts w:ascii="Courier New" w:hAnsi="Courier New" w:cs="Courier New"/>
          <w:sz w:val="24"/>
          <w:szCs w:val="24"/>
        </w:rPr>
        <w:t>larında</w:t>
      </w:r>
      <w:proofErr w:type="spellEnd"/>
      <w:r>
        <w:rPr>
          <w:rFonts w:ascii="Courier New" w:hAnsi="Courier New" w:cs="Courier New"/>
          <w:sz w:val="24"/>
          <w:szCs w:val="24"/>
        </w:rPr>
        <w:t xml:space="preserve"> </w:t>
      </w:r>
      <w:r w:rsidR="00014719">
        <w:rPr>
          <w:rFonts w:ascii="Courier New" w:hAnsi="Courier New" w:cs="Courier New"/>
          <w:sz w:val="24"/>
          <w:szCs w:val="24"/>
        </w:rPr>
        <w:t xml:space="preserve">gerçekten </w:t>
      </w:r>
      <w:r>
        <w:rPr>
          <w:rFonts w:ascii="Courier New" w:hAnsi="Courier New" w:cs="Courier New"/>
          <w:sz w:val="24"/>
          <w:szCs w:val="24"/>
        </w:rPr>
        <w:t>başarılı olma ihtimali bulunduğunu ileri sürerek</w:t>
      </w:r>
      <w:r w:rsidR="004C43A3">
        <w:rPr>
          <w:rFonts w:ascii="Courier New" w:hAnsi="Courier New" w:cs="Courier New"/>
          <w:sz w:val="24"/>
          <w:szCs w:val="24"/>
        </w:rPr>
        <w:t>,</w:t>
      </w:r>
      <w:r>
        <w:rPr>
          <w:rFonts w:ascii="Courier New" w:hAnsi="Courier New" w:cs="Courier New"/>
          <w:sz w:val="24"/>
          <w:szCs w:val="24"/>
        </w:rPr>
        <w:t xml:space="preserve"> istidanın reddini talep ettiler. </w:t>
      </w:r>
    </w:p>
    <w:p w:rsidR="0056349A" w:rsidRDefault="0056349A" w:rsidP="005511E6">
      <w:pPr>
        <w:spacing w:after="0" w:line="360" w:lineRule="auto"/>
        <w:contextualSpacing/>
        <w:rPr>
          <w:rFonts w:ascii="Courier New" w:hAnsi="Courier New" w:cs="Courier New"/>
          <w:sz w:val="24"/>
          <w:szCs w:val="24"/>
        </w:rPr>
      </w:pPr>
    </w:p>
    <w:p w:rsid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İstidayı dinleyen Alt Mahkeme</w:t>
      </w:r>
      <w:r w:rsidR="004C43A3">
        <w:rPr>
          <w:rFonts w:ascii="Courier New" w:hAnsi="Courier New" w:cs="Courier New"/>
          <w:sz w:val="24"/>
          <w:szCs w:val="24"/>
        </w:rPr>
        <w:t>,</w:t>
      </w:r>
      <w:r>
        <w:rPr>
          <w:rFonts w:ascii="Courier New" w:hAnsi="Courier New" w:cs="Courier New"/>
          <w:sz w:val="24"/>
          <w:szCs w:val="24"/>
        </w:rPr>
        <w:t xml:space="preserve"> Davalıların gerçekten başarılı olma ihtimali bulunan bir savunmaları bulunmadığın</w:t>
      </w:r>
      <w:r w:rsidR="004C43A3">
        <w:rPr>
          <w:rFonts w:ascii="Courier New" w:hAnsi="Courier New" w:cs="Courier New"/>
          <w:sz w:val="24"/>
          <w:szCs w:val="24"/>
        </w:rPr>
        <w:t>-</w:t>
      </w:r>
      <w:r>
        <w:rPr>
          <w:rFonts w:ascii="Courier New" w:hAnsi="Courier New" w:cs="Courier New"/>
          <w:sz w:val="24"/>
          <w:szCs w:val="24"/>
        </w:rPr>
        <w:t>dan</w:t>
      </w:r>
      <w:r w:rsidR="004C43A3">
        <w:rPr>
          <w:rFonts w:ascii="Courier New" w:hAnsi="Courier New" w:cs="Courier New"/>
          <w:sz w:val="24"/>
          <w:szCs w:val="24"/>
        </w:rPr>
        <w:t>,</w:t>
      </w:r>
      <w:r>
        <w:rPr>
          <w:rFonts w:ascii="Courier New" w:hAnsi="Courier New" w:cs="Courier New"/>
          <w:sz w:val="24"/>
          <w:szCs w:val="24"/>
        </w:rPr>
        <w:t xml:space="preserve"> istida uyarınca emir verdi, </w:t>
      </w:r>
      <w:r w:rsidR="004C43A3">
        <w:rPr>
          <w:rFonts w:ascii="Courier New" w:hAnsi="Courier New" w:cs="Courier New"/>
          <w:sz w:val="24"/>
          <w:szCs w:val="24"/>
        </w:rPr>
        <w:t>T</w:t>
      </w:r>
      <w:r>
        <w:rPr>
          <w:rFonts w:ascii="Courier New" w:hAnsi="Courier New" w:cs="Courier New"/>
          <w:sz w:val="24"/>
          <w:szCs w:val="24"/>
        </w:rPr>
        <w:t xml:space="preserve">alep </w:t>
      </w:r>
      <w:r w:rsidR="004C43A3">
        <w:rPr>
          <w:rFonts w:ascii="Courier New" w:hAnsi="Courier New" w:cs="Courier New"/>
          <w:sz w:val="24"/>
          <w:szCs w:val="24"/>
        </w:rPr>
        <w:t>T</w:t>
      </w:r>
      <w:r>
        <w:rPr>
          <w:rFonts w:ascii="Courier New" w:hAnsi="Courier New" w:cs="Courier New"/>
          <w:sz w:val="24"/>
          <w:szCs w:val="24"/>
        </w:rPr>
        <w:t>akririnde talep edildiği şekilde Davacı lehine</w:t>
      </w:r>
      <w:r w:rsidR="004C43A3">
        <w:rPr>
          <w:rFonts w:ascii="Courier New" w:hAnsi="Courier New" w:cs="Courier New"/>
          <w:sz w:val="24"/>
          <w:szCs w:val="24"/>
        </w:rPr>
        <w:t>,</w:t>
      </w:r>
      <w:r>
        <w:rPr>
          <w:rFonts w:ascii="Courier New" w:hAnsi="Courier New" w:cs="Courier New"/>
          <w:sz w:val="24"/>
          <w:szCs w:val="24"/>
        </w:rPr>
        <w:t xml:space="preserve"> Davalılar aleyhine hüküm </w:t>
      </w:r>
      <w:proofErr w:type="spellStart"/>
      <w:r w:rsidR="001F37EB">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etti. </w:t>
      </w:r>
    </w:p>
    <w:p w:rsidR="0056349A" w:rsidRDefault="0056349A" w:rsidP="005511E6">
      <w:pPr>
        <w:spacing w:after="0" w:line="360" w:lineRule="auto"/>
        <w:contextualSpacing/>
        <w:rPr>
          <w:rFonts w:ascii="Courier New" w:hAnsi="Courier New" w:cs="Courier New"/>
          <w:sz w:val="24"/>
          <w:szCs w:val="24"/>
        </w:rPr>
      </w:pPr>
    </w:p>
    <w:p w:rsidR="0056349A" w:rsidRPr="0056349A" w:rsidRDefault="0056349A"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istinaf</w:t>
      </w:r>
      <w:r w:rsidR="004C43A3">
        <w:rPr>
          <w:rFonts w:ascii="Courier New" w:hAnsi="Courier New" w:cs="Courier New"/>
          <w:sz w:val="24"/>
          <w:szCs w:val="24"/>
        </w:rPr>
        <w:t>,</w:t>
      </w:r>
      <w:r>
        <w:rPr>
          <w:rFonts w:ascii="Courier New" w:hAnsi="Courier New" w:cs="Courier New"/>
          <w:sz w:val="24"/>
          <w:szCs w:val="24"/>
        </w:rPr>
        <w:t xml:space="preserve"> bu emir ve hükümden dosyalandı. </w:t>
      </w:r>
    </w:p>
    <w:p w:rsidR="005511E6" w:rsidRDefault="005511E6" w:rsidP="005511E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5511E6" w:rsidRPr="00EF1691" w:rsidRDefault="005511E6" w:rsidP="005511E6">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İSTİNAF SEBEPLERİ</w:t>
      </w:r>
    </w:p>
    <w:p w:rsidR="005511E6" w:rsidRDefault="005511E6" w:rsidP="005511E6">
      <w:pPr>
        <w:spacing w:after="0" w:line="360" w:lineRule="auto"/>
        <w:contextualSpacing/>
        <w:rPr>
          <w:rFonts w:ascii="Courier New" w:hAnsi="Courier New" w:cs="Courier New"/>
          <w:sz w:val="24"/>
          <w:szCs w:val="24"/>
        </w:rPr>
      </w:pPr>
    </w:p>
    <w:p w:rsidR="00176E55" w:rsidRDefault="00176E55"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Davalıların dosyaladığı istinaflarında 19 istinaf sebebi bulunmakla birlikte</w:t>
      </w:r>
      <w:r w:rsidR="004C43A3">
        <w:rPr>
          <w:rFonts w:ascii="Courier New" w:hAnsi="Courier New" w:cs="Courier New"/>
          <w:sz w:val="24"/>
          <w:szCs w:val="24"/>
        </w:rPr>
        <w:t>,</w:t>
      </w:r>
      <w:r>
        <w:rPr>
          <w:rFonts w:ascii="Courier New" w:hAnsi="Courier New" w:cs="Courier New"/>
          <w:sz w:val="24"/>
          <w:szCs w:val="24"/>
        </w:rPr>
        <w:t xml:space="preserve"> istinaflarını tek başlık altında özet</w:t>
      </w:r>
      <w:r w:rsidR="004C43A3">
        <w:rPr>
          <w:rFonts w:ascii="Courier New" w:hAnsi="Courier New" w:cs="Courier New"/>
          <w:sz w:val="24"/>
          <w:szCs w:val="24"/>
        </w:rPr>
        <w:t>-</w:t>
      </w:r>
      <w:proofErr w:type="spellStart"/>
      <w:r>
        <w:rPr>
          <w:rFonts w:ascii="Courier New" w:hAnsi="Courier New" w:cs="Courier New"/>
          <w:sz w:val="24"/>
          <w:szCs w:val="24"/>
        </w:rPr>
        <w:t>lemek</w:t>
      </w:r>
      <w:proofErr w:type="spellEnd"/>
      <w:r>
        <w:rPr>
          <w:rFonts w:ascii="Courier New" w:hAnsi="Courier New" w:cs="Courier New"/>
          <w:sz w:val="24"/>
          <w:szCs w:val="24"/>
        </w:rPr>
        <w:t xml:space="preserve"> mümkündür</w:t>
      </w:r>
      <w:r w:rsidR="004861ED">
        <w:rPr>
          <w:rFonts w:ascii="Courier New" w:hAnsi="Courier New" w:cs="Courier New"/>
          <w:sz w:val="24"/>
          <w:szCs w:val="24"/>
        </w:rPr>
        <w:t>:</w:t>
      </w:r>
    </w:p>
    <w:p w:rsidR="00176E55" w:rsidRDefault="00176E55" w:rsidP="005511E6">
      <w:pPr>
        <w:spacing w:after="0" w:line="360" w:lineRule="auto"/>
        <w:contextualSpacing/>
        <w:rPr>
          <w:rFonts w:ascii="Courier New" w:hAnsi="Courier New" w:cs="Courier New"/>
          <w:sz w:val="24"/>
          <w:szCs w:val="24"/>
        </w:rPr>
      </w:pPr>
    </w:p>
    <w:p w:rsidR="005511E6" w:rsidRPr="00176E55" w:rsidRDefault="00176E55" w:rsidP="004C43A3">
      <w:pPr>
        <w:pStyle w:val="ListeParagraf"/>
        <w:spacing w:after="0" w:line="360" w:lineRule="auto"/>
        <w:ind w:left="720"/>
        <w:contextualSpacing/>
        <w:rPr>
          <w:rFonts w:ascii="Courier New" w:hAnsi="Courier New" w:cs="Courier New"/>
          <w:b/>
        </w:rPr>
      </w:pPr>
      <w:r w:rsidRPr="00176E55">
        <w:rPr>
          <w:rFonts w:ascii="Courier New" w:hAnsi="Courier New" w:cs="Courier New"/>
          <w:b/>
        </w:rPr>
        <w:lastRenderedPageBreak/>
        <w:t>Muhterem Alt Mahkeme</w:t>
      </w:r>
      <w:r w:rsidR="004C43A3">
        <w:rPr>
          <w:rFonts w:ascii="Courier New" w:hAnsi="Courier New" w:cs="Courier New"/>
          <w:b/>
        </w:rPr>
        <w:t>,</w:t>
      </w:r>
      <w:r w:rsidRPr="00176E55">
        <w:rPr>
          <w:rFonts w:ascii="Courier New" w:hAnsi="Courier New" w:cs="Courier New"/>
          <w:b/>
        </w:rPr>
        <w:t xml:space="preserve"> Davalıların gerçekten başarılı olma ihtimali bulunan savunmaları bulunmadığına bulgu yapmakla ve seri</w:t>
      </w:r>
      <w:r w:rsidR="00014719">
        <w:rPr>
          <w:rFonts w:ascii="Courier New" w:hAnsi="Courier New" w:cs="Courier New"/>
          <w:b/>
        </w:rPr>
        <w:t>an</w:t>
      </w:r>
      <w:r w:rsidRPr="00176E55">
        <w:rPr>
          <w:rFonts w:ascii="Courier New" w:hAnsi="Courier New" w:cs="Courier New"/>
          <w:b/>
        </w:rPr>
        <w:t xml:space="preserve"> hüküm istidası uyarınca emir ve hüküm vermekle hata etti.  </w:t>
      </w:r>
      <w:r w:rsidR="005511E6" w:rsidRPr="00176E55">
        <w:rPr>
          <w:rFonts w:ascii="Courier New" w:hAnsi="Courier New" w:cs="Courier New"/>
          <w:b/>
        </w:rPr>
        <w:t xml:space="preserve"> </w:t>
      </w:r>
    </w:p>
    <w:p w:rsidR="005511E6" w:rsidRDefault="005511E6" w:rsidP="005511E6">
      <w:pPr>
        <w:spacing w:after="0" w:line="360" w:lineRule="auto"/>
        <w:contextualSpacing/>
        <w:rPr>
          <w:rFonts w:ascii="Courier New" w:hAnsi="Courier New" w:cs="Courier New"/>
          <w:b/>
          <w:sz w:val="24"/>
          <w:szCs w:val="24"/>
        </w:rPr>
      </w:pPr>
    </w:p>
    <w:p w:rsidR="005511E6" w:rsidRDefault="005511E6" w:rsidP="005511E6">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t>TARAFLARIN İDDİA VE ARGÜMANLARI</w:t>
      </w:r>
      <w:r>
        <w:rPr>
          <w:rFonts w:ascii="Courier New" w:hAnsi="Courier New" w:cs="Courier New"/>
          <w:b/>
          <w:sz w:val="24"/>
          <w:szCs w:val="24"/>
        </w:rPr>
        <w:tab/>
      </w:r>
    </w:p>
    <w:p w:rsidR="005511E6" w:rsidRDefault="005511E6" w:rsidP="005511E6">
      <w:pPr>
        <w:spacing w:after="0" w:line="360" w:lineRule="auto"/>
        <w:contextualSpacing/>
        <w:rPr>
          <w:rFonts w:ascii="Courier New" w:hAnsi="Courier New" w:cs="Courier New"/>
          <w:b/>
          <w:sz w:val="24"/>
          <w:szCs w:val="24"/>
        </w:rPr>
      </w:pPr>
    </w:p>
    <w:p w:rsidR="005511E6" w:rsidRDefault="005511E6" w:rsidP="005511E6">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w:t>
      </w:r>
      <w:r w:rsidR="00C04ED3">
        <w:rPr>
          <w:rFonts w:ascii="Courier New" w:hAnsi="Courier New" w:cs="Courier New"/>
          <w:sz w:val="24"/>
          <w:szCs w:val="24"/>
        </w:rPr>
        <w:t xml:space="preserve">Davalılar tarafından </w:t>
      </w:r>
      <w:r w:rsidR="004C43A3">
        <w:rPr>
          <w:rFonts w:ascii="Courier New" w:hAnsi="Courier New" w:cs="Courier New"/>
          <w:sz w:val="24"/>
          <w:szCs w:val="24"/>
        </w:rPr>
        <w:t>A</w:t>
      </w:r>
      <w:r w:rsidR="00C04ED3">
        <w:rPr>
          <w:rFonts w:ascii="Courier New" w:hAnsi="Courier New" w:cs="Courier New"/>
          <w:sz w:val="24"/>
          <w:szCs w:val="24"/>
        </w:rPr>
        <w:t>vukat</w:t>
      </w:r>
      <w:r w:rsidR="004C43A3">
        <w:rPr>
          <w:rFonts w:ascii="Courier New" w:hAnsi="Courier New" w:cs="Courier New"/>
          <w:sz w:val="24"/>
          <w:szCs w:val="24"/>
        </w:rPr>
        <w:t>,</w:t>
      </w:r>
      <w:r w:rsidR="00C04ED3">
        <w:rPr>
          <w:rFonts w:ascii="Courier New" w:hAnsi="Courier New" w:cs="Courier New"/>
          <w:sz w:val="24"/>
          <w:szCs w:val="24"/>
        </w:rPr>
        <w:t xml:space="preserve"> hitabında</w:t>
      </w:r>
      <w:r w:rsidR="004C43A3">
        <w:rPr>
          <w:rFonts w:ascii="Courier New" w:hAnsi="Courier New" w:cs="Courier New"/>
          <w:sz w:val="24"/>
          <w:szCs w:val="24"/>
        </w:rPr>
        <w:t>,</w:t>
      </w:r>
      <w:r w:rsidR="00C04ED3">
        <w:rPr>
          <w:rFonts w:ascii="Courier New" w:hAnsi="Courier New" w:cs="Courier New"/>
          <w:sz w:val="24"/>
          <w:szCs w:val="24"/>
        </w:rPr>
        <w:t xml:space="preserve"> aşağıdaki iddialarda bulundu</w:t>
      </w:r>
      <w:r w:rsidR="000D4EB6">
        <w:rPr>
          <w:rFonts w:ascii="Courier New" w:hAnsi="Courier New" w:cs="Courier New"/>
          <w:sz w:val="24"/>
          <w:szCs w:val="24"/>
        </w:rPr>
        <w:t>:</w:t>
      </w:r>
    </w:p>
    <w:p w:rsidR="00C04ED3" w:rsidRDefault="00C04ED3" w:rsidP="005511E6">
      <w:pPr>
        <w:spacing w:after="0" w:line="360" w:lineRule="auto"/>
        <w:contextualSpacing/>
        <w:rPr>
          <w:rFonts w:ascii="Courier New" w:hAnsi="Courier New" w:cs="Courier New"/>
          <w:sz w:val="24"/>
          <w:szCs w:val="24"/>
        </w:rPr>
      </w:pPr>
    </w:p>
    <w:p w:rsidR="00C04ED3" w:rsidRDefault="00C04ED3"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Alt Mahkeme borç senedini tek başına değerlendirmemiş, borç senedinin gerisindeki</w:t>
      </w:r>
      <w:r w:rsidR="004C43A3">
        <w:rPr>
          <w:rFonts w:ascii="Courier New" w:hAnsi="Courier New" w:cs="Courier New"/>
          <w:sz w:val="24"/>
          <w:szCs w:val="24"/>
        </w:rPr>
        <w:t>,</w:t>
      </w:r>
      <w:r>
        <w:rPr>
          <w:rFonts w:ascii="Courier New" w:hAnsi="Courier New" w:cs="Courier New"/>
          <w:sz w:val="24"/>
          <w:szCs w:val="24"/>
        </w:rPr>
        <w:t xml:space="preserve"> tarafların arasındaki ilişkiye de gi</w:t>
      </w:r>
      <w:r w:rsidR="004C43A3">
        <w:rPr>
          <w:rFonts w:ascii="Courier New" w:hAnsi="Courier New" w:cs="Courier New"/>
          <w:sz w:val="24"/>
          <w:szCs w:val="24"/>
        </w:rPr>
        <w:t>r</w:t>
      </w:r>
      <w:r>
        <w:rPr>
          <w:rFonts w:ascii="Courier New" w:hAnsi="Courier New" w:cs="Courier New"/>
          <w:sz w:val="24"/>
          <w:szCs w:val="24"/>
        </w:rPr>
        <w:t>miş olmasına karşın</w:t>
      </w:r>
      <w:r w:rsidR="004C43A3">
        <w:rPr>
          <w:rFonts w:ascii="Courier New" w:hAnsi="Courier New" w:cs="Courier New"/>
          <w:sz w:val="24"/>
          <w:szCs w:val="24"/>
        </w:rPr>
        <w:t>,</w:t>
      </w:r>
      <w:r>
        <w:rPr>
          <w:rFonts w:ascii="Courier New" w:hAnsi="Courier New" w:cs="Courier New"/>
          <w:sz w:val="24"/>
          <w:szCs w:val="24"/>
        </w:rPr>
        <w:t xml:space="preserve"> değerlendirme yaparken esas davanın özünü kaçırmıştır. </w:t>
      </w:r>
    </w:p>
    <w:p w:rsidR="00C04ED3" w:rsidRDefault="00C04ED3" w:rsidP="005511E6">
      <w:pPr>
        <w:spacing w:after="0" w:line="360" w:lineRule="auto"/>
        <w:contextualSpacing/>
        <w:rPr>
          <w:rFonts w:ascii="Courier New" w:hAnsi="Courier New" w:cs="Courier New"/>
          <w:sz w:val="24"/>
          <w:szCs w:val="24"/>
        </w:rPr>
      </w:pPr>
    </w:p>
    <w:p w:rsidR="00C04ED3" w:rsidRDefault="00C04ED3"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Taraflar arasın</w:t>
      </w:r>
      <w:r w:rsidR="001F37EB">
        <w:rPr>
          <w:rFonts w:ascii="Courier New" w:hAnsi="Courier New" w:cs="Courier New"/>
          <w:sz w:val="24"/>
          <w:szCs w:val="24"/>
        </w:rPr>
        <w:t>d</w:t>
      </w:r>
      <w:r>
        <w:rPr>
          <w:rFonts w:ascii="Courier New" w:hAnsi="Courier New" w:cs="Courier New"/>
          <w:sz w:val="24"/>
          <w:szCs w:val="24"/>
        </w:rPr>
        <w:t xml:space="preserve">aki borç senedi bir satış sözleşmesinden kaynaklandı. Satış sözleşmesine konu meblağ 500 bin </w:t>
      </w:r>
      <w:proofErr w:type="spellStart"/>
      <w:r>
        <w:rPr>
          <w:rFonts w:ascii="Courier New" w:hAnsi="Courier New" w:cs="Courier New"/>
          <w:sz w:val="24"/>
          <w:szCs w:val="24"/>
        </w:rPr>
        <w:t>Stg</w:t>
      </w:r>
      <w:proofErr w:type="spellEnd"/>
      <w:r>
        <w:rPr>
          <w:rFonts w:ascii="Courier New" w:hAnsi="Courier New" w:cs="Courier New"/>
          <w:sz w:val="24"/>
          <w:szCs w:val="24"/>
        </w:rPr>
        <w:t>. olmasına rağmen</w:t>
      </w:r>
      <w:r w:rsidR="004C43A3">
        <w:rPr>
          <w:rFonts w:ascii="Courier New" w:hAnsi="Courier New" w:cs="Courier New"/>
          <w:sz w:val="24"/>
          <w:szCs w:val="24"/>
        </w:rPr>
        <w:t>,</w:t>
      </w:r>
      <w:r>
        <w:rPr>
          <w:rFonts w:ascii="Courier New" w:hAnsi="Courier New" w:cs="Courier New"/>
          <w:sz w:val="24"/>
          <w:szCs w:val="24"/>
        </w:rPr>
        <w:t xml:space="preserve"> Alt Mahkeme</w:t>
      </w:r>
      <w:r w:rsidR="004C43A3">
        <w:rPr>
          <w:rFonts w:ascii="Courier New" w:hAnsi="Courier New" w:cs="Courier New"/>
          <w:sz w:val="24"/>
          <w:szCs w:val="24"/>
        </w:rPr>
        <w:t>,</w:t>
      </w:r>
      <w:r>
        <w:rPr>
          <w:rFonts w:ascii="Courier New" w:hAnsi="Courier New" w:cs="Courier New"/>
          <w:sz w:val="24"/>
          <w:szCs w:val="24"/>
        </w:rPr>
        <w:t xml:space="preserve"> Davacının </w:t>
      </w:r>
      <w:r w:rsidR="004C43A3">
        <w:rPr>
          <w:rFonts w:ascii="Courier New" w:hAnsi="Courier New" w:cs="Courier New"/>
          <w:sz w:val="24"/>
          <w:szCs w:val="24"/>
        </w:rPr>
        <w:t>T</w:t>
      </w:r>
      <w:r>
        <w:rPr>
          <w:rFonts w:ascii="Courier New" w:hAnsi="Courier New" w:cs="Courier New"/>
          <w:sz w:val="24"/>
          <w:szCs w:val="24"/>
        </w:rPr>
        <w:t>anığı Gülen</w:t>
      </w:r>
      <w:r w:rsidR="00014719">
        <w:rPr>
          <w:rFonts w:ascii="Courier New" w:hAnsi="Courier New" w:cs="Courier New"/>
          <w:sz w:val="24"/>
          <w:szCs w:val="24"/>
        </w:rPr>
        <w:t xml:space="preserve"> Çelebi</w:t>
      </w:r>
      <w:r w:rsidR="004C43A3">
        <w:rPr>
          <w:rFonts w:ascii="Courier New" w:hAnsi="Courier New" w:cs="Courier New"/>
          <w:sz w:val="24"/>
          <w:szCs w:val="24"/>
        </w:rPr>
        <w:t>'ye</w:t>
      </w:r>
      <w:r>
        <w:rPr>
          <w:rFonts w:ascii="Courier New" w:hAnsi="Courier New" w:cs="Courier New"/>
          <w:sz w:val="24"/>
          <w:szCs w:val="24"/>
        </w:rPr>
        <w:t xml:space="preserve"> itibar e</w:t>
      </w:r>
      <w:r w:rsidR="000A4E3C">
        <w:rPr>
          <w:rFonts w:ascii="Courier New" w:hAnsi="Courier New" w:cs="Courier New"/>
          <w:sz w:val="24"/>
          <w:szCs w:val="24"/>
        </w:rPr>
        <w:t>tmek ve</w:t>
      </w:r>
      <w:r>
        <w:rPr>
          <w:rFonts w:ascii="Courier New" w:hAnsi="Courier New" w:cs="Courier New"/>
          <w:sz w:val="24"/>
          <w:szCs w:val="24"/>
        </w:rPr>
        <w:t xml:space="preserve"> </w:t>
      </w:r>
      <w:r w:rsidR="004C43A3">
        <w:rPr>
          <w:rFonts w:ascii="Courier New" w:hAnsi="Courier New" w:cs="Courier New"/>
          <w:sz w:val="24"/>
          <w:szCs w:val="24"/>
        </w:rPr>
        <w:t xml:space="preserve">meblağın </w:t>
      </w:r>
      <w:r>
        <w:rPr>
          <w:rFonts w:ascii="Courier New" w:hAnsi="Courier New" w:cs="Courier New"/>
          <w:sz w:val="24"/>
          <w:szCs w:val="24"/>
        </w:rPr>
        <w:t xml:space="preserve">700 bin </w:t>
      </w:r>
      <w:proofErr w:type="spellStart"/>
      <w:r>
        <w:rPr>
          <w:rFonts w:ascii="Courier New" w:hAnsi="Courier New" w:cs="Courier New"/>
          <w:sz w:val="24"/>
          <w:szCs w:val="24"/>
        </w:rPr>
        <w:t>Stg</w:t>
      </w:r>
      <w:proofErr w:type="spellEnd"/>
      <w:r>
        <w:rPr>
          <w:rFonts w:ascii="Courier New" w:hAnsi="Courier New" w:cs="Courier New"/>
          <w:sz w:val="24"/>
          <w:szCs w:val="24"/>
        </w:rPr>
        <w:t>. ol</w:t>
      </w:r>
      <w:r w:rsidR="004C43A3">
        <w:rPr>
          <w:rFonts w:ascii="Courier New" w:hAnsi="Courier New" w:cs="Courier New"/>
          <w:sz w:val="24"/>
          <w:szCs w:val="24"/>
        </w:rPr>
        <w:t>duğu</w:t>
      </w:r>
      <w:r>
        <w:rPr>
          <w:rFonts w:ascii="Courier New" w:hAnsi="Courier New" w:cs="Courier New"/>
          <w:sz w:val="24"/>
          <w:szCs w:val="24"/>
        </w:rPr>
        <w:t xml:space="preserve"> bulgu</w:t>
      </w:r>
      <w:r w:rsidR="004C43A3">
        <w:rPr>
          <w:rFonts w:ascii="Courier New" w:hAnsi="Courier New" w:cs="Courier New"/>
          <w:sz w:val="24"/>
          <w:szCs w:val="24"/>
        </w:rPr>
        <w:t>sunu</w:t>
      </w:r>
      <w:r>
        <w:rPr>
          <w:rFonts w:ascii="Courier New" w:hAnsi="Courier New" w:cs="Courier New"/>
          <w:sz w:val="24"/>
          <w:szCs w:val="24"/>
        </w:rPr>
        <w:t xml:space="preserve"> yap</w:t>
      </w:r>
      <w:r w:rsidR="000A4E3C">
        <w:rPr>
          <w:rFonts w:ascii="Courier New" w:hAnsi="Courier New" w:cs="Courier New"/>
          <w:sz w:val="24"/>
          <w:szCs w:val="24"/>
        </w:rPr>
        <w:t xml:space="preserve">makla </w:t>
      </w:r>
      <w:r>
        <w:rPr>
          <w:rFonts w:ascii="Courier New" w:hAnsi="Courier New" w:cs="Courier New"/>
          <w:sz w:val="24"/>
          <w:szCs w:val="24"/>
        </w:rPr>
        <w:t xml:space="preserve">hatalı bir sonuca vardı. Halbuki bu </w:t>
      </w:r>
      <w:r w:rsidR="004C43A3">
        <w:rPr>
          <w:rFonts w:ascii="Courier New" w:hAnsi="Courier New" w:cs="Courier New"/>
          <w:sz w:val="24"/>
          <w:szCs w:val="24"/>
        </w:rPr>
        <w:t>T</w:t>
      </w:r>
      <w:r>
        <w:rPr>
          <w:rFonts w:ascii="Courier New" w:hAnsi="Courier New" w:cs="Courier New"/>
          <w:sz w:val="24"/>
          <w:szCs w:val="24"/>
        </w:rPr>
        <w:t>anığa ina</w:t>
      </w:r>
      <w:r w:rsidR="000A4E3C">
        <w:rPr>
          <w:rFonts w:ascii="Courier New" w:hAnsi="Courier New" w:cs="Courier New"/>
          <w:sz w:val="24"/>
          <w:szCs w:val="24"/>
        </w:rPr>
        <w:t>n</w:t>
      </w:r>
      <w:r>
        <w:rPr>
          <w:rFonts w:ascii="Courier New" w:hAnsi="Courier New" w:cs="Courier New"/>
          <w:sz w:val="24"/>
          <w:szCs w:val="24"/>
        </w:rPr>
        <w:t xml:space="preserve">ması için hiçbir gerekçe yoktu ve satış bedelinin ne 700 bin ne de 500 bin olduğunu gösteren bir belge </w:t>
      </w:r>
      <w:r w:rsidR="004C43A3">
        <w:rPr>
          <w:rFonts w:ascii="Courier New" w:hAnsi="Courier New" w:cs="Courier New"/>
          <w:sz w:val="24"/>
          <w:szCs w:val="24"/>
        </w:rPr>
        <w:t>vardı</w:t>
      </w:r>
      <w:r>
        <w:rPr>
          <w:rFonts w:ascii="Courier New" w:hAnsi="Courier New" w:cs="Courier New"/>
          <w:sz w:val="24"/>
          <w:szCs w:val="24"/>
        </w:rPr>
        <w:t xml:space="preserve">. Alt Mahkeme huzurundaki Davalı </w:t>
      </w:r>
      <w:r w:rsidR="004C43A3">
        <w:rPr>
          <w:rFonts w:ascii="Courier New" w:hAnsi="Courier New" w:cs="Courier New"/>
          <w:sz w:val="24"/>
          <w:szCs w:val="24"/>
        </w:rPr>
        <w:t>T</w:t>
      </w:r>
      <w:r>
        <w:rPr>
          <w:rFonts w:ascii="Courier New" w:hAnsi="Courier New" w:cs="Courier New"/>
          <w:sz w:val="24"/>
          <w:szCs w:val="24"/>
        </w:rPr>
        <w:t>anıklarının ifade</w:t>
      </w:r>
      <w:r w:rsidR="004C43A3">
        <w:rPr>
          <w:rFonts w:ascii="Courier New" w:hAnsi="Courier New" w:cs="Courier New"/>
          <w:sz w:val="24"/>
          <w:szCs w:val="24"/>
        </w:rPr>
        <w:t>lerini</w:t>
      </w:r>
      <w:r>
        <w:rPr>
          <w:rFonts w:ascii="Courier New" w:hAnsi="Courier New" w:cs="Courier New"/>
          <w:sz w:val="24"/>
          <w:szCs w:val="24"/>
        </w:rPr>
        <w:t xml:space="preserve"> dikkate almış olsa idi</w:t>
      </w:r>
      <w:r w:rsidR="004C43A3">
        <w:rPr>
          <w:rFonts w:ascii="Courier New" w:hAnsi="Courier New" w:cs="Courier New"/>
          <w:sz w:val="24"/>
          <w:szCs w:val="24"/>
        </w:rPr>
        <w:t>,</w:t>
      </w:r>
      <w:r>
        <w:rPr>
          <w:rFonts w:ascii="Courier New" w:hAnsi="Courier New" w:cs="Courier New"/>
          <w:sz w:val="24"/>
          <w:szCs w:val="24"/>
        </w:rPr>
        <w:t xml:space="preserve"> satış bedelinin 500 bin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olduğuna ve bu satış bedeline mahsuben </w:t>
      </w:r>
      <w:r w:rsidR="000A4E3C">
        <w:rPr>
          <w:rFonts w:ascii="Courier New" w:hAnsi="Courier New" w:cs="Courier New"/>
          <w:sz w:val="24"/>
          <w:szCs w:val="24"/>
        </w:rPr>
        <w:t xml:space="preserve">Davacının belirttiği diğer ödemelere ilaveten </w:t>
      </w:r>
      <w:r>
        <w:rPr>
          <w:rFonts w:ascii="Courier New" w:hAnsi="Courier New" w:cs="Courier New"/>
          <w:sz w:val="24"/>
          <w:szCs w:val="24"/>
        </w:rPr>
        <w:t xml:space="preserve">210 bin </w:t>
      </w:r>
      <w:proofErr w:type="spellStart"/>
      <w:r w:rsidR="004C43A3">
        <w:rPr>
          <w:rFonts w:ascii="Courier New" w:hAnsi="Courier New" w:cs="Courier New"/>
          <w:sz w:val="24"/>
          <w:szCs w:val="24"/>
        </w:rPr>
        <w:t>S</w:t>
      </w:r>
      <w:r>
        <w:rPr>
          <w:rFonts w:ascii="Courier New" w:hAnsi="Courier New" w:cs="Courier New"/>
          <w:sz w:val="24"/>
          <w:szCs w:val="24"/>
        </w:rPr>
        <w:t>tg</w:t>
      </w:r>
      <w:proofErr w:type="spellEnd"/>
      <w:r>
        <w:rPr>
          <w:rFonts w:ascii="Courier New" w:hAnsi="Courier New" w:cs="Courier New"/>
          <w:sz w:val="24"/>
          <w:szCs w:val="24"/>
        </w:rPr>
        <w:t xml:space="preserve">. </w:t>
      </w:r>
      <w:r w:rsidR="000A4E3C">
        <w:rPr>
          <w:rFonts w:ascii="Courier New" w:hAnsi="Courier New" w:cs="Courier New"/>
          <w:sz w:val="24"/>
          <w:szCs w:val="24"/>
        </w:rPr>
        <w:t xml:space="preserve">daha </w:t>
      </w:r>
      <w:r>
        <w:rPr>
          <w:rFonts w:ascii="Courier New" w:hAnsi="Courier New" w:cs="Courier New"/>
          <w:sz w:val="24"/>
          <w:szCs w:val="24"/>
        </w:rPr>
        <w:t>ödendiğine bulgu yapması gerekirdi.</w:t>
      </w:r>
    </w:p>
    <w:p w:rsidR="00C04ED3" w:rsidRDefault="00C04ED3" w:rsidP="005511E6">
      <w:pPr>
        <w:spacing w:after="0" w:line="360" w:lineRule="auto"/>
        <w:contextualSpacing/>
        <w:rPr>
          <w:rFonts w:ascii="Courier New" w:hAnsi="Courier New" w:cs="Courier New"/>
          <w:sz w:val="24"/>
          <w:szCs w:val="24"/>
        </w:rPr>
      </w:pPr>
    </w:p>
    <w:p w:rsidR="00C04ED3" w:rsidRDefault="00C04ED3"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4C43A3">
        <w:rPr>
          <w:rFonts w:ascii="Courier New" w:hAnsi="Courier New" w:cs="Courier New"/>
          <w:sz w:val="24"/>
          <w:szCs w:val="24"/>
        </w:rPr>
        <w:t>,</w:t>
      </w:r>
      <w:r>
        <w:rPr>
          <w:rFonts w:ascii="Courier New" w:hAnsi="Courier New" w:cs="Courier New"/>
          <w:sz w:val="24"/>
          <w:szCs w:val="24"/>
        </w:rPr>
        <w:t xml:space="preserve"> bu senet ile ilgili </w:t>
      </w:r>
      <w:r w:rsidR="004C43A3">
        <w:rPr>
          <w:rFonts w:ascii="Courier New" w:hAnsi="Courier New" w:cs="Courier New"/>
          <w:sz w:val="24"/>
          <w:szCs w:val="24"/>
        </w:rPr>
        <w:t xml:space="preserve">olarak </w:t>
      </w:r>
      <w:r>
        <w:rPr>
          <w:rFonts w:ascii="Courier New" w:hAnsi="Courier New" w:cs="Courier New"/>
          <w:sz w:val="24"/>
          <w:szCs w:val="24"/>
        </w:rPr>
        <w:t>Davalılara hile y</w:t>
      </w:r>
      <w:r w:rsidR="00E05BFC">
        <w:rPr>
          <w:rFonts w:ascii="Courier New" w:hAnsi="Courier New" w:cs="Courier New"/>
          <w:sz w:val="24"/>
          <w:szCs w:val="24"/>
        </w:rPr>
        <w:t>apmış ve eski sözleşmeye dahi</w:t>
      </w:r>
      <w:r>
        <w:rPr>
          <w:rFonts w:ascii="Courier New" w:hAnsi="Courier New" w:cs="Courier New"/>
          <w:sz w:val="24"/>
          <w:szCs w:val="24"/>
        </w:rPr>
        <w:t xml:space="preserve">l </w:t>
      </w:r>
      <w:r w:rsidR="00E05BFC">
        <w:rPr>
          <w:rFonts w:ascii="Courier New" w:hAnsi="Courier New" w:cs="Courier New"/>
          <w:sz w:val="24"/>
          <w:szCs w:val="24"/>
        </w:rPr>
        <w:t xml:space="preserve">parsellerin </w:t>
      </w:r>
      <w:r>
        <w:rPr>
          <w:rFonts w:ascii="Courier New" w:hAnsi="Courier New" w:cs="Courier New"/>
          <w:sz w:val="24"/>
          <w:szCs w:val="24"/>
        </w:rPr>
        <w:t>iptal edildiğini Davalı</w:t>
      </w:r>
      <w:r w:rsidR="004C43A3">
        <w:rPr>
          <w:rFonts w:ascii="Courier New" w:hAnsi="Courier New" w:cs="Courier New"/>
          <w:sz w:val="24"/>
          <w:szCs w:val="24"/>
        </w:rPr>
        <w:t>-</w:t>
      </w:r>
      <w:proofErr w:type="spellStart"/>
      <w:r>
        <w:rPr>
          <w:rFonts w:ascii="Courier New" w:hAnsi="Courier New" w:cs="Courier New"/>
          <w:sz w:val="24"/>
          <w:szCs w:val="24"/>
        </w:rPr>
        <w:t>lardan</w:t>
      </w:r>
      <w:proofErr w:type="spellEnd"/>
      <w:r>
        <w:rPr>
          <w:rFonts w:ascii="Courier New" w:hAnsi="Courier New" w:cs="Courier New"/>
          <w:sz w:val="24"/>
          <w:szCs w:val="24"/>
        </w:rPr>
        <w:t xml:space="preserve"> gizlemiştir.   </w:t>
      </w:r>
    </w:p>
    <w:p w:rsidR="000D4EB6" w:rsidRDefault="000D4EB6"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D77ECB">
        <w:rPr>
          <w:rFonts w:ascii="Courier New" w:hAnsi="Courier New" w:cs="Courier New"/>
          <w:sz w:val="24"/>
          <w:szCs w:val="24"/>
        </w:rPr>
        <w:t xml:space="preserve">Alt Mahkemenin </w:t>
      </w:r>
      <w:r w:rsidR="004C43A3">
        <w:rPr>
          <w:rFonts w:ascii="Courier New" w:hAnsi="Courier New" w:cs="Courier New"/>
          <w:sz w:val="24"/>
          <w:szCs w:val="24"/>
        </w:rPr>
        <w:t>E</w:t>
      </w:r>
      <w:r w:rsidR="00D77ECB">
        <w:rPr>
          <w:rFonts w:ascii="Courier New" w:hAnsi="Courier New" w:cs="Courier New"/>
          <w:sz w:val="24"/>
          <w:szCs w:val="24"/>
        </w:rPr>
        <w:t xml:space="preserve">mare </w:t>
      </w:r>
      <w:r w:rsidR="004C43A3">
        <w:rPr>
          <w:rFonts w:ascii="Courier New" w:hAnsi="Courier New" w:cs="Courier New"/>
          <w:sz w:val="24"/>
          <w:szCs w:val="24"/>
        </w:rPr>
        <w:t>No.</w:t>
      </w:r>
      <w:r w:rsidR="00D77ECB">
        <w:rPr>
          <w:rFonts w:ascii="Courier New" w:hAnsi="Courier New" w:cs="Courier New"/>
          <w:sz w:val="24"/>
          <w:szCs w:val="24"/>
        </w:rPr>
        <w:t>4</w:t>
      </w:r>
      <w:r w:rsidR="000D4EB6">
        <w:rPr>
          <w:rFonts w:ascii="Courier New" w:hAnsi="Courier New" w:cs="Courier New"/>
          <w:sz w:val="24"/>
          <w:szCs w:val="24"/>
        </w:rPr>
        <w:t>'</w:t>
      </w:r>
      <w:r>
        <w:rPr>
          <w:rFonts w:ascii="Courier New" w:hAnsi="Courier New" w:cs="Courier New"/>
          <w:sz w:val="24"/>
          <w:szCs w:val="24"/>
        </w:rPr>
        <w:t>de belirt</w:t>
      </w:r>
      <w:r w:rsidR="000A4E3C">
        <w:rPr>
          <w:rFonts w:ascii="Courier New" w:hAnsi="Courier New" w:cs="Courier New"/>
          <w:sz w:val="24"/>
          <w:szCs w:val="24"/>
        </w:rPr>
        <w:t>i</w:t>
      </w:r>
      <w:r>
        <w:rPr>
          <w:rFonts w:ascii="Courier New" w:hAnsi="Courier New" w:cs="Courier New"/>
          <w:sz w:val="24"/>
          <w:szCs w:val="24"/>
        </w:rPr>
        <w:t>len şartın varlığından Davalıların haberdar olduğu ve bu husus</w:t>
      </w:r>
      <w:r w:rsidR="004C43A3">
        <w:rPr>
          <w:rFonts w:ascii="Courier New" w:hAnsi="Courier New" w:cs="Courier New"/>
          <w:sz w:val="24"/>
          <w:szCs w:val="24"/>
        </w:rPr>
        <w:t>u</w:t>
      </w:r>
      <w:r>
        <w:rPr>
          <w:rFonts w:ascii="Courier New" w:hAnsi="Courier New" w:cs="Courier New"/>
          <w:sz w:val="24"/>
          <w:szCs w:val="24"/>
        </w:rPr>
        <w:t xml:space="preserve"> Davacının gizlemediği bulgusu da hatalıdır. </w:t>
      </w:r>
    </w:p>
    <w:p w:rsidR="00E05BFC" w:rsidRDefault="00E05BFC"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Davalılar</w:t>
      </w:r>
      <w:r w:rsidR="00963C92">
        <w:rPr>
          <w:rFonts w:ascii="Courier New" w:hAnsi="Courier New" w:cs="Courier New"/>
          <w:sz w:val="24"/>
          <w:szCs w:val="24"/>
        </w:rPr>
        <w:t>,</w:t>
      </w:r>
      <w:r>
        <w:rPr>
          <w:rFonts w:ascii="Courier New" w:hAnsi="Courier New" w:cs="Courier New"/>
          <w:sz w:val="24"/>
          <w:szCs w:val="24"/>
        </w:rPr>
        <w:t xml:space="preserve"> Davacıya </w:t>
      </w:r>
      <w:r w:rsidR="000A4E3C">
        <w:rPr>
          <w:rFonts w:ascii="Courier New" w:hAnsi="Courier New" w:cs="Courier New"/>
          <w:sz w:val="24"/>
          <w:szCs w:val="24"/>
        </w:rPr>
        <w:t xml:space="preserve">210,000 </w:t>
      </w:r>
      <w:proofErr w:type="spellStart"/>
      <w:r w:rsidR="000A4E3C">
        <w:rPr>
          <w:rFonts w:ascii="Courier New" w:hAnsi="Courier New" w:cs="Courier New"/>
          <w:sz w:val="24"/>
          <w:szCs w:val="24"/>
        </w:rPr>
        <w:t>Stg</w:t>
      </w:r>
      <w:proofErr w:type="spellEnd"/>
      <w:r w:rsidR="000A4E3C">
        <w:rPr>
          <w:rFonts w:ascii="Courier New" w:hAnsi="Courier New" w:cs="Courier New"/>
          <w:sz w:val="24"/>
          <w:szCs w:val="24"/>
        </w:rPr>
        <w:t xml:space="preserve"> </w:t>
      </w:r>
      <w:r>
        <w:rPr>
          <w:rFonts w:ascii="Courier New" w:hAnsi="Courier New" w:cs="Courier New"/>
          <w:sz w:val="24"/>
          <w:szCs w:val="24"/>
        </w:rPr>
        <w:t>ödeme yaptı</w:t>
      </w:r>
      <w:r w:rsidR="00963C92">
        <w:rPr>
          <w:rFonts w:ascii="Courier New" w:hAnsi="Courier New" w:cs="Courier New"/>
          <w:sz w:val="24"/>
          <w:szCs w:val="24"/>
        </w:rPr>
        <w:t>klarını</w:t>
      </w:r>
      <w:r>
        <w:rPr>
          <w:rFonts w:ascii="Courier New" w:hAnsi="Courier New" w:cs="Courier New"/>
          <w:sz w:val="24"/>
          <w:szCs w:val="24"/>
        </w:rPr>
        <w:t xml:space="preserve"> ortaya koymuşlardır. Davalıların</w:t>
      </w:r>
      <w:r w:rsidR="00963C92">
        <w:rPr>
          <w:rFonts w:ascii="Courier New" w:hAnsi="Courier New" w:cs="Courier New"/>
          <w:sz w:val="24"/>
          <w:szCs w:val="24"/>
        </w:rPr>
        <w:t>,</w:t>
      </w:r>
      <w:r>
        <w:rPr>
          <w:rFonts w:ascii="Courier New" w:hAnsi="Courier New" w:cs="Courier New"/>
          <w:sz w:val="24"/>
          <w:szCs w:val="24"/>
        </w:rPr>
        <w:t xml:space="preserve"> müdafaalarında gerçekten başarılı olma ihtimalleri bulunduğunu göstermelerine rağmen</w:t>
      </w:r>
      <w:r w:rsidR="00963C92">
        <w:rPr>
          <w:rFonts w:ascii="Courier New" w:hAnsi="Courier New" w:cs="Courier New"/>
          <w:sz w:val="24"/>
          <w:szCs w:val="24"/>
        </w:rPr>
        <w:t>,</w:t>
      </w:r>
      <w:r>
        <w:rPr>
          <w:rFonts w:ascii="Courier New" w:hAnsi="Courier New" w:cs="Courier New"/>
          <w:sz w:val="24"/>
          <w:szCs w:val="24"/>
        </w:rPr>
        <w:t xml:space="preserve"> buna itibar etmeyip istida uyarınca emir ve hüküm veren Alt Mahkemenin kararı hatalıdır. </w:t>
      </w:r>
    </w:p>
    <w:p w:rsidR="00E05BFC" w:rsidRDefault="00E05BFC"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Bu gerekçelerle istinafın kabul edilerek</w:t>
      </w:r>
      <w:r w:rsidR="00963C92">
        <w:rPr>
          <w:rFonts w:ascii="Courier New" w:hAnsi="Courier New" w:cs="Courier New"/>
          <w:sz w:val="24"/>
          <w:szCs w:val="24"/>
        </w:rPr>
        <w:t>,</w:t>
      </w:r>
      <w:r>
        <w:rPr>
          <w:rFonts w:ascii="Courier New" w:hAnsi="Courier New" w:cs="Courier New"/>
          <w:sz w:val="24"/>
          <w:szCs w:val="24"/>
        </w:rPr>
        <w:t xml:space="preserve"> hükmün iptal</w:t>
      </w:r>
      <w:r w:rsidR="00963C92">
        <w:rPr>
          <w:rFonts w:ascii="Courier New" w:hAnsi="Courier New" w:cs="Courier New"/>
          <w:sz w:val="24"/>
          <w:szCs w:val="24"/>
        </w:rPr>
        <w:t xml:space="preserve"> edilmesi</w:t>
      </w:r>
      <w:r>
        <w:rPr>
          <w:rFonts w:ascii="Courier New" w:hAnsi="Courier New" w:cs="Courier New"/>
          <w:sz w:val="24"/>
          <w:szCs w:val="24"/>
        </w:rPr>
        <w:t xml:space="preserve"> </w:t>
      </w:r>
      <w:r w:rsidR="00674E91">
        <w:rPr>
          <w:rFonts w:ascii="Courier New" w:hAnsi="Courier New" w:cs="Courier New"/>
          <w:sz w:val="24"/>
          <w:szCs w:val="24"/>
        </w:rPr>
        <w:t xml:space="preserve">ve </w:t>
      </w:r>
      <w:r w:rsidR="00963C92">
        <w:rPr>
          <w:rFonts w:ascii="Courier New" w:hAnsi="Courier New" w:cs="Courier New"/>
          <w:sz w:val="24"/>
          <w:szCs w:val="24"/>
        </w:rPr>
        <w:t xml:space="preserve">Davalıların </w:t>
      </w:r>
      <w:r w:rsidR="00674E91">
        <w:rPr>
          <w:rFonts w:ascii="Courier New" w:hAnsi="Courier New" w:cs="Courier New"/>
          <w:sz w:val="24"/>
          <w:szCs w:val="24"/>
        </w:rPr>
        <w:t xml:space="preserve">müdafaa </w:t>
      </w:r>
      <w:r w:rsidR="00963C92">
        <w:rPr>
          <w:rFonts w:ascii="Courier New" w:hAnsi="Courier New" w:cs="Courier New"/>
          <w:sz w:val="24"/>
          <w:szCs w:val="24"/>
        </w:rPr>
        <w:t>yapmalarına</w:t>
      </w:r>
      <w:r w:rsidR="00674E91">
        <w:rPr>
          <w:rFonts w:ascii="Courier New" w:hAnsi="Courier New" w:cs="Courier New"/>
          <w:sz w:val="24"/>
          <w:szCs w:val="24"/>
        </w:rPr>
        <w:t xml:space="preserve"> fırsat verilmesi </w:t>
      </w:r>
      <w:r>
        <w:rPr>
          <w:rFonts w:ascii="Courier New" w:hAnsi="Courier New" w:cs="Courier New"/>
          <w:sz w:val="24"/>
          <w:szCs w:val="24"/>
        </w:rPr>
        <w:t xml:space="preserve">gerekir. </w:t>
      </w:r>
    </w:p>
    <w:p w:rsidR="00E05BFC" w:rsidRDefault="00E05BFC"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w:t>
      </w:r>
      <w:r w:rsidR="00963C92">
        <w:rPr>
          <w:rFonts w:ascii="Courier New" w:hAnsi="Courier New" w:cs="Courier New"/>
          <w:sz w:val="24"/>
          <w:szCs w:val="24"/>
        </w:rPr>
        <w:t>A</w:t>
      </w:r>
      <w:r>
        <w:rPr>
          <w:rFonts w:ascii="Courier New" w:hAnsi="Courier New" w:cs="Courier New"/>
          <w:sz w:val="24"/>
          <w:szCs w:val="24"/>
        </w:rPr>
        <w:t>vukatının istinaftaki hitabında özetlediği argümanları şöyledir</w:t>
      </w:r>
      <w:r w:rsidR="000D4EB6">
        <w:rPr>
          <w:rFonts w:ascii="Courier New" w:hAnsi="Courier New" w:cs="Courier New"/>
          <w:sz w:val="24"/>
          <w:szCs w:val="24"/>
        </w:rPr>
        <w:t>:</w:t>
      </w:r>
    </w:p>
    <w:p w:rsidR="00E05BFC" w:rsidRDefault="00E05BFC"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dava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bir borç senedi </w:t>
      </w:r>
      <w:r w:rsidR="00674E91">
        <w:rPr>
          <w:rFonts w:ascii="Courier New" w:hAnsi="Courier New" w:cs="Courier New"/>
          <w:sz w:val="24"/>
          <w:szCs w:val="24"/>
        </w:rPr>
        <w:t xml:space="preserve">altında bir talep </w:t>
      </w:r>
      <w:r>
        <w:rPr>
          <w:rFonts w:ascii="Courier New" w:hAnsi="Courier New" w:cs="Courier New"/>
          <w:sz w:val="24"/>
          <w:szCs w:val="24"/>
        </w:rPr>
        <w:t xml:space="preserve">için açılmıştır.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senedinde ivaz sorgulanamaz, meğer ki yasada belirtilen müdafaalar ileri sürülsün. Bu müdafaalar arasında hile de bulunmaktadır. Bu davada hile iddiası yapılmış olmakla birlikte</w:t>
      </w:r>
      <w:r w:rsidR="00963C92">
        <w:rPr>
          <w:rFonts w:ascii="Courier New" w:hAnsi="Courier New" w:cs="Courier New"/>
          <w:sz w:val="24"/>
          <w:szCs w:val="24"/>
        </w:rPr>
        <w:t>,</w:t>
      </w:r>
      <w:r>
        <w:rPr>
          <w:rFonts w:ascii="Courier New" w:hAnsi="Courier New" w:cs="Courier New"/>
          <w:sz w:val="24"/>
          <w:szCs w:val="24"/>
        </w:rPr>
        <w:t xml:space="preserve"> sunulan şahadet hile iddiasını desteklememektedir. Hile iddiasını destekleyici olgular</w:t>
      </w:r>
      <w:r w:rsidR="00963C92">
        <w:rPr>
          <w:rFonts w:ascii="Courier New" w:hAnsi="Courier New" w:cs="Courier New"/>
          <w:sz w:val="24"/>
          <w:szCs w:val="24"/>
        </w:rPr>
        <w:t>,</w:t>
      </w:r>
      <w:r>
        <w:rPr>
          <w:rFonts w:ascii="Courier New" w:hAnsi="Courier New" w:cs="Courier New"/>
          <w:sz w:val="24"/>
          <w:szCs w:val="24"/>
        </w:rPr>
        <w:t xml:space="preserve"> yemin varakasında da yoktur. </w:t>
      </w:r>
    </w:p>
    <w:p w:rsidR="00E05BFC" w:rsidRDefault="00E05BFC" w:rsidP="005511E6">
      <w:pPr>
        <w:spacing w:after="0" w:line="360" w:lineRule="auto"/>
        <w:contextualSpacing/>
        <w:rPr>
          <w:rFonts w:ascii="Courier New" w:hAnsi="Courier New" w:cs="Courier New"/>
          <w:sz w:val="24"/>
          <w:szCs w:val="24"/>
        </w:rPr>
      </w:pPr>
    </w:p>
    <w:p w:rsidR="00E05BFC" w:rsidRDefault="00E05BFC" w:rsidP="005511E6">
      <w:pPr>
        <w:spacing w:after="0" w:line="360" w:lineRule="auto"/>
        <w:contextualSpacing/>
        <w:rPr>
          <w:rFonts w:ascii="Courier New" w:hAnsi="Courier New" w:cs="Courier New"/>
          <w:sz w:val="24"/>
          <w:szCs w:val="24"/>
        </w:rPr>
      </w:pPr>
      <w:r>
        <w:rPr>
          <w:rFonts w:ascii="Courier New" w:hAnsi="Courier New" w:cs="Courier New"/>
          <w:sz w:val="24"/>
          <w:szCs w:val="24"/>
        </w:rPr>
        <w:tab/>
        <w:t>Dolayısıyla</w:t>
      </w:r>
      <w:r w:rsidR="00963C92">
        <w:rPr>
          <w:rFonts w:ascii="Courier New" w:hAnsi="Courier New" w:cs="Courier New"/>
          <w:sz w:val="24"/>
          <w:szCs w:val="24"/>
        </w:rPr>
        <w:t>,</w:t>
      </w:r>
      <w:r>
        <w:rPr>
          <w:rFonts w:ascii="Courier New" w:hAnsi="Courier New" w:cs="Courier New"/>
          <w:sz w:val="24"/>
          <w:szCs w:val="24"/>
        </w:rPr>
        <w:t xml:space="preserve"> </w:t>
      </w:r>
      <w:r w:rsidR="00963C92">
        <w:rPr>
          <w:rFonts w:ascii="Courier New" w:hAnsi="Courier New" w:cs="Courier New"/>
          <w:sz w:val="24"/>
          <w:szCs w:val="24"/>
        </w:rPr>
        <w:t>Y</w:t>
      </w:r>
      <w:r>
        <w:rPr>
          <w:rFonts w:ascii="Courier New" w:hAnsi="Courier New" w:cs="Courier New"/>
          <w:sz w:val="24"/>
          <w:szCs w:val="24"/>
        </w:rPr>
        <w:t xml:space="preserve">asada belirtilen bir müdafaanın olmadığı bu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senedi uyarınca emir ve hüküm veren Alt Mahkeme</w:t>
      </w:r>
      <w:r w:rsidR="00963C92">
        <w:rPr>
          <w:rFonts w:ascii="Courier New" w:hAnsi="Courier New" w:cs="Courier New"/>
          <w:sz w:val="24"/>
          <w:szCs w:val="24"/>
        </w:rPr>
        <w:t>,</w:t>
      </w:r>
      <w:r>
        <w:rPr>
          <w:rFonts w:ascii="Courier New" w:hAnsi="Courier New" w:cs="Courier New"/>
          <w:sz w:val="24"/>
          <w:szCs w:val="24"/>
        </w:rPr>
        <w:t xml:space="preserve"> hatalı bir karar vermiş de</w:t>
      </w:r>
      <w:r w:rsidR="00674E91">
        <w:rPr>
          <w:rFonts w:ascii="Courier New" w:hAnsi="Courier New" w:cs="Courier New"/>
          <w:sz w:val="24"/>
          <w:szCs w:val="24"/>
        </w:rPr>
        <w:t>ğ</w:t>
      </w:r>
      <w:r>
        <w:rPr>
          <w:rFonts w:ascii="Courier New" w:hAnsi="Courier New" w:cs="Courier New"/>
          <w:sz w:val="24"/>
          <w:szCs w:val="24"/>
        </w:rPr>
        <w:t xml:space="preserve">ildir. Bu itibarla istinafın masraflarla reddi gerekir. </w:t>
      </w:r>
    </w:p>
    <w:p w:rsidR="00E05BFC" w:rsidRDefault="00E05BFC" w:rsidP="005511E6">
      <w:pPr>
        <w:spacing w:after="0" w:line="360" w:lineRule="auto"/>
        <w:contextualSpacing/>
        <w:rPr>
          <w:rFonts w:ascii="Courier New" w:hAnsi="Courier New" w:cs="Courier New"/>
          <w:sz w:val="24"/>
          <w:szCs w:val="24"/>
          <w:u w:val="single"/>
        </w:rPr>
      </w:pPr>
    </w:p>
    <w:p w:rsidR="005511E6" w:rsidRDefault="005511E6" w:rsidP="005511E6">
      <w:pPr>
        <w:spacing w:after="0" w:line="360" w:lineRule="auto"/>
        <w:contextualSpacing/>
        <w:rPr>
          <w:rFonts w:ascii="Courier New" w:hAnsi="Courier New" w:cs="Courier New"/>
          <w:sz w:val="24"/>
          <w:szCs w:val="24"/>
        </w:rPr>
      </w:pPr>
      <w:r>
        <w:rPr>
          <w:rFonts w:ascii="Courier New" w:hAnsi="Courier New" w:cs="Courier New"/>
          <w:b/>
          <w:sz w:val="24"/>
          <w:szCs w:val="24"/>
          <w:u w:val="single"/>
        </w:rPr>
        <w:t>İNCELEME</w:t>
      </w:r>
    </w:p>
    <w:p w:rsidR="00176E55" w:rsidRPr="00176E55" w:rsidRDefault="00176E55" w:rsidP="00176E55">
      <w:pPr>
        <w:pStyle w:val="ListeParagraf"/>
        <w:numPr>
          <w:ilvl w:val="0"/>
          <w:numId w:val="2"/>
        </w:numPr>
        <w:spacing w:after="0" w:line="360" w:lineRule="auto"/>
        <w:contextualSpacing/>
        <w:rPr>
          <w:rFonts w:ascii="Courier New" w:hAnsi="Courier New" w:cs="Courier New"/>
          <w:b/>
        </w:rPr>
      </w:pPr>
      <w:r w:rsidRPr="00176E55">
        <w:rPr>
          <w:rFonts w:ascii="Courier New" w:hAnsi="Courier New" w:cs="Courier New"/>
          <w:b/>
        </w:rPr>
        <w:t>Muhterem Alt Mahkeme</w:t>
      </w:r>
      <w:r w:rsidR="00963C92">
        <w:rPr>
          <w:rFonts w:ascii="Courier New" w:hAnsi="Courier New" w:cs="Courier New"/>
          <w:b/>
        </w:rPr>
        <w:t>,</w:t>
      </w:r>
      <w:r w:rsidRPr="00176E55">
        <w:rPr>
          <w:rFonts w:ascii="Courier New" w:hAnsi="Courier New" w:cs="Courier New"/>
          <w:b/>
        </w:rPr>
        <w:t xml:space="preserve"> Davalıların gerçekten başarılı olma ihtimali bulunan savunmaları bulunmadığına bulgu yapmakla </w:t>
      </w:r>
      <w:r w:rsidRPr="00176E55">
        <w:rPr>
          <w:rFonts w:ascii="Courier New" w:hAnsi="Courier New" w:cs="Courier New"/>
          <w:b/>
        </w:rPr>
        <w:lastRenderedPageBreak/>
        <w:t>ve seri</w:t>
      </w:r>
      <w:r w:rsidR="00963C92">
        <w:rPr>
          <w:rFonts w:ascii="Courier New" w:hAnsi="Courier New" w:cs="Courier New"/>
          <w:b/>
        </w:rPr>
        <w:t>an</w:t>
      </w:r>
      <w:r w:rsidRPr="00176E55">
        <w:rPr>
          <w:rFonts w:ascii="Courier New" w:hAnsi="Courier New" w:cs="Courier New"/>
          <w:b/>
        </w:rPr>
        <w:t xml:space="preserve"> hüküm istidası uyarınca emir ve hüküm vermekle hata etti.   </w:t>
      </w:r>
    </w:p>
    <w:p w:rsidR="00750D89" w:rsidRDefault="00750D89" w:rsidP="00750D8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Hukuk usul sistemimizde düzenlenen ancak amaçlandığı kadar sıklıkla uygulama alanı bulmayan serian hüküm </w:t>
      </w:r>
      <w:r w:rsidRPr="00750D89">
        <w:rPr>
          <w:rFonts w:ascii="Courier New" w:hAnsi="Courier New" w:cs="Courier New"/>
          <w:b/>
          <w:sz w:val="24"/>
          <w:szCs w:val="24"/>
        </w:rPr>
        <w:t>(</w:t>
      </w:r>
      <w:proofErr w:type="spellStart"/>
      <w:r w:rsidRPr="00750D89">
        <w:rPr>
          <w:rFonts w:ascii="Courier New" w:hAnsi="Courier New" w:cs="Courier New"/>
          <w:b/>
          <w:sz w:val="24"/>
          <w:szCs w:val="24"/>
        </w:rPr>
        <w:t>summary</w:t>
      </w:r>
      <w:proofErr w:type="spellEnd"/>
      <w:r w:rsidRPr="00750D89">
        <w:rPr>
          <w:rFonts w:ascii="Courier New" w:hAnsi="Courier New" w:cs="Courier New"/>
          <w:b/>
          <w:sz w:val="24"/>
          <w:szCs w:val="24"/>
        </w:rPr>
        <w:t xml:space="preserve"> </w:t>
      </w:r>
      <w:proofErr w:type="spellStart"/>
      <w:r w:rsidRPr="00750D89">
        <w:rPr>
          <w:rFonts w:ascii="Courier New" w:hAnsi="Courier New" w:cs="Courier New"/>
          <w:b/>
          <w:sz w:val="24"/>
          <w:szCs w:val="24"/>
        </w:rPr>
        <w:t>judgement</w:t>
      </w:r>
      <w:proofErr w:type="spellEnd"/>
      <w:r w:rsidRPr="00750D89">
        <w:rPr>
          <w:rFonts w:ascii="Courier New" w:hAnsi="Courier New" w:cs="Courier New"/>
          <w:b/>
          <w:sz w:val="24"/>
          <w:szCs w:val="24"/>
        </w:rPr>
        <w:t>)</w:t>
      </w:r>
      <w:r>
        <w:rPr>
          <w:rFonts w:ascii="Courier New" w:hAnsi="Courier New" w:cs="Courier New"/>
          <w:sz w:val="24"/>
          <w:szCs w:val="24"/>
        </w:rPr>
        <w:t xml:space="preserve"> istidaları bu istinafın temel ihtilaf konusudur. </w:t>
      </w:r>
    </w:p>
    <w:p w:rsidR="00750D89" w:rsidRDefault="00750D89" w:rsidP="00750D89">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5511E6" w:rsidRDefault="00FF48C7" w:rsidP="00750D89">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Serian hüküm kuralı H</w:t>
      </w:r>
      <w:r w:rsidR="00963C92">
        <w:rPr>
          <w:rFonts w:ascii="Courier New" w:hAnsi="Courier New" w:cs="Courier New"/>
          <w:sz w:val="24"/>
          <w:szCs w:val="24"/>
        </w:rPr>
        <w:t xml:space="preserve">ukuk </w:t>
      </w:r>
      <w:r>
        <w:rPr>
          <w:rFonts w:ascii="Courier New" w:hAnsi="Courier New" w:cs="Courier New"/>
          <w:sz w:val="24"/>
          <w:szCs w:val="24"/>
        </w:rPr>
        <w:t>M</w:t>
      </w:r>
      <w:r w:rsidR="00963C92">
        <w:rPr>
          <w:rFonts w:ascii="Courier New" w:hAnsi="Courier New" w:cs="Courier New"/>
          <w:sz w:val="24"/>
          <w:szCs w:val="24"/>
        </w:rPr>
        <w:t xml:space="preserve">uhakemeleri </w:t>
      </w:r>
      <w:r>
        <w:rPr>
          <w:rFonts w:ascii="Courier New" w:hAnsi="Courier New" w:cs="Courier New"/>
          <w:sz w:val="24"/>
          <w:szCs w:val="24"/>
        </w:rPr>
        <w:t>U</w:t>
      </w:r>
      <w:r w:rsidR="00963C92">
        <w:rPr>
          <w:rFonts w:ascii="Courier New" w:hAnsi="Courier New" w:cs="Courier New"/>
          <w:sz w:val="24"/>
          <w:szCs w:val="24"/>
        </w:rPr>
        <w:t>sulü Tüzüğü</w:t>
      </w:r>
      <w:r>
        <w:rPr>
          <w:rFonts w:ascii="Courier New" w:hAnsi="Courier New" w:cs="Courier New"/>
          <w:sz w:val="24"/>
          <w:szCs w:val="24"/>
        </w:rPr>
        <w:t xml:space="preserve"> E</w:t>
      </w:r>
      <w:r w:rsidR="00750D89">
        <w:rPr>
          <w:rFonts w:ascii="Courier New" w:hAnsi="Courier New" w:cs="Courier New"/>
          <w:sz w:val="24"/>
          <w:szCs w:val="24"/>
        </w:rPr>
        <w:t xml:space="preserve">mir 18 </w:t>
      </w:r>
      <w:r>
        <w:rPr>
          <w:rFonts w:ascii="Courier New" w:hAnsi="Courier New" w:cs="Courier New"/>
          <w:sz w:val="24"/>
          <w:szCs w:val="24"/>
        </w:rPr>
        <w:t xml:space="preserve">n.1 </w:t>
      </w:r>
      <w:r w:rsidR="00750D89">
        <w:rPr>
          <w:rFonts w:ascii="Courier New" w:hAnsi="Courier New" w:cs="Courier New"/>
          <w:sz w:val="24"/>
          <w:szCs w:val="24"/>
        </w:rPr>
        <w:t>altında düzenlenmektedir</w:t>
      </w:r>
      <w:r w:rsidR="00963C92">
        <w:rPr>
          <w:rFonts w:ascii="Courier New" w:hAnsi="Courier New" w:cs="Courier New"/>
          <w:sz w:val="24"/>
          <w:szCs w:val="24"/>
        </w:rPr>
        <w:t>. Şöyle ki:</w:t>
      </w:r>
    </w:p>
    <w:p w:rsidR="00750D89" w:rsidRDefault="00750D89" w:rsidP="00750D89">
      <w:pPr>
        <w:spacing w:after="0" w:line="360" w:lineRule="auto"/>
        <w:contextualSpacing/>
        <w:rPr>
          <w:rFonts w:ascii="Courier New" w:hAnsi="Courier New" w:cs="Courier New"/>
          <w:sz w:val="24"/>
          <w:szCs w:val="24"/>
        </w:rPr>
      </w:pPr>
    </w:p>
    <w:tbl>
      <w:tblPr>
        <w:tblW w:w="8508" w:type="dxa"/>
        <w:tblLook w:val="01E0"/>
      </w:tblPr>
      <w:tblGrid>
        <w:gridCol w:w="1012"/>
        <w:gridCol w:w="878"/>
        <w:gridCol w:w="6618"/>
      </w:tblGrid>
      <w:tr w:rsidR="00FF48C7" w:rsidRPr="000726EC" w:rsidTr="00FF48C7">
        <w:trPr>
          <w:trHeight w:val="455"/>
        </w:trPr>
        <w:tc>
          <w:tcPr>
            <w:tcW w:w="748" w:type="dxa"/>
          </w:tcPr>
          <w:p w:rsidR="00FF48C7" w:rsidRPr="00FF48C7" w:rsidRDefault="00FF48C7" w:rsidP="00FF48C7">
            <w:pPr>
              <w:spacing w:line="240" w:lineRule="auto"/>
              <w:jc w:val="right"/>
              <w:rPr>
                <w:rFonts w:ascii="Courier New" w:hAnsi="Courier New" w:cs="Courier New"/>
                <w:sz w:val="24"/>
                <w:szCs w:val="24"/>
              </w:rPr>
            </w:pPr>
            <w:r>
              <w:rPr>
                <w:rFonts w:ascii="Courier New" w:hAnsi="Courier New" w:cs="Courier New"/>
                <w:sz w:val="24"/>
                <w:szCs w:val="24"/>
              </w:rPr>
              <w:t>"</w:t>
            </w:r>
            <w:r w:rsidRPr="00FF48C7">
              <w:rPr>
                <w:rFonts w:ascii="Courier New" w:hAnsi="Courier New" w:cs="Courier New"/>
                <w:sz w:val="24"/>
                <w:szCs w:val="24"/>
              </w:rPr>
              <w:t>1 (A)</w:t>
            </w:r>
          </w:p>
        </w:tc>
        <w:tc>
          <w:tcPr>
            <w:tcW w:w="5402" w:type="dxa"/>
            <w:gridSpan w:val="2"/>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Mahkeme:</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p>
        </w:tc>
        <w:tc>
          <w:tcPr>
            <w:tcW w:w="510"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(a)</w:t>
            </w:r>
          </w:p>
        </w:tc>
        <w:tc>
          <w:tcPr>
            <w:tcW w:w="4892" w:type="dxa"/>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Davalının davasını savunmasında, veya ihtilaflı nokta üzerinde gerçekten başarılı olma ihtimali yoksa; ve</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p>
        </w:tc>
        <w:tc>
          <w:tcPr>
            <w:tcW w:w="510"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(b)</w:t>
            </w:r>
          </w:p>
        </w:tc>
        <w:tc>
          <w:tcPr>
            <w:tcW w:w="4892" w:type="dxa"/>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Duruşma yoluyla savunmasının ele alınmasını zorunlu kılan başka bir konu yoksa,</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p>
        </w:tc>
        <w:tc>
          <w:tcPr>
            <w:tcW w:w="5402" w:type="dxa"/>
            <w:gridSpan w:val="2"/>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davalı aleyhine talebin tümü veya belirli bir ihtilaflı nokta için seri hüküm verebilir.</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(B)</w:t>
            </w:r>
          </w:p>
        </w:tc>
        <w:tc>
          <w:tcPr>
            <w:tcW w:w="510"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(a)</w:t>
            </w:r>
          </w:p>
        </w:tc>
        <w:tc>
          <w:tcPr>
            <w:tcW w:w="4892" w:type="dxa"/>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 xml:space="preserve">Davalının 2. Emrin 6. nizamı uyarınca, üzerine özel surette açıklama yapılan bir celpnameyle ilgili olarak ispat-ı vücut kaydı yaptırdığı durumlarda, davacı bizzat kendisi tarafından veya olguların doğruluğu hususunda yemin verebilen herhangi başka bir kişi tarafından yapılan ve dava sebebini ve (eğer varsa) talep edilen para miktarını doğrulayan ve davalının davayı savunmasında gerçekten başarılı olma ihtimalinin bulunmadığını belirten bir yemin takriri ile başvuruda bulunarak celpname üzerindeki özel surette yapılmış açıklamada talep edilen para miktarını, varsa, faizleri ile birlikte ve duruma göre ilgili taşınmaz malın (kira bedelleri dahil olsun veya olmasın) </w:t>
            </w:r>
            <w:proofErr w:type="spellStart"/>
            <w:r w:rsidRPr="00FF48C7">
              <w:rPr>
                <w:rFonts w:ascii="Courier New" w:hAnsi="Courier New" w:cs="Courier New"/>
                <w:sz w:val="24"/>
                <w:szCs w:val="24"/>
              </w:rPr>
              <w:t>istirdatını</w:t>
            </w:r>
            <w:proofErr w:type="spellEnd"/>
            <w:r w:rsidRPr="00FF48C7">
              <w:rPr>
                <w:rFonts w:ascii="Courier New" w:hAnsi="Courier New" w:cs="Courier New"/>
                <w:sz w:val="24"/>
                <w:szCs w:val="24"/>
              </w:rPr>
              <w:t xml:space="preserve"> veya belirli bir taşınır malın teslimini ve masraflar konusunda karar verilmesini isteyebilir. Bu durumda davalı, davanın esasına ilişkin savunmasında gerçekten başarılı olma ihtimali olduğuna dair mahkemeyi ikna etmediği takdirde, davacı lehine hüküm verilebilir.</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p>
        </w:tc>
        <w:tc>
          <w:tcPr>
            <w:tcW w:w="510"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(b)</w:t>
            </w:r>
          </w:p>
        </w:tc>
        <w:tc>
          <w:tcPr>
            <w:tcW w:w="4892" w:type="dxa"/>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Bu nizam uyarınca yapılan herhangi bir başvurunun dinlenmesi üzerine, celpname üzerindeki özel surette yapılmış açıklamaya İkinci Emrin 6. nizamı uyarınca konması mümkün olmayan herhangi bir talebin ithal edildiği görülürse, mahkeme uygun gördüğü takdirde söz konusu talebi hemen açıklamadan çıkarmak suretiyle açıklamayı tadil eder veya açıklamadaki talebi, söz</w:t>
            </w:r>
            <w:r>
              <w:rPr>
                <w:rFonts w:ascii="Courier New" w:hAnsi="Courier New" w:cs="Courier New"/>
                <w:sz w:val="24"/>
                <w:szCs w:val="24"/>
              </w:rPr>
              <w:t xml:space="preserve"> </w:t>
            </w:r>
            <w:r w:rsidRPr="00FF48C7">
              <w:rPr>
                <w:rFonts w:ascii="Courier New" w:hAnsi="Courier New" w:cs="Courier New"/>
                <w:sz w:val="24"/>
                <w:szCs w:val="24"/>
              </w:rPr>
              <w:t>konusu talep ithal edilmemiş gibi işleme koyup talebin geriye kalan kısmı için davanın ileri götürülmesine izin verebilir.</w:t>
            </w:r>
          </w:p>
        </w:tc>
      </w:tr>
      <w:tr w:rsidR="00FF48C7" w:rsidRPr="000726EC" w:rsidTr="00FF48C7">
        <w:tc>
          <w:tcPr>
            <w:tcW w:w="748" w:type="dxa"/>
          </w:tcPr>
          <w:p w:rsidR="00FF48C7" w:rsidRPr="00FF48C7" w:rsidRDefault="00FF48C7" w:rsidP="00FF48C7">
            <w:pPr>
              <w:spacing w:line="240" w:lineRule="auto"/>
              <w:jc w:val="right"/>
              <w:rPr>
                <w:rFonts w:ascii="Courier New" w:hAnsi="Courier New" w:cs="Courier New"/>
                <w:sz w:val="24"/>
                <w:szCs w:val="24"/>
              </w:rPr>
            </w:pPr>
          </w:p>
        </w:tc>
        <w:tc>
          <w:tcPr>
            <w:tcW w:w="510" w:type="dxa"/>
          </w:tcPr>
          <w:p w:rsidR="00FF48C7" w:rsidRPr="00FF48C7" w:rsidRDefault="00FF48C7" w:rsidP="00FF48C7">
            <w:pPr>
              <w:spacing w:line="240" w:lineRule="auto"/>
              <w:jc w:val="right"/>
              <w:rPr>
                <w:rFonts w:ascii="Courier New" w:hAnsi="Courier New" w:cs="Courier New"/>
                <w:sz w:val="24"/>
                <w:szCs w:val="24"/>
              </w:rPr>
            </w:pPr>
            <w:r w:rsidRPr="00FF48C7">
              <w:rPr>
                <w:rFonts w:ascii="Courier New" w:hAnsi="Courier New" w:cs="Courier New"/>
                <w:sz w:val="24"/>
                <w:szCs w:val="24"/>
              </w:rPr>
              <w:t>(c)</w:t>
            </w:r>
          </w:p>
        </w:tc>
        <w:tc>
          <w:tcPr>
            <w:tcW w:w="4892" w:type="dxa"/>
          </w:tcPr>
          <w:p w:rsidR="00FF48C7" w:rsidRPr="00FF48C7" w:rsidRDefault="00FF48C7" w:rsidP="00FF48C7">
            <w:pPr>
              <w:spacing w:line="240" w:lineRule="auto"/>
              <w:jc w:val="both"/>
              <w:rPr>
                <w:rFonts w:ascii="Courier New" w:hAnsi="Courier New" w:cs="Courier New"/>
                <w:sz w:val="24"/>
                <w:szCs w:val="24"/>
              </w:rPr>
            </w:pPr>
            <w:r w:rsidRPr="00FF48C7">
              <w:rPr>
                <w:rFonts w:ascii="Courier New" w:hAnsi="Courier New" w:cs="Courier New"/>
                <w:sz w:val="24"/>
                <w:szCs w:val="24"/>
              </w:rPr>
              <w:t>Davacının talebinin belirli taşınır bir malın teslimine ilişkin olduğu durumlarda, (malın icarı veya malın alıkonması nedeniyle zarar</w:t>
            </w:r>
            <w:r w:rsidR="00963C92">
              <w:rPr>
                <w:rFonts w:ascii="Courier New" w:hAnsi="Courier New" w:cs="Courier New"/>
                <w:sz w:val="24"/>
                <w:szCs w:val="24"/>
              </w:rPr>
              <w:t>-</w:t>
            </w:r>
            <w:r w:rsidRPr="00FF48C7">
              <w:rPr>
                <w:rFonts w:ascii="Courier New" w:hAnsi="Courier New" w:cs="Courier New"/>
                <w:sz w:val="24"/>
                <w:szCs w:val="24"/>
              </w:rPr>
              <w:t>ziyan hususunda bir talepte bulunulsun veya bulunulmasın) mahkeme, takdir edilmiş kıymetini ödeyerek malın zilyetliğini elde etmesi için davalıya bir tercih hakkı verilmeksizin söz</w:t>
            </w:r>
            <w:r>
              <w:rPr>
                <w:rFonts w:ascii="Courier New" w:hAnsi="Courier New" w:cs="Courier New"/>
                <w:sz w:val="24"/>
                <w:szCs w:val="24"/>
              </w:rPr>
              <w:t xml:space="preserve"> </w:t>
            </w:r>
            <w:r w:rsidRPr="00FF48C7">
              <w:rPr>
                <w:rFonts w:ascii="Courier New" w:hAnsi="Courier New" w:cs="Courier New"/>
                <w:sz w:val="24"/>
                <w:szCs w:val="24"/>
              </w:rPr>
              <w:t>konusu malın davacıya teslim edilmesine emir verebilir.</w:t>
            </w:r>
            <w:r>
              <w:rPr>
                <w:rFonts w:ascii="Courier New" w:hAnsi="Courier New" w:cs="Courier New"/>
                <w:sz w:val="24"/>
                <w:szCs w:val="24"/>
              </w:rPr>
              <w:t>"</w:t>
            </w:r>
          </w:p>
          <w:p w:rsidR="00FF48C7" w:rsidRPr="00FF48C7" w:rsidRDefault="00FF48C7" w:rsidP="00FF48C7">
            <w:pPr>
              <w:spacing w:line="240" w:lineRule="auto"/>
              <w:jc w:val="both"/>
              <w:rPr>
                <w:rFonts w:ascii="Courier New" w:hAnsi="Courier New" w:cs="Courier New"/>
                <w:sz w:val="24"/>
                <w:szCs w:val="24"/>
              </w:rPr>
            </w:pPr>
          </w:p>
        </w:tc>
      </w:tr>
    </w:tbl>
    <w:p w:rsidR="00750D89" w:rsidRDefault="00750D89" w:rsidP="00750D89">
      <w:pPr>
        <w:spacing w:after="0" w:line="360" w:lineRule="auto"/>
        <w:contextualSpacing/>
        <w:rPr>
          <w:rFonts w:ascii="Courier New" w:hAnsi="Courier New" w:cs="Courier New"/>
          <w:sz w:val="24"/>
          <w:szCs w:val="24"/>
        </w:rPr>
      </w:pPr>
      <w:r>
        <w:rPr>
          <w:rFonts w:ascii="Courier New" w:hAnsi="Courier New" w:cs="Courier New"/>
          <w:sz w:val="24"/>
          <w:szCs w:val="24"/>
        </w:rPr>
        <w:tab/>
        <w:t>Bu kurala</w:t>
      </w:r>
      <w:r w:rsidR="00963C92">
        <w:rPr>
          <w:rFonts w:ascii="Courier New" w:hAnsi="Courier New" w:cs="Courier New"/>
          <w:sz w:val="24"/>
          <w:szCs w:val="24"/>
        </w:rPr>
        <w:t>,</w:t>
      </w:r>
      <w:r>
        <w:rPr>
          <w:rFonts w:ascii="Courier New" w:hAnsi="Courier New" w:cs="Courier New"/>
          <w:sz w:val="24"/>
          <w:szCs w:val="24"/>
        </w:rPr>
        <w:t xml:space="preserve"> 2008 yılında </w:t>
      </w:r>
      <w:r w:rsidR="00963C92">
        <w:rPr>
          <w:rFonts w:ascii="Courier New" w:hAnsi="Courier New" w:cs="Courier New"/>
          <w:sz w:val="24"/>
          <w:szCs w:val="24"/>
        </w:rPr>
        <w:t>U</w:t>
      </w:r>
      <w:r>
        <w:rPr>
          <w:rFonts w:ascii="Courier New" w:hAnsi="Courier New" w:cs="Courier New"/>
          <w:sz w:val="24"/>
          <w:szCs w:val="24"/>
        </w:rPr>
        <w:t xml:space="preserve">sul </w:t>
      </w:r>
      <w:r w:rsidR="00963C92">
        <w:rPr>
          <w:rFonts w:ascii="Courier New" w:hAnsi="Courier New" w:cs="Courier New"/>
          <w:sz w:val="24"/>
          <w:szCs w:val="24"/>
        </w:rPr>
        <w:t>T</w:t>
      </w:r>
      <w:r>
        <w:rPr>
          <w:rFonts w:ascii="Courier New" w:hAnsi="Courier New" w:cs="Courier New"/>
          <w:sz w:val="24"/>
          <w:szCs w:val="24"/>
        </w:rPr>
        <w:t>üzüğümüze yapılan köklü değişiklikle getirilen düzenlemeden sonra verilmiş en temel karar</w:t>
      </w:r>
      <w:r w:rsidR="00963C92">
        <w:rPr>
          <w:rFonts w:ascii="Courier New" w:hAnsi="Courier New" w:cs="Courier New"/>
          <w:sz w:val="24"/>
          <w:szCs w:val="24"/>
        </w:rPr>
        <w:t>,</w:t>
      </w:r>
      <w:r>
        <w:rPr>
          <w:rFonts w:ascii="Courier New" w:hAnsi="Courier New" w:cs="Courier New"/>
          <w:sz w:val="24"/>
          <w:szCs w:val="24"/>
        </w:rPr>
        <w:t xml:space="preserve"> Yargıtay</w:t>
      </w:r>
      <w:r w:rsidR="00963C92">
        <w:rPr>
          <w:rFonts w:ascii="Courier New" w:hAnsi="Courier New" w:cs="Courier New"/>
          <w:sz w:val="24"/>
          <w:szCs w:val="24"/>
        </w:rPr>
        <w:t>/</w:t>
      </w:r>
      <w:r>
        <w:rPr>
          <w:rFonts w:ascii="Courier New" w:hAnsi="Courier New" w:cs="Courier New"/>
          <w:sz w:val="24"/>
          <w:szCs w:val="24"/>
        </w:rPr>
        <w:t xml:space="preserve">Hukuk 10/2012 Dağıtım 42/2012 </w:t>
      </w:r>
      <w:r w:rsidR="00513076">
        <w:rPr>
          <w:rFonts w:ascii="Courier New" w:hAnsi="Courier New" w:cs="Courier New"/>
          <w:sz w:val="24"/>
          <w:szCs w:val="24"/>
        </w:rPr>
        <w:t xml:space="preserve">sayılı </w:t>
      </w:r>
      <w:r>
        <w:rPr>
          <w:rFonts w:ascii="Courier New" w:hAnsi="Courier New" w:cs="Courier New"/>
          <w:sz w:val="24"/>
          <w:szCs w:val="24"/>
        </w:rPr>
        <w:t xml:space="preserve">karardır. Bu kararda konu kural ile ilgili </w:t>
      </w:r>
      <w:proofErr w:type="spellStart"/>
      <w:r>
        <w:rPr>
          <w:rFonts w:ascii="Courier New" w:hAnsi="Courier New" w:cs="Courier New"/>
          <w:sz w:val="24"/>
          <w:szCs w:val="24"/>
        </w:rPr>
        <w:t>vaz</w:t>
      </w:r>
      <w:proofErr w:type="spellEnd"/>
      <w:r>
        <w:rPr>
          <w:rFonts w:ascii="Courier New" w:hAnsi="Courier New" w:cs="Courier New"/>
          <w:sz w:val="24"/>
          <w:szCs w:val="24"/>
        </w:rPr>
        <w:t xml:space="preserve"> edilen görüş şudur</w:t>
      </w:r>
      <w:r w:rsidR="004861ED">
        <w:rPr>
          <w:rFonts w:ascii="Courier New" w:hAnsi="Courier New" w:cs="Courier New"/>
          <w:sz w:val="24"/>
          <w:szCs w:val="24"/>
        </w:rPr>
        <w:t>:</w:t>
      </w:r>
    </w:p>
    <w:p w:rsidR="00750D89" w:rsidRDefault="00750D89" w:rsidP="00750D89">
      <w:pPr>
        <w:spacing w:after="0" w:line="360" w:lineRule="auto"/>
        <w:contextualSpacing/>
        <w:rPr>
          <w:rFonts w:ascii="Courier New" w:hAnsi="Courier New" w:cs="Courier New"/>
          <w:sz w:val="24"/>
          <w:szCs w:val="24"/>
        </w:rPr>
      </w:pPr>
    </w:p>
    <w:p w:rsidR="00750D89" w:rsidRDefault="00931758" w:rsidP="00931758">
      <w:pPr>
        <w:spacing w:after="0" w:line="240" w:lineRule="auto"/>
        <w:ind w:left="709"/>
        <w:rPr>
          <w:rFonts w:ascii="Courier New" w:hAnsi="Courier New" w:cs="Courier New"/>
        </w:rPr>
      </w:pPr>
      <w:r>
        <w:rPr>
          <w:rFonts w:ascii="Courier New" w:hAnsi="Courier New" w:cs="Courier New"/>
        </w:rPr>
        <w:t>“</w:t>
      </w:r>
      <w:r w:rsidR="00750D89" w:rsidRPr="00134C5F">
        <w:rPr>
          <w:rFonts w:ascii="Courier New" w:hAnsi="Courier New" w:cs="Courier New"/>
        </w:rPr>
        <w:t xml:space="preserve">Bu nizam altında </w:t>
      </w:r>
      <w:r w:rsidR="00750D89">
        <w:rPr>
          <w:rFonts w:ascii="Courier New" w:hAnsi="Courier New" w:cs="Courier New"/>
        </w:rPr>
        <w:t>Davacı</w:t>
      </w:r>
      <w:r w:rsidR="00750D89" w:rsidRPr="00134C5F">
        <w:rPr>
          <w:rFonts w:ascii="Courier New" w:hAnsi="Courier New" w:cs="Courier New"/>
        </w:rPr>
        <w:t>nın seri hüküm istidasında muvaffak olabilmesi için</w:t>
      </w:r>
      <w:r w:rsidR="00750D89">
        <w:rPr>
          <w:rFonts w:ascii="Courier New" w:hAnsi="Courier New" w:cs="Courier New"/>
        </w:rPr>
        <w:t>,</w:t>
      </w:r>
      <w:r w:rsidR="00750D89" w:rsidRPr="00134C5F">
        <w:rPr>
          <w:rFonts w:ascii="Courier New" w:hAnsi="Courier New" w:cs="Courier New"/>
        </w:rPr>
        <w:t xml:space="preserve"> </w:t>
      </w:r>
      <w:r w:rsidR="00750D89">
        <w:rPr>
          <w:rFonts w:ascii="Courier New" w:hAnsi="Courier New" w:cs="Courier New"/>
        </w:rPr>
        <w:t>“</w:t>
      </w:r>
      <w:r w:rsidR="00750D89" w:rsidRPr="00801601">
        <w:rPr>
          <w:rFonts w:ascii="Courier New" w:hAnsi="Courier New"/>
          <w:b/>
        </w:rPr>
        <w:t xml:space="preserve">dava sebebini..... ve talep edilen para miktarını doğrulayan ve </w:t>
      </w:r>
      <w:r w:rsidR="00750D89">
        <w:rPr>
          <w:rFonts w:ascii="Courier New" w:hAnsi="Courier New"/>
          <w:b/>
        </w:rPr>
        <w:t>Davalı</w:t>
      </w:r>
      <w:r w:rsidR="00750D89" w:rsidRPr="00801601">
        <w:rPr>
          <w:rFonts w:ascii="Courier New" w:hAnsi="Courier New"/>
          <w:b/>
        </w:rPr>
        <w:t xml:space="preserve">nın davayı savunmasında gerçekten başarılı olma ihtimalinin bulunmadığını </w:t>
      </w:r>
      <w:r w:rsidR="00750D89" w:rsidRPr="00801601">
        <w:rPr>
          <w:rFonts w:ascii="Courier New" w:hAnsi="Courier New"/>
          <w:b/>
          <w:u w:val="single"/>
        </w:rPr>
        <w:t>belirten</w:t>
      </w:r>
      <w:r w:rsidR="00750D89" w:rsidRPr="00801601">
        <w:rPr>
          <w:rFonts w:ascii="Courier New" w:hAnsi="Courier New"/>
          <w:b/>
        </w:rPr>
        <w:t xml:space="preserve"> bir yemin takriri ile başvuruda bulunarak celpname üzerindeki özel surette yapılmış açıklamada talep edilen para miktarını, varsa, faizleri ile birlikte .....ve masraflar konusunda karar verilmesini</w:t>
      </w:r>
      <w:r w:rsidR="00750D89">
        <w:rPr>
          <w:rFonts w:ascii="Courier New" w:hAnsi="Courier New"/>
          <w:b/>
        </w:rPr>
        <w:t>”</w:t>
      </w:r>
      <w:r w:rsidR="00750D89" w:rsidRPr="00801601">
        <w:rPr>
          <w:rFonts w:ascii="Courier New" w:hAnsi="Courier New"/>
          <w:b/>
        </w:rPr>
        <w:t xml:space="preserve"> </w:t>
      </w:r>
      <w:r w:rsidR="00750D89" w:rsidRPr="00C553CE">
        <w:rPr>
          <w:rFonts w:ascii="Courier New" w:hAnsi="Courier New"/>
        </w:rPr>
        <w:t>istemesi gerekir.</w:t>
      </w:r>
      <w:r w:rsidR="00750D89">
        <w:rPr>
          <w:rFonts w:ascii="Courier New" w:hAnsi="Courier New"/>
        </w:rPr>
        <w:t xml:space="preserve"> Bu nizama göre, Davacının üzerindeki ispat külfeti, davasını </w:t>
      </w:r>
      <w:r w:rsidR="00750D89" w:rsidRPr="003E61FA">
        <w:rPr>
          <w:rFonts w:ascii="Courier New" w:hAnsi="Courier New"/>
        </w:rPr>
        <w:t>ihtimaller dengesi üzerinden ispat edecek</w:t>
      </w:r>
      <w:r w:rsidR="00750D89">
        <w:rPr>
          <w:rFonts w:ascii="Courier New" w:hAnsi="Courier New"/>
        </w:rPr>
        <w:t xml:space="preserve"> husus</w:t>
      </w:r>
      <w:r w:rsidR="00750D89" w:rsidRPr="003E61FA">
        <w:rPr>
          <w:rFonts w:ascii="Courier New" w:hAnsi="Courier New"/>
        </w:rPr>
        <w:t>l</w:t>
      </w:r>
      <w:r w:rsidR="00750D89">
        <w:rPr>
          <w:rFonts w:ascii="Courier New" w:hAnsi="Courier New"/>
        </w:rPr>
        <w:t>a</w:t>
      </w:r>
      <w:r w:rsidR="00750D89" w:rsidRPr="003E61FA">
        <w:rPr>
          <w:rFonts w:ascii="Courier New" w:hAnsi="Courier New"/>
        </w:rPr>
        <w:t>rı</w:t>
      </w:r>
      <w:r w:rsidR="00750D89">
        <w:rPr>
          <w:rFonts w:ascii="Courier New" w:hAnsi="Courier New"/>
          <w:b/>
        </w:rPr>
        <w:t xml:space="preserve"> </w:t>
      </w:r>
      <w:r w:rsidR="00750D89" w:rsidRPr="003E61FA">
        <w:rPr>
          <w:rFonts w:ascii="Courier New" w:hAnsi="Courier New"/>
        </w:rPr>
        <w:t>ortaya koymak</w:t>
      </w:r>
      <w:r w:rsidR="00750D89">
        <w:rPr>
          <w:rFonts w:ascii="Courier New" w:hAnsi="Courier New"/>
        </w:rPr>
        <w:t xml:space="preserve">, davasını ispat edecek hususlar ortaya koyduktan sonra Davalının bu davaya karşı </w:t>
      </w:r>
      <w:r w:rsidR="00750D89" w:rsidRPr="00801601">
        <w:rPr>
          <w:rFonts w:ascii="Courier New" w:hAnsi="Courier New"/>
          <w:u w:val="single"/>
        </w:rPr>
        <w:t>gerçekten başarılı olma ihtimali bulunmadığını</w:t>
      </w:r>
      <w:r w:rsidR="00750D89">
        <w:rPr>
          <w:rFonts w:ascii="Courier New" w:hAnsi="Courier New"/>
        </w:rPr>
        <w:t xml:space="preserve"> belirtmekten ibarettir.</w:t>
      </w:r>
      <w:r w:rsidR="00750D89" w:rsidRPr="00134C5F">
        <w:rPr>
          <w:rFonts w:ascii="Courier New" w:hAnsi="Courier New"/>
        </w:rPr>
        <w:t xml:space="preserve"> Bu durum</w:t>
      </w:r>
      <w:r w:rsidR="00750D89">
        <w:rPr>
          <w:rFonts w:ascii="Courier New" w:hAnsi="Courier New"/>
        </w:rPr>
        <w:t xml:space="preserve"> karşısında </w:t>
      </w:r>
      <w:r w:rsidR="00750D89" w:rsidRPr="00134C5F">
        <w:rPr>
          <w:rFonts w:ascii="Courier New" w:hAnsi="Courier New"/>
        </w:rPr>
        <w:t xml:space="preserve"> </w:t>
      </w:r>
      <w:r w:rsidR="00750D89">
        <w:rPr>
          <w:rFonts w:ascii="Courier New" w:hAnsi="Courier New"/>
        </w:rPr>
        <w:t>Davalının</w:t>
      </w:r>
      <w:r w:rsidR="00750D89" w:rsidRPr="00134C5F">
        <w:rPr>
          <w:rFonts w:ascii="Courier New" w:hAnsi="Courier New"/>
        </w:rPr>
        <w:t xml:space="preserve">, davanın esasına ilişkin </w:t>
      </w:r>
      <w:r w:rsidR="00750D89">
        <w:rPr>
          <w:rFonts w:ascii="Courier New" w:hAnsi="Courier New"/>
        </w:rPr>
        <w:t>“</w:t>
      </w:r>
      <w:r w:rsidR="00750D89" w:rsidRPr="00801601">
        <w:rPr>
          <w:rFonts w:ascii="Courier New" w:hAnsi="Courier New"/>
          <w:b/>
        </w:rPr>
        <w:t>savunmasında gerçekten başarılı olma ihtimali olduğuna dair</w:t>
      </w:r>
      <w:r w:rsidR="00750D89">
        <w:rPr>
          <w:rFonts w:ascii="Courier New" w:hAnsi="Courier New"/>
        </w:rPr>
        <w:t>”</w:t>
      </w:r>
      <w:r w:rsidR="00750D89" w:rsidRPr="00801601">
        <w:rPr>
          <w:rFonts w:ascii="Courier New" w:hAnsi="Courier New"/>
        </w:rPr>
        <w:t xml:space="preserve"> mahkemeyi </w:t>
      </w:r>
      <w:r w:rsidR="00750D89" w:rsidRPr="00134C5F">
        <w:rPr>
          <w:rFonts w:ascii="Courier New" w:hAnsi="Courier New"/>
        </w:rPr>
        <w:t>ikna etme</w:t>
      </w:r>
      <w:r w:rsidR="00750D89">
        <w:rPr>
          <w:rFonts w:ascii="Courier New" w:hAnsi="Courier New"/>
        </w:rPr>
        <w:t>s</w:t>
      </w:r>
      <w:r w:rsidR="00750D89" w:rsidRPr="00134C5F">
        <w:rPr>
          <w:rFonts w:ascii="Courier New" w:hAnsi="Courier New"/>
        </w:rPr>
        <w:t>i</w:t>
      </w:r>
      <w:r w:rsidR="00750D89">
        <w:rPr>
          <w:rFonts w:ascii="Courier New" w:hAnsi="Courier New"/>
        </w:rPr>
        <w:t xml:space="preserve"> gerekir.  Davalı bu doğrultuda mahkemeyi ikna etmediği takdirde</w:t>
      </w:r>
      <w:r w:rsidR="00750D89" w:rsidRPr="00134C5F">
        <w:rPr>
          <w:rFonts w:ascii="Courier New" w:hAnsi="Courier New"/>
        </w:rPr>
        <w:t xml:space="preserve">, </w:t>
      </w:r>
      <w:r w:rsidR="00750D89">
        <w:rPr>
          <w:rFonts w:ascii="Courier New" w:hAnsi="Courier New"/>
        </w:rPr>
        <w:t>Davacı lehine hüküm veri</w:t>
      </w:r>
      <w:r w:rsidR="00750D89" w:rsidRPr="00134C5F">
        <w:rPr>
          <w:rFonts w:ascii="Courier New" w:hAnsi="Courier New"/>
        </w:rPr>
        <w:t>lir</w:t>
      </w:r>
      <w:r w:rsidR="00750D89">
        <w:rPr>
          <w:rFonts w:ascii="Courier New" w:hAnsi="Courier New"/>
        </w:rPr>
        <w:t xml:space="preserve">. </w:t>
      </w:r>
      <w:r w:rsidR="00750D89" w:rsidRPr="00134C5F">
        <w:rPr>
          <w:rFonts w:ascii="Courier New" w:hAnsi="Courier New" w:cs="Courier New"/>
        </w:rPr>
        <w:t xml:space="preserve"> </w:t>
      </w:r>
      <w:r w:rsidR="00750D89">
        <w:rPr>
          <w:rFonts w:ascii="Courier New" w:hAnsi="Courier New" w:cs="Courier New"/>
        </w:rPr>
        <w:t>Davalı</w:t>
      </w:r>
      <w:r w:rsidR="00750D89" w:rsidRPr="00134C5F">
        <w:rPr>
          <w:rFonts w:ascii="Courier New" w:hAnsi="Courier New" w:cs="Courier New"/>
        </w:rPr>
        <w:t>nın</w:t>
      </w:r>
      <w:r w:rsidR="00750D89">
        <w:rPr>
          <w:rFonts w:ascii="Courier New" w:hAnsi="Courier New" w:cs="Courier New"/>
        </w:rPr>
        <w:t xml:space="preserve"> “</w:t>
      </w:r>
      <w:r w:rsidR="00750D89" w:rsidRPr="00801601">
        <w:rPr>
          <w:rFonts w:ascii="Courier New" w:hAnsi="Courier New" w:cs="Courier New"/>
          <w:b/>
        </w:rPr>
        <w:t>savunmasında .... gerçekten başarılı olma ihtimali</w:t>
      </w:r>
      <w:r w:rsidR="00750D89">
        <w:rPr>
          <w:rFonts w:ascii="Courier New" w:hAnsi="Courier New" w:cs="Courier New"/>
        </w:rPr>
        <w:t>” bulunduğunu mahkemeye göstermesi gerekir.</w:t>
      </w:r>
      <w:r>
        <w:rPr>
          <w:rFonts w:ascii="Courier New" w:hAnsi="Courier New" w:cs="Courier New"/>
        </w:rPr>
        <w:t>”</w:t>
      </w:r>
      <w:r w:rsidR="00750D89">
        <w:rPr>
          <w:rFonts w:ascii="Courier New" w:hAnsi="Courier New" w:cs="Courier New"/>
        </w:rPr>
        <w:t xml:space="preserve"> </w:t>
      </w:r>
    </w:p>
    <w:p w:rsidR="00750D89" w:rsidRDefault="00750D89" w:rsidP="00750D89">
      <w:pPr>
        <w:spacing w:after="0" w:line="360" w:lineRule="auto"/>
        <w:contextualSpacing/>
        <w:rPr>
          <w:rFonts w:ascii="Courier New" w:hAnsi="Courier New" w:cs="Courier New"/>
          <w:sz w:val="24"/>
          <w:szCs w:val="24"/>
        </w:rPr>
      </w:pPr>
    </w:p>
    <w:p w:rsidR="00963C92" w:rsidRDefault="00963C92" w:rsidP="00750D89">
      <w:pPr>
        <w:spacing w:after="0" w:line="360" w:lineRule="auto"/>
        <w:contextualSpacing/>
        <w:rPr>
          <w:rFonts w:ascii="Courier New" w:hAnsi="Courier New" w:cs="Courier New"/>
          <w:sz w:val="24"/>
          <w:szCs w:val="24"/>
        </w:rPr>
      </w:pPr>
    </w:p>
    <w:p w:rsidR="005511E6" w:rsidRDefault="00931758" w:rsidP="00750D89">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Bu kararda belirtilen kuralları şöyle sıralayabiliriz</w:t>
      </w:r>
      <w:r w:rsidR="004861ED">
        <w:rPr>
          <w:rFonts w:ascii="Courier New" w:hAnsi="Courier New" w:cs="Courier New"/>
          <w:sz w:val="24"/>
          <w:szCs w:val="24"/>
        </w:rPr>
        <w:t>:</w:t>
      </w:r>
    </w:p>
    <w:p w:rsidR="00931758" w:rsidRDefault="00931758" w:rsidP="00750D89">
      <w:pPr>
        <w:spacing w:after="0" w:line="360" w:lineRule="auto"/>
        <w:contextualSpacing/>
        <w:rPr>
          <w:rFonts w:ascii="Courier New" w:hAnsi="Courier New" w:cs="Courier New"/>
          <w:sz w:val="24"/>
          <w:szCs w:val="24"/>
        </w:rPr>
      </w:pPr>
    </w:p>
    <w:p w:rsidR="00931758" w:rsidRDefault="00931758" w:rsidP="00931758">
      <w:pPr>
        <w:pStyle w:val="ListeParagraf"/>
        <w:numPr>
          <w:ilvl w:val="0"/>
          <w:numId w:val="3"/>
        </w:numPr>
        <w:spacing w:before="0" w:beforeAutospacing="0" w:after="0" w:afterAutospacing="0" w:line="360" w:lineRule="auto"/>
        <w:ind w:left="714" w:hanging="357"/>
        <w:contextualSpacing/>
        <w:rPr>
          <w:rFonts w:ascii="Courier New" w:hAnsi="Courier New" w:cs="Courier New"/>
        </w:rPr>
      </w:pPr>
      <w:r>
        <w:rPr>
          <w:rFonts w:ascii="Courier New" w:hAnsi="Courier New" w:cs="Courier New"/>
        </w:rPr>
        <w:t xml:space="preserve">Serian hüküm istidasında muvaffak olunabilmesi için </w:t>
      </w:r>
      <w:r w:rsidR="00BF296E">
        <w:rPr>
          <w:rFonts w:ascii="Courier New" w:hAnsi="Courier New" w:cs="Courier New"/>
        </w:rPr>
        <w:t>d</w:t>
      </w:r>
      <w:r w:rsidR="00963C92">
        <w:rPr>
          <w:rFonts w:ascii="Courier New" w:hAnsi="Courier New" w:cs="Courier New"/>
        </w:rPr>
        <w:t xml:space="preserve">avacının </w:t>
      </w:r>
      <w:r>
        <w:rPr>
          <w:rFonts w:ascii="Courier New" w:hAnsi="Courier New" w:cs="Courier New"/>
        </w:rPr>
        <w:t xml:space="preserve">talep edilen para miktarını doğrulayan </w:t>
      </w:r>
      <w:r w:rsidR="00513076">
        <w:rPr>
          <w:rFonts w:ascii="Courier New" w:hAnsi="Courier New" w:cs="Courier New"/>
        </w:rPr>
        <w:t xml:space="preserve">bir </w:t>
      </w:r>
      <w:r>
        <w:rPr>
          <w:rFonts w:ascii="Courier New" w:hAnsi="Courier New" w:cs="Courier New"/>
        </w:rPr>
        <w:t>yemin varakası</w:t>
      </w:r>
      <w:r w:rsidR="00513076">
        <w:rPr>
          <w:rFonts w:ascii="Courier New" w:hAnsi="Courier New" w:cs="Courier New"/>
        </w:rPr>
        <w:t xml:space="preserve"> dosyalaması ve</w:t>
      </w:r>
      <w:r>
        <w:rPr>
          <w:rFonts w:ascii="Courier New" w:hAnsi="Courier New" w:cs="Courier New"/>
        </w:rPr>
        <w:t xml:space="preserve"> </w:t>
      </w:r>
      <w:r w:rsidR="001F37EB">
        <w:rPr>
          <w:rFonts w:ascii="Courier New" w:hAnsi="Courier New" w:cs="Courier New"/>
        </w:rPr>
        <w:t xml:space="preserve">yemin varakasında </w:t>
      </w:r>
      <w:r w:rsidR="00BF296E">
        <w:rPr>
          <w:rFonts w:ascii="Courier New" w:hAnsi="Courier New" w:cs="Courier New"/>
        </w:rPr>
        <w:t>d</w:t>
      </w:r>
      <w:r>
        <w:rPr>
          <w:rFonts w:ascii="Courier New" w:hAnsi="Courier New" w:cs="Courier New"/>
        </w:rPr>
        <w:t>avalının gerçekten başarılı olma ihtimali bulunan bir savunması</w:t>
      </w:r>
      <w:r w:rsidR="00963C92">
        <w:rPr>
          <w:rFonts w:ascii="Courier New" w:hAnsi="Courier New" w:cs="Courier New"/>
        </w:rPr>
        <w:t>nın</w:t>
      </w:r>
      <w:r>
        <w:rPr>
          <w:rFonts w:ascii="Courier New" w:hAnsi="Courier New" w:cs="Courier New"/>
        </w:rPr>
        <w:t xml:space="preserve"> olmadığını ileri sürmesi gerekir. </w:t>
      </w:r>
    </w:p>
    <w:p w:rsidR="00931758" w:rsidRPr="001C3760" w:rsidRDefault="00931758" w:rsidP="00931758">
      <w:pPr>
        <w:pStyle w:val="ListeParagraf"/>
        <w:numPr>
          <w:ilvl w:val="0"/>
          <w:numId w:val="3"/>
        </w:numPr>
        <w:spacing w:after="0" w:line="360" w:lineRule="auto"/>
        <w:contextualSpacing/>
        <w:rPr>
          <w:rFonts w:ascii="Courier New" w:hAnsi="Courier New" w:cs="Courier New"/>
        </w:rPr>
      </w:pPr>
      <w:r w:rsidRPr="001C3760">
        <w:rPr>
          <w:rFonts w:ascii="Courier New" w:hAnsi="Courier New" w:cs="Courier New"/>
        </w:rPr>
        <w:t>Davacı ihtimaller dengesi prensipleri uyarınca davasını ispat edecek hususları ortaya koymakla yükümlü olup</w:t>
      </w:r>
      <w:r w:rsidR="00963C92">
        <w:rPr>
          <w:rFonts w:ascii="Courier New" w:hAnsi="Courier New" w:cs="Courier New"/>
        </w:rPr>
        <w:t>,</w:t>
      </w:r>
      <w:r w:rsidRPr="001C3760">
        <w:rPr>
          <w:rFonts w:ascii="Courier New" w:hAnsi="Courier New" w:cs="Courier New"/>
        </w:rPr>
        <w:t xml:space="preserve"> </w:t>
      </w:r>
      <w:r w:rsidR="00BF296E">
        <w:rPr>
          <w:rFonts w:ascii="Courier New" w:hAnsi="Courier New" w:cs="Courier New"/>
        </w:rPr>
        <w:t>d</w:t>
      </w:r>
      <w:r w:rsidRPr="001C3760">
        <w:rPr>
          <w:rFonts w:ascii="Courier New" w:hAnsi="Courier New" w:cs="Courier New"/>
        </w:rPr>
        <w:t>avacı davasını ispat edecek hususları ortaya koyduktan sonra</w:t>
      </w:r>
      <w:r w:rsidR="00963C92">
        <w:rPr>
          <w:rFonts w:ascii="Courier New" w:hAnsi="Courier New" w:cs="Courier New"/>
        </w:rPr>
        <w:t>,</w:t>
      </w:r>
      <w:r w:rsidRPr="001C3760">
        <w:rPr>
          <w:rFonts w:ascii="Courier New" w:hAnsi="Courier New" w:cs="Courier New"/>
        </w:rPr>
        <w:t xml:space="preserve"> </w:t>
      </w:r>
      <w:r w:rsidR="00BF296E">
        <w:rPr>
          <w:rFonts w:ascii="Courier New" w:hAnsi="Courier New" w:cs="Courier New"/>
        </w:rPr>
        <w:t>d</w:t>
      </w:r>
      <w:r w:rsidRPr="001C3760">
        <w:rPr>
          <w:rFonts w:ascii="Courier New" w:hAnsi="Courier New" w:cs="Courier New"/>
        </w:rPr>
        <w:t xml:space="preserve">avalının gerçekten başarılı olma ihtimali olan bir müdafaası bulunmadığını ileri sürmelidir. </w:t>
      </w:r>
    </w:p>
    <w:p w:rsidR="00931758" w:rsidRPr="001C3760" w:rsidRDefault="00931758" w:rsidP="00931758">
      <w:pPr>
        <w:pStyle w:val="ListeParagraf"/>
        <w:numPr>
          <w:ilvl w:val="0"/>
          <w:numId w:val="3"/>
        </w:numPr>
        <w:spacing w:after="0" w:line="360" w:lineRule="auto"/>
        <w:contextualSpacing/>
        <w:rPr>
          <w:rFonts w:ascii="Courier New" w:hAnsi="Courier New" w:cs="Courier New"/>
        </w:rPr>
      </w:pPr>
      <w:r w:rsidRPr="001C3760">
        <w:rPr>
          <w:rFonts w:ascii="Courier New" w:hAnsi="Courier New" w:cs="Courier New"/>
        </w:rPr>
        <w:t>Bunların yapılması halinde</w:t>
      </w:r>
      <w:r w:rsidR="00963C92">
        <w:rPr>
          <w:rFonts w:ascii="Courier New" w:hAnsi="Courier New" w:cs="Courier New"/>
        </w:rPr>
        <w:t>,</w:t>
      </w:r>
      <w:r w:rsidRPr="001C3760">
        <w:rPr>
          <w:rFonts w:ascii="Courier New" w:hAnsi="Courier New" w:cs="Courier New"/>
        </w:rPr>
        <w:t xml:space="preserve"> </w:t>
      </w:r>
      <w:r w:rsidR="00BF296E">
        <w:rPr>
          <w:rFonts w:ascii="Courier New" w:hAnsi="Courier New" w:cs="Courier New"/>
        </w:rPr>
        <w:t>d</w:t>
      </w:r>
      <w:r w:rsidRPr="001C3760">
        <w:rPr>
          <w:rFonts w:ascii="Courier New" w:hAnsi="Courier New" w:cs="Courier New"/>
        </w:rPr>
        <w:t>avalı</w:t>
      </w:r>
      <w:r w:rsidR="00963C92">
        <w:rPr>
          <w:rFonts w:ascii="Courier New" w:hAnsi="Courier New" w:cs="Courier New"/>
        </w:rPr>
        <w:t>nın,</w:t>
      </w:r>
      <w:r w:rsidRPr="001C3760">
        <w:rPr>
          <w:rFonts w:ascii="Courier New" w:hAnsi="Courier New" w:cs="Courier New"/>
        </w:rPr>
        <w:t xml:space="preserve"> </w:t>
      </w:r>
      <w:r w:rsidRPr="001C3760">
        <w:rPr>
          <w:rFonts w:ascii="Courier New" w:hAnsi="Courier New"/>
        </w:rPr>
        <w:t>savunmasında gerçekten başarılı olma ihtimali olduğuna dair mahkemeyi ikna etmesi</w:t>
      </w:r>
      <w:r w:rsidR="00963C92">
        <w:rPr>
          <w:rFonts w:ascii="Courier New" w:hAnsi="Courier New"/>
        </w:rPr>
        <w:t xml:space="preserve"> veya bunu</w:t>
      </w:r>
      <w:r w:rsidRPr="001C3760">
        <w:rPr>
          <w:rFonts w:ascii="Courier New" w:hAnsi="Courier New"/>
        </w:rPr>
        <w:t xml:space="preserve"> mahkemeye göstermesi gerekir.</w:t>
      </w:r>
      <w:r w:rsidRPr="001C3760">
        <w:rPr>
          <w:rFonts w:ascii="Courier New" w:hAnsi="Courier New" w:cs="Courier New"/>
        </w:rPr>
        <w:t xml:space="preserve"> </w:t>
      </w:r>
    </w:p>
    <w:p w:rsidR="00931758" w:rsidRPr="00726C55" w:rsidRDefault="00931758" w:rsidP="00931758">
      <w:pPr>
        <w:pStyle w:val="ListeParagraf"/>
        <w:numPr>
          <w:ilvl w:val="0"/>
          <w:numId w:val="3"/>
        </w:numPr>
        <w:spacing w:after="0" w:line="360" w:lineRule="auto"/>
        <w:contextualSpacing/>
        <w:rPr>
          <w:rFonts w:ascii="Courier New" w:hAnsi="Courier New" w:cs="Courier New"/>
        </w:rPr>
      </w:pPr>
      <w:r w:rsidRPr="00726C55">
        <w:rPr>
          <w:rFonts w:ascii="Courier New" w:hAnsi="Courier New" w:cs="Courier New"/>
        </w:rPr>
        <w:t xml:space="preserve">Davalı gerçekten başarılı olma ihtimali bulunan bir müdafaası olduğunu mahkemeye gösteremez veya </w:t>
      </w:r>
      <w:r w:rsidR="00963C92">
        <w:rPr>
          <w:rFonts w:ascii="Courier New" w:hAnsi="Courier New" w:cs="Courier New"/>
        </w:rPr>
        <w:t xml:space="preserve">bu yönde </w:t>
      </w:r>
      <w:r w:rsidRPr="00726C55">
        <w:rPr>
          <w:rFonts w:ascii="Courier New" w:hAnsi="Courier New" w:cs="Courier New"/>
        </w:rPr>
        <w:t xml:space="preserve">mahkemeyi ikna edemez ise mahkeme serian hüküm </w:t>
      </w:r>
      <w:r w:rsidR="001F37EB">
        <w:rPr>
          <w:rFonts w:ascii="Courier New" w:hAnsi="Courier New" w:cs="Courier New"/>
        </w:rPr>
        <w:t xml:space="preserve">istidası </w:t>
      </w:r>
      <w:r w:rsidRPr="00726C55">
        <w:rPr>
          <w:rFonts w:ascii="Courier New" w:hAnsi="Courier New" w:cs="Courier New"/>
        </w:rPr>
        <w:t xml:space="preserve">uyarınca hüküm verir. </w:t>
      </w:r>
    </w:p>
    <w:p w:rsidR="0053354C" w:rsidRPr="001C3760" w:rsidRDefault="0053354C"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Özetlediğimiz kuraldan gayet açıklıkla anlaşılabileceği üzere</w:t>
      </w:r>
      <w:r w:rsidR="00963C92">
        <w:rPr>
          <w:rFonts w:ascii="Courier New" w:hAnsi="Courier New" w:cs="Courier New"/>
          <w:sz w:val="24"/>
          <w:szCs w:val="24"/>
        </w:rPr>
        <w:t>,</w:t>
      </w:r>
      <w:r w:rsidRPr="001C3760">
        <w:rPr>
          <w:rFonts w:ascii="Courier New" w:hAnsi="Courier New" w:cs="Courier New"/>
          <w:sz w:val="24"/>
          <w:szCs w:val="24"/>
        </w:rPr>
        <w:t xml:space="preserve"> </w:t>
      </w:r>
      <w:r w:rsidR="00726C55">
        <w:rPr>
          <w:rFonts w:ascii="Courier New" w:hAnsi="Courier New" w:cs="Courier New"/>
          <w:sz w:val="24"/>
          <w:szCs w:val="24"/>
        </w:rPr>
        <w:t>bu kuralın gayesi</w:t>
      </w:r>
      <w:r w:rsidR="00963C92">
        <w:rPr>
          <w:rFonts w:ascii="Courier New" w:hAnsi="Courier New" w:cs="Courier New"/>
          <w:sz w:val="24"/>
          <w:szCs w:val="24"/>
        </w:rPr>
        <w:t>;</w:t>
      </w:r>
      <w:r w:rsidRPr="001C3760">
        <w:rPr>
          <w:rFonts w:ascii="Courier New" w:hAnsi="Courier New" w:cs="Courier New"/>
          <w:sz w:val="24"/>
          <w:szCs w:val="24"/>
        </w:rPr>
        <w:t xml:space="preserve"> davasını ispat edecek hususları ortaya koyabilen bir </w:t>
      </w:r>
      <w:r w:rsidR="00963C92">
        <w:rPr>
          <w:rFonts w:ascii="Courier New" w:hAnsi="Courier New" w:cs="Courier New"/>
          <w:sz w:val="24"/>
          <w:szCs w:val="24"/>
        </w:rPr>
        <w:t>d</w:t>
      </w:r>
      <w:r w:rsidRPr="001C3760">
        <w:rPr>
          <w:rFonts w:ascii="Courier New" w:hAnsi="Courier New" w:cs="Courier New"/>
          <w:sz w:val="24"/>
          <w:szCs w:val="24"/>
        </w:rPr>
        <w:t>avacının, müdafaasında gerçekten başa</w:t>
      </w:r>
      <w:r w:rsidR="00963C92">
        <w:rPr>
          <w:rFonts w:ascii="Courier New" w:hAnsi="Courier New" w:cs="Courier New"/>
          <w:sz w:val="24"/>
          <w:szCs w:val="24"/>
        </w:rPr>
        <w:t>-</w:t>
      </w:r>
      <w:proofErr w:type="spellStart"/>
      <w:r w:rsidRPr="001C3760">
        <w:rPr>
          <w:rFonts w:ascii="Courier New" w:hAnsi="Courier New" w:cs="Courier New"/>
          <w:sz w:val="24"/>
          <w:szCs w:val="24"/>
        </w:rPr>
        <w:t>rılı</w:t>
      </w:r>
      <w:proofErr w:type="spellEnd"/>
      <w:r w:rsidRPr="001C3760">
        <w:rPr>
          <w:rFonts w:ascii="Courier New" w:hAnsi="Courier New" w:cs="Courier New"/>
          <w:sz w:val="24"/>
          <w:szCs w:val="24"/>
        </w:rPr>
        <w:t xml:space="preserve"> olma ihtimali bulunmayan bir davalı karşısında hızlı bir şekilde yargılama sürecini tamamlayarak</w:t>
      </w:r>
      <w:r w:rsidR="00963C92">
        <w:rPr>
          <w:rFonts w:ascii="Courier New" w:hAnsi="Courier New" w:cs="Courier New"/>
          <w:sz w:val="24"/>
          <w:szCs w:val="24"/>
        </w:rPr>
        <w:t>,</w:t>
      </w:r>
      <w:r w:rsidRPr="001C3760">
        <w:rPr>
          <w:rFonts w:ascii="Courier New" w:hAnsi="Courier New" w:cs="Courier New"/>
          <w:sz w:val="24"/>
          <w:szCs w:val="24"/>
        </w:rPr>
        <w:t xml:space="preserve"> hüküm alabilmesini sağlamaktır. </w:t>
      </w:r>
    </w:p>
    <w:p w:rsidR="0053354C" w:rsidRPr="001C3760" w:rsidRDefault="0053354C" w:rsidP="0053354C">
      <w:pPr>
        <w:spacing w:after="0" w:line="360" w:lineRule="auto"/>
        <w:ind w:firstLine="708"/>
        <w:contextualSpacing/>
        <w:rPr>
          <w:rFonts w:ascii="Courier New" w:hAnsi="Courier New" w:cs="Courier New"/>
          <w:sz w:val="24"/>
          <w:szCs w:val="24"/>
        </w:rPr>
      </w:pPr>
    </w:p>
    <w:p w:rsidR="0053354C" w:rsidRPr="001C3760" w:rsidRDefault="0053354C"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Huzurumuzdaki istinafın konusu</w:t>
      </w:r>
      <w:r w:rsidR="00963C92">
        <w:rPr>
          <w:rFonts w:ascii="Courier New" w:hAnsi="Courier New" w:cs="Courier New"/>
          <w:sz w:val="24"/>
          <w:szCs w:val="24"/>
        </w:rPr>
        <w:t>,</w:t>
      </w:r>
      <w:r w:rsidRPr="001C3760">
        <w:rPr>
          <w:rFonts w:ascii="Courier New" w:hAnsi="Courier New" w:cs="Courier New"/>
          <w:sz w:val="24"/>
          <w:szCs w:val="24"/>
        </w:rPr>
        <w:t xml:space="preserve"> taraflar arasında </w:t>
      </w:r>
      <w:proofErr w:type="spellStart"/>
      <w:r w:rsidRPr="001C3760">
        <w:rPr>
          <w:rFonts w:ascii="Courier New" w:hAnsi="Courier New" w:cs="Courier New"/>
          <w:sz w:val="24"/>
          <w:szCs w:val="24"/>
        </w:rPr>
        <w:t>akdolun</w:t>
      </w:r>
      <w:proofErr w:type="spellEnd"/>
      <w:r w:rsidR="00963C92">
        <w:rPr>
          <w:rFonts w:ascii="Courier New" w:hAnsi="Courier New" w:cs="Courier New"/>
          <w:sz w:val="24"/>
          <w:szCs w:val="24"/>
        </w:rPr>
        <w:t>-</w:t>
      </w:r>
      <w:r w:rsidRPr="001C3760">
        <w:rPr>
          <w:rFonts w:ascii="Courier New" w:hAnsi="Courier New" w:cs="Courier New"/>
          <w:sz w:val="24"/>
          <w:szCs w:val="24"/>
        </w:rPr>
        <w:t xml:space="preserve">muş ve ihtilaf konusu olmayan bir senettir. Alt Mahkeme bu senedin </w:t>
      </w:r>
      <w:proofErr w:type="spellStart"/>
      <w:r w:rsidRPr="001C3760">
        <w:rPr>
          <w:rFonts w:ascii="Courier New" w:hAnsi="Courier New" w:cs="Courier New"/>
          <w:sz w:val="24"/>
          <w:szCs w:val="24"/>
        </w:rPr>
        <w:t>mersum</w:t>
      </w:r>
      <w:proofErr w:type="spellEnd"/>
      <w:r w:rsidRPr="001C3760">
        <w:rPr>
          <w:rFonts w:ascii="Courier New" w:hAnsi="Courier New" w:cs="Courier New"/>
          <w:sz w:val="24"/>
          <w:szCs w:val="24"/>
        </w:rPr>
        <w:t xml:space="preserve"> </w:t>
      </w:r>
      <w:proofErr w:type="spellStart"/>
      <w:r w:rsidRPr="001C3760">
        <w:rPr>
          <w:rFonts w:ascii="Courier New" w:hAnsi="Courier New" w:cs="Courier New"/>
          <w:sz w:val="24"/>
          <w:szCs w:val="24"/>
        </w:rPr>
        <w:t>mutad</w:t>
      </w:r>
      <w:proofErr w:type="spellEnd"/>
      <w:r w:rsidRPr="001C3760">
        <w:rPr>
          <w:rFonts w:ascii="Courier New" w:hAnsi="Courier New" w:cs="Courier New"/>
          <w:sz w:val="24"/>
          <w:szCs w:val="24"/>
        </w:rPr>
        <w:t xml:space="preserve"> borç senedi olduğu bulgusuna varmıştır. Bu olgu</w:t>
      </w:r>
      <w:r w:rsidR="00963C92">
        <w:rPr>
          <w:rFonts w:ascii="Courier New" w:hAnsi="Courier New" w:cs="Courier New"/>
          <w:sz w:val="24"/>
          <w:szCs w:val="24"/>
        </w:rPr>
        <w:t>,</w:t>
      </w:r>
      <w:r w:rsidRPr="001C3760">
        <w:rPr>
          <w:rFonts w:ascii="Courier New" w:hAnsi="Courier New" w:cs="Courier New"/>
          <w:sz w:val="24"/>
          <w:szCs w:val="24"/>
        </w:rPr>
        <w:t xml:space="preserve"> istinaf</w:t>
      </w:r>
      <w:r w:rsidR="00963C92">
        <w:rPr>
          <w:rFonts w:ascii="Courier New" w:hAnsi="Courier New" w:cs="Courier New"/>
          <w:sz w:val="24"/>
          <w:szCs w:val="24"/>
        </w:rPr>
        <w:t>ta</w:t>
      </w:r>
      <w:r w:rsidRPr="001C3760">
        <w:rPr>
          <w:rFonts w:ascii="Courier New" w:hAnsi="Courier New" w:cs="Courier New"/>
          <w:sz w:val="24"/>
          <w:szCs w:val="24"/>
        </w:rPr>
        <w:t xml:space="preserve"> ihtilaf konusu </w:t>
      </w:r>
      <w:r w:rsidR="00963C92">
        <w:rPr>
          <w:rFonts w:ascii="Courier New" w:hAnsi="Courier New" w:cs="Courier New"/>
          <w:sz w:val="24"/>
          <w:szCs w:val="24"/>
        </w:rPr>
        <w:t xml:space="preserve">yapılmış </w:t>
      </w:r>
      <w:r w:rsidRPr="001C3760">
        <w:rPr>
          <w:rFonts w:ascii="Courier New" w:hAnsi="Courier New" w:cs="Courier New"/>
          <w:sz w:val="24"/>
          <w:szCs w:val="24"/>
        </w:rPr>
        <w:t xml:space="preserve">değildir. </w:t>
      </w:r>
    </w:p>
    <w:p w:rsidR="0053354C" w:rsidRPr="001C3760" w:rsidRDefault="0053354C" w:rsidP="0053354C">
      <w:pPr>
        <w:spacing w:after="0" w:line="360" w:lineRule="auto"/>
        <w:ind w:firstLine="708"/>
        <w:contextualSpacing/>
        <w:rPr>
          <w:rFonts w:ascii="Courier New" w:hAnsi="Courier New" w:cs="Courier New"/>
          <w:sz w:val="24"/>
          <w:szCs w:val="24"/>
        </w:rPr>
      </w:pPr>
    </w:p>
    <w:p w:rsidR="00931758" w:rsidRPr="001C3760" w:rsidRDefault="0053354C"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Davalılar</w:t>
      </w:r>
      <w:r w:rsidR="00963C92">
        <w:rPr>
          <w:rFonts w:ascii="Courier New" w:hAnsi="Courier New" w:cs="Courier New"/>
          <w:sz w:val="24"/>
          <w:szCs w:val="24"/>
        </w:rPr>
        <w:t>,</w:t>
      </w:r>
      <w:r w:rsidRPr="001C3760">
        <w:rPr>
          <w:rFonts w:ascii="Courier New" w:hAnsi="Courier New" w:cs="Courier New"/>
          <w:sz w:val="24"/>
          <w:szCs w:val="24"/>
        </w:rPr>
        <w:t xml:space="preserve"> istinaftaki hitaplarında </w:t>
      </w:r>
      <w:r w:rsidR="00963C92">
        <w:rPr>
          <w:rFonts w:ascii="Courier New" w:hAnsi="Courier New" w:cs="Courier New"/>
          <w:sz w:val="24"/>
          <w:szCs w:val="24"/>
        </w:rPr>
        <w:t>E</w:t>
      </w:r>
      <w:r w:rsidRPr="001C3760">
        <w:rPr>
          <w:rFonts w:ascii="Courier New" w:hAnsi="Courier New" w:cs="Courier New"/>
          <w:sz w:val="24"/>
          <w:szCs w:val="24"/>
        </w:rPr>
        <w:t xml:space="preserve">mare </w:t>
      </w:r>
      <w:r w:rsidR="00963C92">
        <w:rPr>
          <w:rFonts w:ascii="Courier New" w:hAnsi="Courier New" w:cs="Courier New"/>
          <w:sz w:val="24"/>
          <w:szCs w:val="24"/>
        </w:rPr>
        <w:t>No.</w:t>
      </w:r>
      <w:r w:rsidRPr="001C3760">
        <w:rPr>
          <w:rFonts w:ascii="Courier New" w:hAnsi="Courier New" w:cs="Courier New"/>
          <w:sz w:val="24"/>
          <w:szCs w:val="24"/>
        </w:rPr>
        <w:t xml:space="preserve">2 </w:t>
      </w:r>
      <w:r w:rsidR="00963C92">
        <w:rPr>
          <w:rFonts w:ascii="Courier New" w:hAnsi="Courier New" w:cs="Courier New"/>
          <w:sz w:val="24"/>
          <w:szCs w:val="24"/>
        </w:rPr>
        <w:t>B</w:t>
      </w:r>
      <w:r w:rsidRPr="001C3760">
        <w:rPr>
          <w:rFonts w:ascii="Courier New" w:hAnsi="Courier New" w:cs="Courier New"/>
          <w:sz w:val="24"/>
          <w:szCs w:val="24"/>
        </w:rPr>
        <w:t xml:space="preserve">orç </w:t>
      </w:r>
      <w:r w:rsidR="00963C92">
        <w:rPr>
          <w:rFonts w:ascii="Courier New" w:hAnsi="Courier New" w:cs="Courier New"/>
          <w:sz w:val="24"/>
          <w:szCs w:val="24"/>
        </w:rPr>
        <w:t>S</w:t>
      </w:r>
      <w:r w:rsidRPr="001C3760">
        <w:rPr>
          <w:rFonts w:ascii="Courier New" w:hAnsi="Courier New" w:cs="Courier New"/>
          <w:sz w:val="24"/>
          <w:szCs w:val="24"/>
        </w:rPr>
        <w:t>enedinin hile sonucu imzalanmış olduğu</w:t>
      </w:r>
      <w:r w:rsidR="00963C92">
        <w:rPr>
          <w:rFonts w:ascii="Courier New" w:hAnsi="Courier New" w:cs="Courier New"/>
          <w:sz w:val="24"/>
          <w:szCs w:val="24"/>
        </w:rPr>
        <w:t>nu</w:t>
      </w:r>
      <w:r w:rsidRPr="001C3760">
        <w:rPr>
          <w:rFonts w:ascii="Courier New" w:hAnsi="Courier New" w:cs="Courier New"/>
          <w:sz w:val="24"/>
          <w:szCs w:val="24"/>
        </w:rPr>
        <w:t xml:space="preserve"> ve </w:t>
      </w:r>
      <w:proofErr w:type="spellStart"/>
      <w:r w:rsidRPr="001C3760">
        <w:rPr>
          <w:rFonts w:ascii="Courier New" w:hAnsi="Courier New" w:cs="Courier New"/>
          <w:sz w:val="24"/>
          <w:szCs w:val="24"/>
        </w:rPr>
        <w:t>mersum</w:t>
      </w:r>
      <w:proofErr w:type="spellEnd"/>
      <w:r w:rsidRPr="001C3760">
        <w:rPr>
          <w:rFonts w:ascii="Courier New" w:hAnsi="Courier New" w:cs="Courier New"/>
          <w:sz w:val="24"/>
          <w:szCs w:val="24"/>
        </w:rPr>
        <w:t xml:space="preserve"> </w:t>
      </w:r>
      <w:proofErr w:type="spellStart"/>
      <w:r w:rsidR="001F37EB">
        <w:rPr>
          <w:rFonts w:ascii="Courier New" w:hAnsi="Courier New" w:cs="Courier New"/>
          <w:sz w:val="24"/>
          <w:szCs w:val="24"/>
        </w:rPr>
        <w:t>mutad</w:t>
      </w:r>
      <w:proofErr w:type="spellEnd"/>
      <w:r w:rsidR="001F37EB">
        <w:rPr>
          <w:rFonts w:ascii="Courier New" w:hAnsi="Courier New" w:cs="Courier New"/>
          <w:sz w:val="24"/>
          <w:szCs w:val="24"/>
        </w:rPr>
        <w:t xml:space="preserve"> </w:t>
      </w:r>
      <w:r w:rsidRPr="001C3760">
        <w:rPr>
          <w:rFonts w:ascii="Courier New" w:hAnsi="Courier New" w:cs="Courier New"/>
          <w:sz w:val="24"/>
          <w:szCs w:val="24"/>
        </w:rPr>
        <w:t xml:space="preserve">borç </w:t>
      </w:r>
      <w:r w:rsidRPr="001C3760">
        <w:rPr>
          <w:rFonts w:ascii="Courier New" w:hAnsi="Courier New" w:cs="Courier New"/>
          <w:sz w:val="24"/>
          <w:szCs w:val="24"/>
        </w:rPr>
        <w:lastRenderedPageBreak/>
        <w:t>senedine konu meblağla ilgili ödeme yapıl</w:t>
      </w:r>
      <w:r w:rsidR="00963C92">
        <w:rPr>
          <w:rFonts w:ascii="Courier New" w:hAnsi="Courier New" w:cs="Courier New"/>
          <w:sz w:val="24"/>
          <w:szCs w:val="24"/>
        </w:rPr>
        <w:t>dığını ve</w:t>
      </w:r>
      <w:r w:rsidRPr="001C3760">
        <w:rPr>
          <w:rFonts w:ascii="Courier New" w:hAnsi="Courier New" w:cs="Courier New"/>
          <w:sz w:val="24"/>
          <w:szCs w:val="24"/>
        </w:rPr>
        <w:t xml:space="preserve"> bakiyenin iddia edilen miktarda olmadığı</w:t>
      </w:r>
      <w:r w:rsidR="001F37EB">
        <w:rPr>
          <w:rFonts w:ascii="Courier New" w:hAnsi="Courier New" w:cs="Courier New"/>
          <w:sz w:val="24"/>
          <w:szCs w:val="24"/>
        </w:rPr>
        <w:t>nı ileri sürdü</w:t>
      </w:r>
      <w:r w:rsidR="00963C92">
        <w:rPr>
          <w:rFonts w:ascii="Courier New" w:hAnsi="Courier New" w:cs="Courier New"/>
          <w:sz w:val="24"/>
          <w:szCs w:val="24"/>
        </w:rPr>
        <w:t>ler</w:t>
      </w:r>
      <w:r w:rsidRPr="001C3760">
        <w:rPr>
          <w:rFonts w:ascii="Courier New" w:hAnsi="Courier New" w:cs="Courier New"/>
          <w:sz w:val="24"/>
          <w:szCs w:val="24"/>
        </w:rPr>
        <w:t xml:space="preserve">.  </w:t>
      </w:r>
    </w:p>
    <w:p w:rsidR="0053354C" w:rsidRPr="001C3760" w:rsidRDefault="0053354C" w:rsidP="0053354C">
      <w:pPr>
        <w:spacing w:after="0" w:line="360" w:lineRule="auto"/>
        <w:ind w:firstLine="708"/>
        <w:contextualSpacing/>
        <w:rPr>
          <w:rFonts w:ascii="Courier New" w:hAnsi="Courier New" w:cs="Courier New"/>
          <w:sz w:val="24"/>
          <w:szCs w:val="24"/>
        </w:rPr>
      </w:pPr>
    </w:p>
    <w:p w:rsidR="00C316A0" w:rsidRDefault="000F4110" w:rsidP="00C316A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Fasıl 149 </w:t>
      </w:r>
      <w:r w:rsidR="0053354C" w:rsidRPr="001C3760">
        <w:rPr>
          <w:rFonts w:ascii="Courier New" w:hAnsi="Courier New" w:cs="Courier New"/>
          <w:sz w:val="24"/>
          <w:szCs w:val="24"/>
        </w:rPr>
        <w:t>Sözleşmeler Yasası</w:t>
      </w:r>
      <w:r w:rsidR="00963C92">
        <w:rPr>
          <w:rFonts w:ascii="Courier New" w:hAnsi="Courier New" w:cs="Courier New"/>
          <w:sz w:val="24"/>
          <w:szCs w:val="24"/>
        </w:rPr>
        <w:t>'</w:t>
      </w:r>
      <w:r w:rsidR="0053354C" w:rsidRPr="001C3760">
        <w:rPr>
          <w:rFonts w:ascii="Courier New" w:hAnsi="Courier New" w:cs="Courier New"/>
          <w:sz w:val="24"/>
          <w:szCs w:val="24"/>
        </w:rPr>
        <w:t xml:space="preserve">nın 78.maddesinde düzenlenen </w:t>
      </w:r>
      <w:proofErr w:type="spellStart"/>
      <w:r w:rsidR="0053354C" w:rsidRPr="001C3760">
        <w:rPr>
          <w:rFonts w:ascii="Courier New" w:hAnsi="Courier New" w:cs="Courier New"/>
          <w:sz w:val="24"/>
          <w:szCs w:val="24"/>
        </w:rPr>
        <w:t>mersum</w:t>
      </w:r>
      <w:proofErr w:type="spellEnd"/>
      <w:r w:rsidR="0053354C" w:rsidRPr="001C3760">
        <w:rPr>
          <w:rFonts w:ascii="Courier New" w:hAnsi="Courier New" w:cs="Courier New"/>
          <w:sz w:val="24"/>
          <w:szCs w:val="24"/>
        </w:rPr>
        <w:t xml:space="preserve"> </w:t>
      </w:r>
      <w:proofErr w:type="spellStart"/>
      <w:r w:rsidR="0053354C" w:rsidRPr="001C3760">
        <w:rPr>
          <w:rFonts w:ascii="Courier New" w:hAnsi="Courier New" w:cs="Courier New"/>
          <w:sz w:val="24"/>
          <w:szCs w:val="24"/>
        </w:rPr>
        <w:t>mutad</w:t>
      </w:r>
      <w:proofErr w:type="spellEnd"/>
      <w:r w:rsidR="0053354C" w:rsidRPr="001C3760">
        <w:rPr>
          <w:rFonts w:ascii="Courier New" w:hAnsi="Courier New" w:cs="Courier New"/>
          <w:sz w:val="24"/>
          <w:szCs w:val="24"/>
        </w:rPr>
        <w:t xml:space="preserve"> borç senetleri</w:t>
      </w:r>
      <w:r w:rsidR="00963C92">
        <w:rPr>
          <w:rFonts w:ascii="Courier New" w:hAnsi="Courier New" w:cs="Courier New"/>
          <w:sz w:val="24"/>
          <w:szCs w:val="24"/>
        </w:rPr>
        <w:t>,</w:t>
      </w:r>
      <w:r w:rsidR="0053354C" w:rsidRPr="001C3760">
        <w:rPr>
          <w:rFonts w:ascii="Courier New" w:hAnsi="Courier New" w:cs="Courier New"/>
          <w:sz w:val="24"/>
          <w:szCs w:val="24"/>
        </w:rPr>
        <w:t xml:space="preserve"> </w:t>
      </w:r>
      <w:r w:rsidR="00963C92">
        <w:rPr>
          <w:rFonts w:ascii="Courier New" w:hAnsi="Courier New" w:cs="Courier New"/>
          <w:sz w:val="24"/>
          <w:szCs w:val="24"/>
        </w:rPr>
        <w:t>Y</w:t>
      </w:r>
      <w:r w:rsidR="00726C55">
        <w:rPr>
          <w:rFonts w:ascii="Courier New" w:hAnsi="Courier New" w:cs="Courier New"/>
          <w:sz w:val="24"/>
          <w:szCs w:val="24"/>
        </w:rPr>
        <w:t xml:space="preserve">asada </w:t>
      </w:r>
      <w:r w:rsidR="0053354C" w:rsidRPr="001C3760">
        <w:rPr>
          <w:rFonts w:ascii="Courier New" w:hAnsi="Courier New" w:cs="Courier New"/>
          <w:sz w:val="24"/>
          <w:szCs w:val="24"/>
        </w:rPr>
        <w:t>belirl</w:t>
      </w:r>
      <w:r w:rsidR="00726C55">
        <w:rPr>
          <w:rFonts w:ascii="Courier New" w:hAnsi="Courier New" w:cs="Courier New"/>
          <w:sz w:val="24"/>
          <w:szCs w:val="24"/>
        </w:rPr>
        <w:t>enmiş</w:t>
      </w:r>
      <w:r w:rsidR="0053354C" w:rsidRPr="001C3760">
        <w:rPr>
          <w:rFonts w:ascii="Courier New" w:hAnsi="Courier New" w:cs="Courier New"/>
          <w:sz w:val="24"/>
          <w:szCs w:val="24"/>
        </w:rPr>
        <w:t xml:space="preserve"> kurall</w:t>
      </w:r>
      <w:r w:rsidR="00726C55">
        <w:rPr>
          <w:rFonts w:ascii="Courier New" w:hAnsi="Courier New" w:cs="Courier New"/>
          <w:sz w:val="24"/>
          <w:szCs w:val="24"/>
        </w:rPr>
        <w:t>ara uyularak tanzim edilmesi halinde bu niteliğe sahip olur</w:t>
      </w:r>
      <w:r w:rsidR="0053354C" w:rsidRPr="001C3760">
        <w:rPr>
          <w:rFonts w:ascii="Courier New" w:hAnsi="Courier New" w:cs="Courier New"/>
          <w:sz w:val="24"/>
          <w:szCs w:val="24"/>
        </w:rPr>
        <w:t>. Bir senedin Yasa</w:t>
      </w:r>
      <w:r>
        <w:rPr>
          <w:rFonts w:ascii="Courier New" w:hAnsi="Courier New" w:cs="Courier New"/>
          <w:sz w:val="24"/>
          <w:szCs w:val="24"/>
        </w:rPr>
        <w:t>nın 78.maddesinde</w:t>
      </w:r>
      <w:r w:rsidR="0053354C" w:rsidRPr="001C3760">
        <w:rPr>
          <w:rFonts w:ascii="Courier New" w:hAnsi="Courier New" w:cs="Courier New"/>
          <w:sz w:val="24"/>
          <w:szCs w:val="24"/>
        </w:rPr>
        <w:t xml:space="preserve"> öngörülen kurallara riayet edilerek tanzim edilmesi ve </w:t>
      </w:r>
      <w:proofErr w:type="spellStart"/>
      <w:r w:rsidR="0053354C" w:rsidRPr="001C3760">
        <w:rPr>
          <w:rFonts w:ascii="Courier New" w:hAnsi="Courier New" w:cs="Courier New"/>
          <w:sz w:val="24"/>
          <w:szCs w:val="24"/>
        </w:rPr>
        <w:t>mersum</w:t>
      </w:r>
      <w:proofErr w:type="spellEnd"/>
      <w:r w:rsidR="00726C55">
        <w:rPr>
          <w:rFonts w:ascii="Courier New" w:hAnsi="Courier New" w:cs="Courier New"/>
          <w:sz w:val="24"/>
          <w:szCs w:val="24"/>
        </w:rPr>
        <w:t xml:space="preserve"> </w:t>
      </w:r>
      <w:proofErr w:type="spellStart"/>
      <w:r w:rsidR="00726C55">
        <w:rPr>
          <w:rFonts w:ascii="Courier New" w:hAnsi="Courier New" w:cs="Courier New"/>
          <w:sz w:val="24"/>
          <w:szCs w:val="24"/>
        </w:rPr>
        <w:t>mutad</w:t>
      </w:r>
      <w:proofErr w:type="spellEnd"/>
      <w:r w:rsidR="0053354C" w:rsidRPr="001C3760">
        <w:rPr>
          <w:rFonts w:ascii="Courier New" w:hAnsi="Courier New" w:cs="Courier New"/>
          <w:sz w:val="24"/>
          <w:szCs w:val="24"/>
        </w:rPr>
        <w:t xml:space="preserve"> borç senedi niteliği kazanması halinde</w:t>
      </w:r>
      <w:r w:rsidR="00963C92">
        <w:rPr>
          <w:rFonts w:ascii="Courier New" w:hAnsi="Courier New" w:cs="Courier New"/>
          <w:sz w:val="24"/>
          <w:szCs w:val="24"/>
        </w:rPr>
        <w:t>,</w:t>
      </w:r>
      <w:r w:rsidR="0053354C" w:rsidRPr="001C3760">
        <w:rPr>
          <w:rFonts w:ascii="Courier New" w:hAnsi="Courier New" w:cs="Courier New"/>
          <w:sz w:val="24"/>
          <w:szCs w:val="24"/>
        </w:rPr>
        <w:t xml:space="preserve"> içeriği</w:t>
      </w:r>
      <w:r w:rsidR="00726C55">
        <w:rPr>
          <w:rFonts w:ascii="Courier New" w:hAnsi="Courier New" w:cs="Courier New"/>
          <w:sz w:val="24"/>
          <w:szCs w:val="24"/>
        </w:rPr>
        <w:t>nin</w:t>
      </w:r>
      <w:r w:rsidR="0053354C" w:rsidRPr="001C3760">
        <w:rPr>
          <w:rFonts w:ascii="Courier New" w:hAnsi="Courier New" w:cs="Courier New"/>
          <w:sz w:val="24"/>
          <w:szCs w:val="24"/>
        </w:rPr>
        <w:t xml:space="preserve"> kesin delil olacağı ayn</w:t>
      </w:r>
      <w:r w:rsidR="00963C92">
        <w:rPr>
          <w:rFonts w:ascii="Courier New" w:hAnsi="Courier New" w:cs="Courier New"/>
          <w:sz w:val="24"/>
          <w:szCs w:val="24"/>
        </w:rPr>
        <w:t>ı</w:t>
      </w:r>
      <w:r w:rsidR="0053354C" w:rsidRPr="001C3760">
        <w:rPr>
          <w:rFonts w:ascii="Courier New" w:hAnsi="Courier New" w:cs="Courier New"/>
          <w:sz w:val="24"/>
          <w:szCs w:val="24"/>
        </w:rPr>
        <w:t xml:space="preserve"> </w:t>
      </w:r>
      <w:r w:rsidR="00963C92">
        <w:rPr>
          <w:rFonts w:ascii="Courier New" w:hAnsi="Courier New" w:cs="Courier New"/>
          <w:sz w:val="24"/>
          <w:szCs w:val="24"/>
        </w:rPr>
        <w:t>Y</w:t>
      </w:r>
      <w:r w:rsidR="0053354C" w:rsidRPr="001C3760">
        <w:rPr>
          <w:rFonts w:ascii="Courier New" w:hAnsi="Courier New" w:cs="Courier New"/>
          <w:sz w:val="24"/>
          <w:szCs w:val="24"/>
        </w:rPr>
        <w:t xml:space="preserve">asanın 80.maddesinde belirtilmektedir. </w:t>
      </w:r>
      <w:r w:rsidR="00C316A0">
        <w:rPr>
          <w:rFonts w:ascii="Courier New" w:hAnsi="Courier New" w:cs="Courier New"/>
          <w:sz w:val="24"/>
          <w:szCs w:val="24"/>
        </w:rPr>
        <w:t>Bunun sonucu</w:t>
      </w:r>
      <w:r w:rsidR="00963C92">
        <w:rPr>
          <w:rFonts w:ascii="Courier New" w:hAnsi="Courier New" w:cs="Courier New"/>
          <w:sz w:val="24"/>
          <w:szCs w:val="24"/>
        </w:rPr>
        <w:t xml:space="preserve">nda </w:t>
      </w:r>
      <w:r w:rsidR="00C316A0">
        <w:rPr>
          <w:rFonts w:ascii="Courier New" w:hAnsi="Courier New" w:cs="Courier New"/>
          <w:sz w:val="24"/>
          <w:szCs w:val="24"/>
        </w:rPr>
        <w:t xml:space="preserve">ise </w:t>
      </w:r>
      <w:proofErr w:type="spellStart"/>
      <w:r w:rsidR="00C316A0">
        <w:rPr>
          <w:rFonts w:ascii="Courier New" w:hAnsi="Courier New" w:cs="Courier New"/>
          <w:sz w:val="24"/>
          <w:szCs w:val="24"/>
        </w:rPr>
        <w:t>mersum</w:t>
      </w:r>
      <w:proofErr w:type="spellEnd"/>
      <w:r w:rsidR="00C316A0">
        <w:rPr>
          <w:rFonts w:ascii="Courier New" w:hAnsi="Courier New" w:cs="Courier New"/>
          <w:sz w:val="24"/>
          <w:szCs w:val="24"/>
        </w:rPr>
        <w:t xml:space="preserve"> </w:t>
      </w:r>
      <w:proofErr w:type="spellStart"/>
      <w:r w:rsidR="00C316A0">
        <w:rPr>
          <w:rFonts w:ascii="Courier New" w:hAnsi="Courier New" w:cs="Courier New"/>
          <w:sz w:val="24"/>
          <w:szCs w:val="24"/>
        </w:rPr>
        <w:t>mutad</w:t>
      </w:r>
      <w:proofErr w:type="spellEnd"/>
      <w:r w:rsidR="00C316A0">
        <w:rPr>
          <w:rFonts w:ascii="Courier New" w:hAnsi="Courier New" w:cs="Courier New"/>
          <w:sz w:val="24"/>
          <w:szCs w:val="24"/>
        </w:rPr>
        <w:t xml:space="preserve"> borç senedinin içeriği doğru kabul edilir ve tartışma konusu yapılamaz.  </w:t>
      </w:r>
    </w:p>
    <w:p w:rsidR="00C316A0" w:rsidRDefault="00C316A0" w:rsidP="0053354C">
      <w:pPr>
        <w:spacing w:after="0" w:line="360" w:lineRule="auto"/>
        <w:ind w:firstLine="708"/>
        <w:contextualSpacing/>
        <w:rPr>
          <w:rFonts w:ascii="Courier New" w:hAnsi="Courier New" w:cs="Courier New"/>
          <w:sz w:val="24"/>
          <w:szCs w:val="24"/>
        </w:rPr>
      </w:pPr>
    </w:p>
    <w:p w:rsidR="00C316A0" w:rsidRDefault="0053354C"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İçeriğinin kesin delil olacağına dair amir hüküm bulunmakla birlikte</w:t>
      </w:r>
      <w:r w:rsidR="00963C92">
        <w:rPr>
          <w:rFonts w:ascii="Courier New" w:hAnsi="Courier New" w:cs="Courier New"/>
          <w:sz w:val="24"/>
          <w:szCs w:val="24"/>
        </w:rPr>
        <w:t>,</w:t>
      </w:r>
      <w:r w:rsidRPr="001C3760">
        <w:rPr>
          <w:rFonts w:ascii="Courier New" w:hAnsi="Courier New" w:cs="Courier New"/>
          <w:sz w:val="24"/>
          <w:szCs w:val="24"/>
        </w:rPr>
        <w:t xml:space="preserve"> </w:t>
      </w:r>
      <w:r w:rsidR="00726C55">
        <w:rPr>
          <w:rFonts w:ascii="Courier New" w:hAnsi="Courier New" w:cs="Courier New"/>
          <w:sz w:val="24"/>
          <w:szCs w:val="24"/>
        </w:rPr>
        <w:t>Yasanın 80.maddesi</w:t>
      </w:r>
      <w:r w:rsidR="00963C92">
        <w:rPr>
          <w:rFonts w:ascii="Courier New" w:hAnsi="Courier New" w:cs="Courier New"/>
          <w:sz w:val="24"/>
          <w:szCs w:val="24"/>
        </w:rPr>
        <w:t>,</w:t>
      </w:r>
      <w:r w:rsidR="00726C55">
        <w:rPr>
          <w:rFonts w:ascii="Courier New" w:hAnsi="Courier New" w:cs="Courier New"/>
          <w:sz w:val="24"/>
          <w:szCs w:val="24"/>
        </w:rPr>
        <w:t xml:space="preserve"> </w:t>
      </w:r>
      <w:r w:rsidRPr="001C3760">
        <w:rPr>
          <w:rFonts w:ascii="Courier New" w:hAnsi="Courier New" w:cs="Courier New"/>
          <w:sz w:val="24"/>
          <w:szCs w:val="24"/>
        </w:rPr>
        <w:t xml:space="preserve">senedin </w:t>
      </w:r>
      <w:proofErr w:type="spellStart"/>
      <w:r w:rsidRPr="001C3760">
        <w:rPr>
          <w:rFonts w:ascii="Courier New" w:hAnsi="Courier New" w:cs="Courier New"/>
          <w:sz w:val="24"/>
          <w:szCs w:val="24"/>
        </w:rPr>
        <w:t>mersum</w:t>
      </w:r>
      <w:proofErr w:type="spellEnd"/>
      <w:r w:rsidRPr="001C3760">
        <w:rPr>
          <w:rFonts w:ascii="Courier New" w:hAnsi="Courier New" w:cs="Courier New"/>
          <w:sz w:val="24"/>
          <w:szCs w:val="24"/>
        </w:rPr>
        <w:t xml:space="preserve"> </w:t>
      </w:r>
      <w:proofErr w:type="spellStart"/>
      <w:r w:rsidRPr="001C3760">
        <w:rPr>
          <w:rFonts w:ascii="Courier New" w:hAnsi="Courier New" w:cs="Courier New"/>
          <w:sz w:val="24"/>
          <w:szCs w:val="24"/>
        </w:rPr>
        <w:t>mutad</w:t>
      </w:r>
      <w:proofErr w:type="spellEnd"/>
      <w:r w:rsidRPr="001C3760">
        <w:rPr>
          <w:rFonts w:ascii="Courier New" w:hAnsi="Courier New" w:cs="Courier New"/>
          <w:sz w:val="24"/>
          <w:szCs w:val="24"/>
        </w:rPr>
        <w:t xml:space="preserve"> borç senedi olma hususundaki geçerliliğine bazı istisnalar getirmekte</w:t>
      </w:r>
      <w:r w:rsidR="00C316A0">
        <w:rPr>
          <w:rFonts w:ascii="Courier New" w:hAnsi="Courier New" w:cs="Courier New"/>
          <w:sz w:val="24"/>
          <w:szCs w:val="24"/>
        </w:rPr>
        <w:t xml:space="preserve">dir. Yasada belirtilen </w:t>
      </w:r>
      <w:r w:rsidRPr="001C3760">
        <w:rPr>
          <w:rFonts w:ascii="Courier New" w:hAnsi="Courier New" w:cs="Courier New"/>
          <w:sz w:val="24"/>
          <w:szCs w:val="24"/>
        </w:rPr>
        <w:t xml:space="preserve">istisnaların </w:t>
      </w:r>
      <w:r w:rsidR="00C316A0">
        <w:rPr>
          <w:rFonts w:ascii="Courier New" w:hAnsi="Courier New" w:cs="Courier New"/>
          <w:sz w:val="24"/>
          <w:szCs w:val="24"/>
        </w:rPr>
        <w:t>var olması halinde</w:t>
      </w:r>
      <w:r w:rsidR="00963C92">
        <w:rPr>
          <w:rFonts w:ascii="Courier New" w:hAnsi="Courier New" w:cs="Courier New"/>
          <w:sz w:val="24"/>
          <w:szCs w:val="24"/>
        </w:rPr>
        <w:t>,</w:t>
      </w:r>
      <w:r w:rsidRPr="001C3760">
        <w:rPr>
          <w:rFonts w:ascii="Courier New" w:hAnsi="Courier New" w:cs="Courier New"/>
          <w:sz w:val="24"/>
          <w:szCs w:val="24"/>
        </w:rPr>
        <w:t xml:space="preserve"> senet </w:t>
      </w:r>
      <w:proofErr w:type="spellStart"/>
      <w:r w:rsidRPr="001C3760">
        <w:rPr>
          <w:rFonts w:ascii="Courier New" w:hAnsi="Courier New" w:cs="Courier New"/>
          <w:sz w:val="24"/>
          <w:szCs w:val="24"/>
        </w:rPr>
        <w:t>mersum</w:t>
      </w:r>
      <w:proofErr w:type="spellEnd"/>
      <w:r w:rsidRPr="001C3760">
        <w:rPr>
          <w:rFonts w:ascii="Courier New" w:hAnsi="Courier New" w:cs="Courier New"/>
          <w:sz w:val="24"/>
          <w:szCs w:val="24"/>
        </w:rPr>
        <w:t xml:space="preserve"> </w:t>
      </w:r>
      <w:proofErr w:type="spellStart"/>
      <w:r w:rsidRPr="001C3760">
        <w:rPr>
          <w:rFonts w:ascii="Courier New" w:hAnsi="Courier New" w:cs="Courier New"/>
          <w:sz w:val="24"/>
          <w:szCs w:val="24"/>
        </w:rPr>
        <w:t>mutad</w:t>
      </w:r>
      <w:proofErr w:type="spellEnd"/>
      <w:r w:rsidRPr="001C3760">
        <w:rPr>
          <w:rFonts w:ascii="Courier New" w:hAnsi="Courier New" w:cs="Courier New"/>
          <w:sz w:val="24"/>
          <w:szCs w:val="24"/>
        </w:rPr>
        <w:t xml:space="preserve"> borç senedi niteliğini kaybetmekte</w:t>
      </w:r>
      <w:r w:rsidR="00726C55">
        <w:rPr>
          <w:rFonts w:ascii="Courier New" w:hAnsi="Courier New" w:cs="Courier New"/>
          <w:sz w:val="24"/>
          <w:szCs w:val="24"/>
        </w:rPr>
        <w:t xml:space="preserve"> ve adi bir borç senedi olarak geçerli olmaktadır</w:t>
      </w:r>
      <w:r w:rsidRPr="001C3760">
        <w:rPr>
          <w:rFonts w:ascii="Courier New" w:hAnsi="Courier New" w:cs="Courier New"/>
          <w:sz w:val="24"/>
          <w:szCs w:val="24"/>
        </w:rPr>
        <w:t>.</w:t>
      </w:r>
      <w:r w:rsidR="00406F8A" w:rsidRPr="001C3760">
        <w:rPr>
          <w:rFonts w:ascii="Courier New" w:hAnsi="Courier New" w:cs="Courier New"/>
          <w:sz w:val="24"/>
          <w:szCs w:val="24"/>
        </w:rPr>
        <w:t xml:space="preserve"> </w:t>
      </w:r>
    </w:p>
    <w:p w:rsidR="00C316A0" w:rsidRDefault="00C316A0" w:rsidP="0053354C">
      <w:pPr>
        <w:spacing w:after="0" w:line="360" w:lineRule="auto"/>
        <w:ind w:firstLine="708"/>
        <w:contextualSpacing/>
        <w:rPr>
          <w:rFonts w:ascii="Courier New" w:hAnsi="Courier New" w:cs="Courier New"/>
          <w:sz w:val="24"/>
          <w:szCs w:val="24"/>
        </w:rPr>
      </w:pPr>
    </w:p>
    <w:p w:rsidR="00406F8A" w:rsidRPr="001C3760" w:rsidRDefault="00285F70"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safhada konuyla ilgili </w:t>
      </w:r>
      <w:r w:rsidR="00406F8A" w:rsidRPr="006C6304">
        <w:rPr>
          <w:rFonts w:ascii="Courier New" w:hAnsi="Courier New" w:cs="Courier New"/>
          <w:b/>
          <w:sz w:val="24"/>
          <w:szCs w:val="24"/>
        </w:rPr>
        <w:t>Sözleşmeler Yasası</w:t>
      </w:r>
      <w:r w:rsidR="00963C92" w:rsidRPr="00BF296E">
        <w:rPr>
          <w:rFonts w:ascii="Courier New" w:hAnsi="Courier New" w:cs="Courier New"/>
          <w:sz w:val="24"/>
          <w:szCs w:val="24"/>
        </w:rPr>
        <w:t>'</w:t>
      </w:r>
      <w:r w:rsidR="00406F8A" w:rsidRPr="00BF296E">
        <w:rPr>
          <w:rFonts w:ascii="Courier New" w:hAnsi="Courier New" w:cs="Courier New"/>
          <w:sz w:val="24"/>
          <w:szCs w:val="24"/>
        </w:rPr>
        <w:t xml:space="preserve">nın </w:t>
      </w:r>
      <w:r w:rsidR="00406F8A" w:rsidRPr="006C6304">
        <w:rPr>
          <w:rFonts w:ascii="Courier New" w:hAnsi="Courier New" w:cs="Courier New"/>
          <w:sz w:val="24"/>
          <w:szCs w:val="24"/>
        </w:rPr>
        <w:t>80.</w:t>
      </w:r>
      <w:r w:rsidR="00406F8A" w:rsidRPr="001C3760">
        <w:rPr>
          <w:rFonts w:ascii="Courier New" w:hAnsi="Courier New" w:cs="Courier New"/>
          <w:sz w:val="24"/>
          <w:szCs w:val="24"/>
        </w:rPr>
        <w:t>maddesine yer veririz</w:t>
      </w:r>
      <w:r w:rsidR="000D4EB6">
        <w:rPr>
          <w:rFonts w:ascii="Courier New" w:hAnsi="Courier New" w:cs="Courier New"/>
          <w:sz w:val="24"/>
          <w:szCs w:val="24"/>
        </w:rPr>
        <w:t>:</w:t>
      </w:r>
    </w:p>
    <w:p w:rsidR="00406F8A" w:rsidRDefault="00406F8A" w:rsidP="0053354C">
      <w:pPr>
        <w:spacing w:after="0" w:line="360" w:lineRule="auto"/>
        <w:ind w:firstLine="708"/>
        <w:contextualSpacing/>
        <w:rPr>
          <w:rFonts w:ascii="Courier New" w:hAnsi="Courier New" w:cs="Courier New"/>
          <w:sz w:val="24"/>
          <w:szCs w:val="24"/>
        </w:rPr>
      </w:pPr>
    </w:p>
    <w:tbl>
      <w:tblPr>
        <w:tblW w:w="0" w:type="auto"/>
        <w:tblInd w:w="-34" w:type="dxa"/>
        <w:tblBorders>
          <w:top w:val="nil"/>
          <w:left w:val="nil"/>
          <w:bottom w:val="nil"/>
          <w:right w:val="nil"/>
          <w:insideH w:val="nil"/>
          <w:insideV w:val="nil"/>
        </w:tblBorders>
        <w:tblLayout w:type="fixed"/>
        <w:tblLook w:val="00BE"/>
      </w:tblPr>
      <w:tblGrid>
        <w:gridCol w:w="1552"/>
        <w:gridCol w:w="7004"/>
      </w:tblGrid>
      <w:tr w:rsidR="006C6304" w:rsidTr="004861ED">
        <w:tc>
          <w:tcPr>
            <w:tcW w:w="1552" w:type="dxa"/>
          </w:tcPr>
          <w:p w:rsidR="006C6304" w:rsidRPr="006C6304" w:rsidRDefault="006C6304" w:rsidP="004861ED">
            <w:pPr>
              <w:rPr>
                <w:rFonts w:ascii="Courier New" w:hAnsi="Courier New" w:cs="Courier New"/>
                <w:b/>
              </w:rPr>
            </w:pPr>
            <w:r w:rsidRPr="006C6304">
              <w:rPr>
                <w:rFonts w:ascii="Courier New" w:hAnsi="Courier New" w:cs="Courier New"/>
                <w:b/>
              </w:rPr>
              <w:t>Senedin içeriğinin kesin oluşu</w:t>
            </w:r>
          </w:p>
        </w:tc>
        <w:tc>
          <w:tcPr>
            <w:tcW w:w="7004" w:type="dxa"/>
          </w:tcPr>
          <w:p w:rsidR="006C6304" w:rsidRPr="006C6304" w:rsidRDefault="006C6304" w:rsidP="004861ED">
            <w:pPr>
              <w:jc w:val="both"/>
              <w:rPr>
                <w:rFonts w:ascii="Courier New" w:hAnsi="Courier New" w:cs="Courier New"/>
                <w:b/>
              </w:rPr>
            </w:pPr>
            <w:r w:rsidRPr="006C6304">
              <w:rPr>
                <w:rFonts w:ascii="Courier New" w:hAnsi="Courier New" w:cs="Courier New"/>
                <w:b/>
              </w:rPr>
              <w:t xml:space="preserve">80.Bir </w:t>
            </w:r>
            <w:proofErr w:type="spellStart"/>
            <w:r w:rsidRPr="006C6304">
              <w:rPr>
                <w:rFonts w:ascii="Courier New" w:hAnsi="Courier New" w:cs="Courier New"/>
                <w:b/>
              </w:rPr>
              <w:t>mersum</w:t>
            </w:r>
            <w:proofErr w:type="spellEnd"/>
            <w:r w:rsidRPr="006C6304">
              <w:rPr>
                <w:rFonts w:ascii="Courier New" w:hAnsi="Courier New" w:cs="Courier New"/>
                <w:b/>
              </w:rPr>
              <w:t xml:space="preserve"> senede ilişkin herhangi bir yargısal işlem başlatıldığında, söz konusu senedin içeriği orada beyan edilen olguların kesin kanıtını oluşturur.</w:t>
            </w:r>
          </w:p>
          <w:p w:rsidR="006C6304" w:rsidRPr="006C6304" w:rsidRDefault="006C6304" w:rsidP="004861ED">
            <w:pPr>
              <w:jc w:val="both"/>
              <w:rPr>
                <w:rFonts w:ascii="Courier New" w:hAnsi="Courier New" w:cs="Courier New"/>
                <w:b/>
              </w:rPr>
            </w:pPr>
            <w:r w:rsidRPr="006C6304">
              <w:rPr>
                <w:rFonts w:ascii="Courier New" w:hAnsi="Courier New" w:cs="Courier New"/>
                <w:b/>
              </w:rPr>
              <w:t xml:space="preserve">      Ancak, böyle bir yargısal işlemde, borçlunun veya herhangi başka bir tarafın senetteki imzasının ilgili borçluya veya tarafa ait olmadığını veya senedin zorlama sonucu veya hile yoluyla veya zorlama veya hile sayılan ahval ve koşullar altında elde edildiğini kanıtlamak iyi bir savunma teşkil eder.</w:t>
            </w:r>
          </w:p>
        </w:tc>
      </w:tr>
    </w:tbl>
    <w:p w:rsidR="00D77ECB" w:rsidRPr="001C3760" w:rsidRDefault="00D77ECB" w:rsidP="0053354C">
      <w:pPr>
        <w:spacing w:after="0" w:line="360" w:lineRule="auto"/>
        <w:ind w:firstLine="708"/>
        <w:contextualSpacing/>
        <w:rPr>
          <w:rFonts w:ascii="Courier New" w:hAnsi="Courier New" w:cs="Courier New"/>
          <w:sz w:val="24"/>
          <w:szCs w:val="24"/>
        </w:rPr>
      </w:pPr>
    </w:p>
    <w:p w:rsidR="00C316A0" w:rsidRPr="00C316A0" w:rsidRDefault="00406F8A" w:rsidP="004861ED">
      <w:pPr>
        <w:spacing w:after="0" w:line="360" w:lineRule="auto"/>
        <w:ind w:firstLine="709"/>
        <w:rPr>
          <w:sz w:val="24"/>
          <w:szCs w:val="24"/>
        </w:rPr>
      </w:pPr>
      <w:r w:rsidRPr="00C316A0">
        <w:rPr>
          <w:rFonts w:ascii="Courier New" w:hAnsi="Courier New" w:cs="Courier New"/>
          <w:sz w:val="24"/>
          <w:szCs w:val="24"/>
        </w:rPr>
        <w:lastRenderedPageBreak/>
        <w:t>Bu düzenlemeye göre</w:t>
      </w:r>
      <w:r w:rsidR="00963C92">
        <w:rPr>
          <w:rFonts w:ascii="Courier New" w:hAnsi="Courier New" w:cs="Courier New"/>
          <w:sz w:val="24"/>
          <w:szCs w:val="24"/>
        </w:rPr>
        <w:t>,</w:t>
      </w:r>
      <w:r w:rsidRPr="00C316A0">
        <w:rPr>
          <w:rFonts w:ascii="Courier New" w:hAnsi="Courier New" w:cs="Courier New"/>
          <w:sz w:val="24"/>
          <w:szCs w:val="24"/>
        </w:rPr>
        <w:t xml:space="preserve"> </w:t>
      </w:r>
      <w:r w:rsidR="00D03A71" w:rsidRPr="00C316A0">
        <w:rPr>
          <w:rFonts w:ascii="Courier New" w:hAnsi="Courier New" w:cs="Courier New"/>
          <w:sz w:val="24"/>
          <w:szCs w:val="24"/>
        </w:rPr>
        <w:t>senetteki imzaların borçlunun veya taraflardan birinin olmadığı</w:t>
      </w:r>
      <w:r w:rsidR="00963C92">
        <w:rPr>
          <w:rFonts w:ascii="Courier New" w:hAnsi="Courier New" w:cs="Courier New"/>
          <w:sz w:val="24"/>
          <w:szCs w:val="24"/>
        </w:rPr>
        <w:t>nın</w:t>
      </w:r>
      <w:r w:rsidR="00D03A71" w:rsidRPr="00C316A0">
        <w:rPr>
          <w:rFonts w:ascii="Courier New" w:hAnsi="Courier New" w:cs="Courier New"/>
          <w:sz w:val="24"/>
          <w:szCs w:val="24"/>
        </w:rPr>
        <w:t xml:space="preserve"> veya baskıyla veya hileyle imzalandığı</w:t>
      </w:r>
      <w:r w:rsidR="00963C92">
        <w:rPr>
          <w:rFonts w:ascii="Courier New" w:hAnsi="Courier New" w:cs="Courier New"/>
          <w:sz w:val="24"/>
          <w:szCs w:val="24"/>
        </w:rPr>
        <w:t>nın</w:t>
      </w:r>
      <w:r w:rsidR="00D03A71" w:rsidRPr="00C316A0">
        <w:rPr>
          <w:rFonts w:ascii="Courier New" w:hAnsi="Courier New" w:cs="Courier New"/>
          <w:sz w:val="24"/>
          <w:szCs w:val="24"/>
        </w:rPr>
        <w:t xml:space="preserve"> veya baskı ve hile sayılan ahval ve koşullarda elde edildiğinin ispatı iyi bir savunma oluşturmaktadır.</w:t>
      </w:r>
      <w:r w:rsidR="00C316A0" w:rsidRPr="00C316A0">
        <w:rPr>
          <w:rFonts w:ascii="Courier New" w:hAnsi="Courier New" w:cs="Courier New"/>
          <w:sz w:val="24"/>
          <w:szCs w:val="24"/>
        </w:rPr>
        <w:t xml:space="preserve"> Yasada belirtildiği gibi, böyle bir senede karşı “Ben imzala</w:t>
      </w:r>
      <w:r w:rsidR="00285F70">
        <w:rPr>
          <w:rFonts w:ascii="Courier New" w:hAnsi="Courier New" w:cs="Courier New"/>
          <w:sz w:val="24"/>
          <w:szCs w:val="24"/>
        </w:rPr>
        <w:t>ma</w:t>
      </w:r>
      <w:r w:rsidR="00C316A0" w:rsidRPr="00C316A0">
        <w:rPr>
          <w:rFonts w:ascii="Courier New" w:hAnsi="Courier New" w:cs="Courier New"/>
          <w:sz w:val="24"/>
          <w:szCs w:val="24"/>
        </w:rPr>
        <w:t>dım” veya “Baskı altında imzaladım” veya “hile sonucu imzaladım” gibi müdafaaların dışında müdafaa yapmak mümkün değildir</w:t>
      </w:r>
      <w:r w:rsidR="004861ED">
        <w:rPr>
          <w:rFonts w:ascii="Courier New" w:hAnsi="Courier New" w:cs="Courier New"/>
          <w:sz w:val="24"/>
          <w:szCs w:val="24"/>
        </w:rPr>
        <w:t xml:space="preserve"> </w:t>
      </w:r>
      <w:r w:rsidR="00C316A0" w:rsidRPr="00C316A0">
        <w:rPr>
          <w:sz w:val="24"/>
          <w:szCs w:val="24"/>
        </w:rPr>
        <w:t xml:space="preserve"> </w:t>
      </w:r>
      <w:r w:rsidR="00C316A0" w:rsidRPr="00C316A0">
        <w:rPr>
          <w:b/>
          <w:sz w:val="24"/>
          <w:szCs w:val="24"/>
        </w:rPr>
        <w:t>(</w:t>
      </w:r>
      <w:r w:rsidR="00C316A0" w:rsidRPr="00C316A0">
        <w:rPr>
          <w:rFonts w:ascii="Courier New" w:hAnsi="Courier New" w:cs="Courier New"/>
          <w:b/>
          <w:sz w:val="24"/>
          <w:szCs w:val="24"/>
        </w:rPr>
        <w:t>Yargıtay/Hukuk 85/</w:t>
      </w:r>
      <w:r w:rsidR="00963C92">
        <w:rPr>
          <w:rFonts w:ascii="Courier New" w:hAnsi="Courier New" w:cs="Courier New"/>
          <w:b/>
          <w:sz w:val="24"/>
          <w:szCs w:val="24"/>
        </w:rPr>
        <w:t>19</w:t>
      </w:r>
      <w:r w:rsidR="00C316A0" w:rsidRPr="00C316A0">
        <w:rPr>
          <w:rFonts w:ascii="Courier New" w:hAnsi="Courier New" w:cs="Courier New"/>
          <w:b/>
          <w:sz w:val="24"/>
          <w:szCs w:val="24"/>
        </w:rPr>
        <w:t>87 D.3/</w:t>
      </w:r>
      <w:r w:rsidR="00963C92">
        <w:rPr>
          <w:rFonts w:ascii="Courier New" w:hAnsi="Courier New" w:cs="Courier New"/>
          <w:b/>
          <w:sz w:val="24"/>
          <w:szCs w:val="24"/>
        </w:rPr>
        <w:t>19</w:t>
      </w:r>
      <w:r w:rsidR="00C316A0" w:rsidRPr="00C316A0">
        <w:rPr>
          <w:rFonts w:ascii="Courier New" w:hAnsi="Courier New" w:cs="Courier New"/>
          <w:b/>
          <w:sz w:val="24"/>
          <w:szCs w:val="24"/>
        </w:rPr>
        <w:t>89)</w:t>
      </w:r>
      <w:r w:rsidR="004861ED">
        <w:rPr>
          <w:rFonts w:ascii="Courier New" w:hAnsi="Courier New" w:cs="Courier New"/>
          <w:b/>
          <w:sz w:val="24"/>
          <w:szCs w:val="24"/>
        </w:rPr>
        <w:t>.</w:t>
      </w:r>
      <w:r w:rsidR="00C316A0" w:rsidRPr="00C316A0">
        <w:rPr>
          <w:rFonts w:ascii="Courier New" w:hAnsi="Courier New" w:cs="Courier New"/>
          <w:sz w:val="24"/>
          <w:szCs w:val="24"/>
        </w:rPr>
        <w:t xml:space="preserve">                                                                       </w:t>
      </w:r>
    </w:p>
    <w:p w:rsidR="00C316A0" w:rsidRDefault="00C316A0" w:rsidP="0053354C">
      <w:pPr>
        <w:spacing w:after="0" w:line="360" w:lineRule="auto"/>
        <w:ind w:firstLine="708"/>
        <w:contextualSpacing/>
        <w:rPr>
          <w:rFonts w:ascii="Courier New" w:hAnsi="Courier New" w:cs="Courier New"/>
          <w:sz w:val="24"/>
          <w:szCs w:val="24"/>
        </w:rPr>
      </w:pPr>
    </w:p>
    <w:p w:rsidR="00C316A0" w:rsidRDefault="00D03A7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Huzurumuzdaki istinafta</w:t>
      </w:r>
      <w:r w:rsidR="00963C92">
        <w:rPr>
          <w:rFonts w:ascii="Courier New" w:hAnsi="Courier New" w:cs="Courier New"/>
          <w:sz w:val="24"/>
          <w:szCs w:val="24"/>
        </w:rPr>
        <w:t>,</w:t>
      </w:r>
      <w:r w:rsidRPr="001C3760">
        <w:rPr>
          <w:rFonts w:ascii="Courier New" w:hAnsi="Courier New" w:cs="Courier New"/>
          <w:sz w:val="24"/>
          <w:szCs w:val="24"/>
        </w:rPr>
        <w:t xml:space="preserve"> Davalılar senedin hile ile imzalandığı iddiasını ileri sürerek</w:t>
      </w:r>
      <w:r w:rsidR="00963C92">
        <w:rPr>
          <w:rFonts w:ascii="Courier New" w:hAnsi="Courier New" w:cs="Courier New"/>
          <w:sz w:val="24"/>
          <w:szCs w:val="24"/>
        </w:rPr>
        <w:t>,</w:t>
      </w:r>
      <w:r w:rsidRPr="001C3760">
        <w:rPr>
          <w:rFonts w:ascii="Courier New" w:hAnsi="Courier New" w:cs="Courier New"/>
          <w:sz w:val="24"/>
          <w:szCs w:val="24"/>
        </w:rPr>
        <w:t xml:space="preserve"> Alt Mahkemenin 4 başlık altında incelemiş olduğu iddialarda bulunmuş</w:t>
      </w:r>
      <w:r w:rsidR="00963C92">
        <w:rPr>
          <w:rFonts w:ascii="Courier New" w:hAnsi="Courier New" w:cs="Courier New"/>
          <w:sz w:val="24"/>
          <w:szCs w:val="24"/>
        </w:rPr>
        <w:t>lardır.</w:t>
      </w:r>
      <w:r w:rsidRPr="001C3760">
        <w:rPr>
          <w:rFonts w:ascii="Courier New" w:hAnsi="Courier New" w:cs="Courier New"/>
          <w:sz w:val="24"/>
          <w:szCs w:val="24"/>
        </w:rPr>
        <w:t xml:space="preserve"> </w:t>
      </w:r>
    </w:p>
    <w:p w:rsidR="00C316A0" w:rsidRDefault="00C316A0" w:rsidP="0053354C">
      <w:pPr>
        <w:spacing w:after="0" w:line="360" w:lineRule="auto"/>
        <w:ind w:firstLine="708"/>
        <w:contextualSpacing/>
        <w:rPr>
          <w:rFonts w:ascii="Courier New" w:hAnsi="Courier New" w:cs="Courier New"/>
          <w:sz w:val="24"/>
          <w:szCs w:val="24"/>
        </w:rPr>
      </w:pPr>
    </w:p>
    <w:p w:rsidR="00D03A71" w:rsidRPr="001C3760" w:rsidRDefault="00D03A7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Hukuki durumu incelerken</w:t>
      </w:r>
      <w:r w:rsidR="00696FC0">
        <w:rPr>
          <w:rFonts w:ascii="Courier New" w:hAnsi="Courier New" w:cs="Courier New"/>
          <w:sz w:val="24"/>
          <w:szCs w:val="24"/>
        </w:rPr>
        <w:t>,</w:t>
      </w:r>
      <w:r w:rsidRPr="001C3760">
        <w:rPr>
          <w:rFonts w:ascii="Courier New" w:hAnsi="Courier New" w:cs="Courier New"/>
          <w:sz w:val="24"/>
          <w:szCs w:val="24"/>
        </w:rPr>
        <w:t xml:space="preserve"> hile iddiasın</w:t>
      </w:r>
      <w:r w:rsidR="00C316A0">
        <w:rPr>
          <w:rFonts w:ascii="Courier New" w:hAnsi="Courier New" w:cs="Courier New"/>
          <w:sz w:val="24"/>
          <w:szCs w:val="24"/>
        </w:rPr>
        <w:t xml:space="preserve">ın ispatlanması durumunda </w:t>
      </w:r>
      <w:r w:rsidR="00696FC0">
        <w:rPr>
          <w:rFonts w:ascii="Courier New" w:hAnsi="Courier New" w:cs="Courier New"/>
          <w:sz w:val="24"/>
          <w:szCs w:val="24"/>
        </w:rPr>
        <w:t xml:space="preserve">bunun </w:t>
      </w:r>
      <w:proofErr w:type="spellStart"/>
      <w:r w:rsidR="00C316A0">
        <w:rPr>
          <w:rFonts w:ascii="Courier New" w:hAnsi="Courier New" w:cs="Courier New"/>
          <w:sz w:val="24"/>
          <w:szCs w:val="24"/>
        </w:rPr>
        <w:t>mersum</w:t>
      </w:r>
      <w:proofErr w:type="spellEnd"/>
      <w:r w:rsidRPr="001C3760">
        <w:rPr>
          <w:rFonts w:ascii="Courier New" w:hAnsi="Courier New" w:cs="Courier New"/>
          <w:sz w:val="24"/>
          <w:szCs w:val="24"/>
        </w:rPr>
        <w:t xml:space="preserve"> </w:t>
      </w:r>
      <w:proofErr w:type="spellStart"/>
      <w:r w:rsidRPr="001C3760">
        <w:rPr>
          <w:rFonts w:ascii="Courier New" w:hAnsi="Courier New" w:cs="Courier New"/>
          <w:sz w:val="24"/>
          <w:szCs w:val="24"/>
        </w:rPr>
        <w:t>mutad</w:t>
      </w:r>
      <w:proofErr w:type="spellEnd"/>
      <w:r w:rsidRPr="001C3760">
        <w:rPr>
          <w:rFonts w:ascii="Courier New" w:hAnsi="Courier New" w:cs="Courier New"/>
          <w:sz w:val="24"/>
          <w:szCs w:val="24"/>
        </w:rPr>
        <w:t xml:space="preserve"> borç senedinin içeriğinin kesin kanıt oluşturacağı kuralına iyi bir savunma</w:t>
      </w:r>
      <w:r w:rsidR="00696FC0">
        <w:rPr>
          <w:rFonts w:ascii="Courier New" w:hAnsi="Courier New" w:cs="Courier New"/>
          <w:sz w:val="24"/>
          <w:szCs w:val="24"/>
        </w:rPr>
        <w:t xml:space="preserve"> yaratacağını belirtmiştik. Aynı</w:t>
      </w:r>
      <w:r w:rsidRPr="001C3760">
        <w:rPr>
          <w:rFonts w:ascii="Courier New" w:hAnsi="Courier New" w:cs="Courier New"/>
          <w:sz w:val="24"/>
          <w:szCs w:val="24"/>
        </w:rPr>
        <w:t xml:space="preserve"> şekilde serian hüküm istidası dosyalayan bir </w:t>
      </w:r>
      <w:r w:rsidR="00696FC0">
        <w:rPr>
          <w:rFonts w:ascii="Courier New" w:hAnsi="Courier New" w:cs="Courier New"/>
          <w:sz w:val="24"/>
          <w:szCs w:val="24"/>
        </w:rPr>
        <w:t>d</w:t>
      </w:r>
      <w:r w:rsidRPr="001C3760">
        <w:rPr>
          <w:rFonts w:ascii="Courier New" w:hAnsi="Courier New" w:cs="Courier New"/>
          <w:sz w:val="24"/>
          <w:szCs w:val="24"/>
        </w:rPr>
        <w:t xml:space="preserve">avacının davasını ispat edecek hususları ortaya koyduktan ve yemin varakasında </w:t>
      </w:r>
      <w:r w:rsidR="00696FC0">
        <w:rPr>
          <w:rFonts w:ascii="Courier New" w:hAnsi="Courier New" w:cs="Courier New"/>
          <w:sz w:val="24"/>
          <w:szCs w:val="24"/>
        </w:rPr>
        <w:t>d</w:t>
      </w:r>
      <w:r w:rsidRPr="001C3760">
        <w:rPr>
          <w:rFonts w:ascii="Courier New" w:hAnsi="Courier New" w:cs="Courier New"/>
          <w:sz w:val="24"/>
          <w:szCs w:val="24"/>
        </w:rPr>
        <w:t xml:space="preserve">avalının savunmasında başarılı olma ihtimali bulunmadığı iddiasını ileri sürdükten sonra, gerçekten başarılı olma ihtimali bulunan bir savunması olduğu hususunda </w:t>
      </w:r>
      <w:r w:rsidR="00696FC0">
        <w:rPr>
          <w:rFonts w:ascii="Courier New" w:hAnsi="Courier New" w:cs="Courier New"/>
          <w:sz w:val="24"/>
          <w:szCs w:val="24"/>
        </w:rPr>
        <w:t>d</w:t>
      </w:r>
      <w:r w:rsidRPr="001C3760">
        <w:rPr>
          <w:rFonts w:ascii="Courier New" w:hAnsi="Courier New" w:cs="Courier New"/>
          <w:sz w:val="24"/>
          <w:szCs w:val="24"/>
        </w:rPr>
        <w:t>avalının mahkemeyi ikna etmesi</w:t>
      </w:r>
      <w:r w:rsidR="00696FC0">
        <w:rPr>
          <w:rFonts w:ascii="Courier New" w:hAnsi="Courier New" w:cs="Courier New"/>
          <w:sz w:val="24"/>
          <w:szCs w:val="24"/>
        </w:rPr>
        <w:t xml:space="preserve"> ve</w:t>
      </w:r>
      <w:r w:rsidRPr="001C3760">
        <w:rPr>
          <w:rFonts w:ascii="Courier New" w:hAnsi="Courier New" w:cs="Courier New"/>
          <w:sz w:val="24"/>
          <w:szCs w:val="24"/>
        </w:rPr>
        <w:t xml:space="preserve"> mahkemeye bunu göstermesi gerektiği </w:t>
      </w:r>
      <w:r w:rsidR="00C316A0">
        <w:rPr>
          <w:rFonts w:ascii="Courier New" w:hAnsi="Courier New" w:cs="Courier New"/>
          <w:sz w:val="24"/>
          <w:szCs w:val="24"/>
        </w:rPr>
        <w:t xml:space="preserve">de </w:t>
      </w:r>
      <w:r w:rsidRPr="001C3760">
        <w:rPr>
          <w:rFonts w:ascii="Courier New" w:hAnsi="Courier New" w:cs="Courier New"/>
          <w:sz w:val="24"/>
          <w:szCs w:val="24"/>
        </w:rPr>
        <w:t xml:space="preserve">ifade edilmişti. </w:t>
      </w:r>
    </w:p>
    <w:p w:rsidR="00D03A71" w:rsidRPr="001C3760" w:rsidRDefault="00D03A71" w:rsidP="0053354C">
      <w:pPr>
        <w:spacing w:after="0" w:line="360" w:lineRule="auto"/>
        <w:ind w:firstLine="708"/>
        <w:contextualSpacing/>
        <w:rPr>
          <w:rFonts w:ascii="Courier New" w:hAnsi="Courier New" w:cs="Courier New"/>
          <w:sz w:val="24"/>
          <w:szCs w:val="24"/>
        </w:rPr>
      </w:pPr>
    </w:p>
    <w:p w:rsidR="00D03A71" w:rsidRDefault="00D03A7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Hukuki durumu meselemize uyguladığımızda ortaya çıkan sonuç şudur</w:t>
      </w:r>
      <w:r w:rsidR="00696FC0">
        <w:rPr>
          <w:rFonts w:ascii="Courier New" w:hAnsi="Courier New" w:cs="Courier New"/>
          <w:sz w:val="24"/>
          <w:szCs w:val="24"/>
        </w:rPr>
        <w:t>:</w:t>
      </w:r>
      <w:r w:rsidR="00C316A0">
        <w:rPr>
          <w:rFonts w:ascii="Courier New" w:hAnsi="Courier New" w:cs="Courier New"/>
          <w:sz w:val="24"/>
          <w:szCs w:val="24"/>
        </w:rPr>
        <w:t xml:space="preserve"> </w:t>
      </w:r>
      <w:r w:rsidRPr="001C3760">
        <w:rPr>
          <w:rFonts w:ascii="Courier New" w:hAnsi="Courier New" w:cs="Courier New"/>
          <w:sz w:val="24"/>
          <w:szCs w:val="24"/>
        </w:rPr>
        <w:t>Davacı</w:t>
      </w:r>
      <w:r w:rsidR="00696FC0">
        <w:rPr>
          <w:rFonts w:ascii="Courier New" w:hAnsi="Courier New" w:cs="Courier New"/>
          <w:sz w:val="24"/>
          <w:szCs w:val="24"/>
        </w:rPr>
        <w:t>nın</w:t>
      </w:r>
      <w:r w:rsidRPr="001C3760">
        <w:rPr>
          <w:rFonts w:ascii="Courier New" w:hAnsi="Courier New" w:cs="Courier New"/>
          <w:sz w:val="24"/>
          <w:szCs w:val="24"/>
        </w:rPr>
        <w:t xml:space="preserve"> davasını ispat edecek hususları ortaya koyması durumunda</w:t>
      </w:r>
      <w:r w:rsidR="00696FC0">
        <w:rPr>
          <w:rFonts w:ascii="Courier New" w:hAnsi="Courier New" w:cs="Courier New"/>
          <w:sz w:val="24"/>
          <w:szCs w:val="24"/>
        </w:rPr>
        <w:t>,</w:t>
      </w:r>
      <w:r w:rsidRPr="001C3760">
        <w:rPr>
          <w:rFonts w:ascii="Courier New" w:hAnsi="Courier New" w:cs="Courier New"/>
          <w:sz w:val="24"/>
          <w:szCs w:val="24"/>
        </w:rPr>
        <w:t xml:space="preserve"> Davalılar</w:t>
      </w:r>
      <w:r w:rsidR="00696FC0">
        <w:rPr>
          <w:rFonts w:ascii="Courier New" w:hAnsi="Courier New" w:cs="Courier New"/>
          <w:sz w:val="24"/>
          <w:szCs w:val="24"/>
        </w:rPr>
        <w:t>ın</w:t>
      </w:r>
      <w:r w:rsidRPr="001C3760">
        <w:rPr>
          <w:rFonts w:ascii="Courier New" w:hAnsi="Courier New" w:cs="Courier New"/>
          <w:sz w:val="24"/>
          <w:szCs w:val="24"/>
        </w:rPr>
        <w:t xml:space="preserve"> gerçekten başarılı olma ihtimali bulunan bir savunmaları olduğu noktasında </w:t>
      </w:r>
      <w:r w:rsidR="00696FC0">
        <w:rPr>
          <w:rFonts w:ascii="Courier New" w:hAnsi="Courier New" w:cs="Courier New"/>
          <w:sz w:val="24"/>
          <w:szCs w:val="24"/>
        </w:rPr>
        <w:t>M</w:t>
      </w:r>
      <w:r w:rsidRPr="001C3760">
        <w:rPr>
          <w:rFonts w:ascii="Courier New" w:hAnsi="Courier New" w:cs="Courier New"/>
          <w:sz w:val="24"/>
          <w:szCs w:val="24"/>
        </w:rPr>
        <w:t>ahkemeyi ikna etme</w:t>
      </w:r>
      <w:r w:rsidR="00696FC0">
        <w:rPr>
          <w:rFonts w:ascii="Courier New" w:hAnsi="Courier New" w:cs="Courier New"/>
          <w:sz w:val="24"/>
          <w:szCs w:val="24"/>
        </w:rPr>
        <w:t>leri</w:t>
      </w:r>
      <w:r w:rsidRPr="001C3760">
        <w:rPr>
          <w:rFonts w:ascii="Courier New" w:hAnsi="Courier New" w:cs="Courier New"/>
          <w:sz w:val="24"/>
          <w:szCs w:val="24"/>
        </w:rPr>
        <w:t xml:space="preserve"> gerekir. </w:t>
      </w:r>
    </w:p>
    <w:p w:rsidR="000F4110" w:rsidRDefault="000F4110" w:rsidP="0053354C">
      <w:pPr>
        <w:spacing w:after="0" w:line="360" w:lineRule="auto"/>
        <w:ind w:firstLine="708"/>
        <w:contextualSpacing/>
        <w:rPr>
          <w:rFonts w:ascii="Courier New" w:hAnsi="Courier New" w:cs="Courier New"/>
          <w:sz w:val="24"/>
          <w:szCs w:val="24"/>
        </w:rPr>
      </w:pPr>
    </w:p>
    <w:p w:rsidR="000F4110" w:rsidRPr="001C3760" w:rsidRDefault="000F4110" w:rsidP="0053354C">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senetleri</w:t>
      </w:r>
      <w:r w:rsidR="00696FC0">
        <w:rPr>
          <w:rFonts w:ascii="Courier New" w:hAnsi="Courier New" w:cs="Courier New"/>
          <w:sz w:val="24"/>
          <w:szCs w:val="24"/>
        </w:rPr>
        <w:t>, belli</w:t>
      </w:r>
      <w:r>
        <w:rPr>
          <w:rFonts w:ascii="Courier New" w:hAnsi="Courier New" w:cs="Courier New"/>
          <w:sz w:val="24"/>
          <w:szCs w:val="24"/>
        </w:rPr>
        <w:t xml:space="preserve"> bir para miktarının borç olduğunu doğrulayacak içeriği haiz bir senet </w:t>
      </w:r>
      <w:r w:rsidR="00696FC0">
        <w:rPr>
          <w:rFonts w:ascii="Courier New" w:hAnsi="Courier New" w:cs="Courier New"/>
          <w:sz w:val="24"/>
          <w:szCs w:val="24"/>
        </w:rPr>
        <w:t xml:space="preserve">türü </w:t>
      </w:r>
      <w:r>
        <w:rPr>
          <w:rFonts w:ascii="Courier New" w:hAnsi="Courier New" w:cs="Courier New"/>
          <w:sz w:val="24"/>
          <w:szCs w:val="24"/>
        </w:rPr>
        <w:t>olduğundan</w:t>
      </w:r>
      <w:r w:rsidR="00696FC0">
        <w:rPr>
          <w:rFonts w:ascii="Courier New" w:hAnsi="Courier New" w:cs="Courier New"/>
          <w:sz w:val="24"/>
          <w:szCs w:val="24"/>
        </w:rPr>
        <w:t>,</w:t>
      </w:r>
      <w:r>
        <w:rPr>
          <w:rFonts w:ascii="Courier New" w:hAnsi="Courier New" w:cs="Courier New"/>
          <w:sz w:val="24"/>
          <w:szCs w:val="24"/>
        </w:rPr>
        <w:t xml:space="preserve"> senede istinaden serian hüküm talep edilmesi bu düzenlemeye uygundur.</w:t>
      </w:r>
    </w:p>
    <w:p w:rsidR="00D03A71" w:rsidRPr="001C3760" w:rsidRDefault="00D03A71" w:rsidP="0053354C">
      <w:pPr>
        <w:spacing w:after="0" w:line="360" w:lineRule="auto"/>
        <w:ind w:firstLine="708"/>
        <w:contextualSpacing/>
        <w:rPr>
          <w:rFonts w:ascii="Courier New" w:hAnsi="Courier New" w:cs="Courier New"/>
          <w:sz w:val="24"/>
          <w:szCs w:val="24"/>
        </w:rPr>
      </w:pPr>
    </w:p>
    <w:p w:rsidR="00C316A0" w:rsidRDefault="00C316A0" w:rsidP="00C316A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w:t>
      </w:r>
      <w:r w:rsidRPr="001C3760">
        <w:rPr>
          <w:rFonts w:ascii="Courier New" w:hAnsi="Courier New" w:cs="Courier New"/>
          <w:sz w:val="24"/>
          <w:szCs w:val="24"/>
        </w:rPr>
        <w:t>u meselenin olgularına bakıldığında</w:t>
      </w:r>
      <w:r w:rsidR="00696FC0">
        <w:rPr>
          <w:rFonts w:ascii="Courier New" w:hAnsi="Courier New" w:cs="Courier New"/>
          <w:sz w:val="24"/>
          <w:szCs w:val="24"/>
        </w:rPr>
        <w:t>,</w:t>
      </w:r>
      <w:r w:rsidRPr="001C3760">
        <w:rPr>
          <w:rFonts w:ascii="Courier New" w:hAnsi="Courier New" w:cs="Courier New"/>
          <w:sz w:val="24"/>
          <w:szCs w:val="24"/>
        </w:rPr>
        <w:t xml:space="preserve"> </w:t>
      </w:r>
      <w:r>
        <w:rPr>
          <w:rFonts w:ascii="Courier New" w:hAnsi="Courier New" w:cs="Courier New"/>
          <w:sz w:val="24"/>
          <w:szCs w:val="24"/>
        </w:rPr>
        <w:t>Davacı</w:t>
      </w:r>
      <w:r w:rsidR="00696FC0">
        <w:rPr>
          <w:rFonts w:ascii="Courier New" w:hAnsi="Courier New" w:cs="Courier New"/>
          <w:sz w:val="24"/>
          <w:szCs w:val="24"/>
        </w:rPr>
        <w:t>,</w:t>
      </w:r>
      <w:r>
        <w:rPr>
          <w:rFonts w:ascii="Courier New" w:hAnsi="Courier New" w:cs="Courier New"/>
          <w:sz w:val="24"/>
          <w:szCs w:val="24"/>
        </w:rPr>
        <w:t xml:space="preserve"> imzalanmış bir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senedine dayanarak</w:t>
      </w:r>
      <w:r w:rsidR="00696FC0">
        <w:rPr>
          <w:rFonts w:ascii="Courier New" w:hAnsi="Courier New" w:cs="Courier New"/>
          <w:sz w:val="24"/>
          <w:szCs w:val="24"/>
        </w:rPr>
        <w:t>,</w:t>
      </w:r>
      <w:r>
        <w:rPr>
          <w:rFonts w:ascii="Courier New" w:hAnsi="Courier New" w:cs="Courier New"/>
          <w:sz w:val="24"/>
          <w:szCs w:val="24"/>
        </w:rPr>
        <w:t xml:space="preserve"> istidası uyarınca hüküm talep ettiğinden</w:t>
      </w:r>
      <w:r w:rsidR="00696FC0">
        <w:rPr>
          <w:rFonts w:ascii="Courier New" w:hAnsi="Courier New" w:cs="Courier New"/>
          <w:sz w:val="24"/>
          <w:szCs w:val="24"/>
        </w:rPr>
        <w:t>,</w:t>
      </w:r>
      <w:r>
        <w:rPr>
          <w:rFonts w:ascii="Courier New" w:hAnsi="Courier New" w:cs="Courier New"/>
          <w:sz w:val="24"/>
          <w:szCs w:val="24"/>
        </w:rPr>
        <w:t xml:space="preserve"> davasının ispatı için gerekli olan hususları ortaya koymuş olduğu </w:t>
      </w:r>
      <w:r w:rsidR="005F785A">
        <w:rPr>
          <w:rFonts w:ascii="Courier New" w:hAnsi="Courier New" w:cs="Courier New"/>
          <w:sz w:val="24"/>
          <w:szCs w:val="24"/>
        </w:rPr>
        <w:t>sonucu çıkmaktadır</w:t>
      </w:r>
      <w:r>
        <w:rPr>
          <w:rFonts w:ascii="Courier New" w:hAnsi="Courier New" w:cs="Courier New"/>
          <w:sz w:val="24"/>
          <w:szCs w:val="24"/>
        </w:rPr>
        <w:t xml:space="preserve">. </w:t>
      </w:r>
      <w:r w:rsidR="00D223AC">
        <w:rPr>
          <w:rFonts w:ascii="Courier New" w:hAnsi="Courier New" w:cs="Courier New"/>
          <w:sz w:val="24"/>
          <w:szCs w:val="24"/>
        </w:rPr>
        <w:t>Davacı istidasında</w:t>
      </w:r>
      <w:r w:rsidR="00696FC0">
        <w:rPr>
          <w:rFonts w:ascii="Courier New" w:hAnsi="Courier New" w:cs="Courier New"/>
          <w:sz w:val="24"/>
          <w:szCs w:val="24"/>
        </w:rPr>
        <w:t>,</w:t>
      </w:r>
      <w:r w:rsidR="00D223AC">
        <w:rPr>
          <w:rFonts w:ascii="Courier New" w:hAnsi="Courier New" w:cs="Courier New"/>
          <w:sz w:val="24"/>
          <w:szCs w:val="24"/>
        </w:rPr>
        <w:t xml:space="preserve"> Davalıların gerçekten başarılı olma ihtimali bulunan bir müdafaaları olmadığı iddiasını da yapmış olmakla</w:t>
      </w:r>
      <w:r w:rsidR="00696FC0">
        <w:rPr>
          <w:rFonts w:ascii="Courier New" w:hAnsi="Courier New" w:cs="Courier New"/>
          <w:sz w:val="24"/>
          <w:szCs w:val="24"/>
        </w:rPr>
        <w:t>,</w:t>
      </w:r>
      <w:r w:rsidR="00D223AC">
        <w:rPr>
          <w:rFonts w:ascii="Courier New" w:hAnsi="Courier New" w:cs="Courier New"/>
          <w:sz w:val="24"/>
          <w:szCs w:val="24"/>
        </w:rPr>
        <w:t xml:space="preserve"> serian hüküm </w:t>
      </w:r>
      <w:r w:rsidR="00CB69E4">
        <w:rPr>
          <w:rFonts w:ascii="Courier New" w:hAnsi="Courier New" w:cs="Courier New"/>
          <w:sz w:val="24"/>
          <w:szCs w:val="24"/>
        </w:rPr>
        <w:t xml:space="preserve">verilebilmesi </w:t>
      </w:r>
      <w:r w:rsidR="00D223AC">
        <w:rPr>
          <w:rFonts w:ascii="Courier New" w:hAnsi="Courier New" w:cs="Courier New"/>
          <w:sz w:val="24"/>
          <w:szCs w:val="24"/>
        </w:rPr>
        <w:t xml:space="preserve">için üstüne düşen tüm görevi yerine getirmiştir. </w:t>
      </w:r>
      <w:r>
        <w:rPr>
          <w:rFonts w:ascii="Courier New" w:hAnsi="Courier New" w:cs="Courier New"/>
          <w:sz w:val="24"/>
          <w:szCs w:val="24"/>
        </w:rPr>
        <w:t xml:space="preserve"> </w:t>
      </w:r>
    </w:p>
    <w:p w:rsidR="00C316A0" w:rsidRDefault="00C316A0" w:rsidP="00C316A0">
      <w:pPr>
        <w:spacing w:after="0" w:line="360" w:lineRule="auto"/>
        <w:ind w:firstLine="708"/>
        <w:contextualSpacing/>
        <w:rPr>
          <w:rFonts w:ascii="Courier New" w:hAnsi="Courier New" w:cs="Courier New"/>
          <w:sz w:val="24"/>
          <w:szCs w:val="24"/>
        </w:rPr>
      </w:pPr>
    </w:p>
    <w:p w:rsidR="00A41C18" w:rsidRPr="001C3760" w:rsidRDefault="00D223AC" w:rsidP="00C316A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aşamada</w:t>
      </w:r>
      <w:r w:rsidR="00696FC0">
        <w:rPr>
          <w:rFonts w:ascii="Courier New" w:hAnsi="Courier New" w:cs="Courier New"/>
          <w:sz w:val="24"/>
          <w:szCs w:val="24"/>
        </w:rPr>
        <w:t>,</w:t>
      </w:r>
      <w:r>
        <w:rPr>
          <w:rFonts w:ascii="Courier New" w:hAnsi="Courier New" w:cs="Courier New"/>
          <w:sz w:val="24"/>
          <w:szCs w:val="24"/>
        </w:rPr>
        <w:t xml:space="preserve"> Davalılar</w:t>
      </w:r>
      <w:r w:rsidR="00696FC0">
        <w:rPr>
          <w:rFonts w:ascii="Courier New" w:hAnsi="Courier New" w:cs="Courier New"/>
          <w:sz w:val="24"/>
          <w:szCs w:val="24"/>
        </w:rPr>
        <w:t>ın</w:t>
      </w:r>
      <w:r>
        <w:rPr>
          <w:rFonts w:ascii="Courier New" w:hAnsi="Courier New" w:cs="Courier New"/>
          <w:sz w:val="24"/>
          <w:szCs w:val="24"/>
        </w:rPr>
        <w:t xml:space="preserve"> s</w:t>
      </w:r>
      <w:r w:rsidR="00D03A71" w:rsidRPr="001C3760">
        <w:rPr>
          <w:rFonts w:ascii="Courier New" w:hAnsi="Courier New" w:cs="Courier New"/>
          <w:sz w:val="24"/>
          <w:szCs w:val="24"/>
        </w:rPr>
        <w:t xml:space="preserve">erian hüküm istidası </w:t>
      </w:r>
      <w:r w:rsidR="00CB69E4">
        <w:rPr>
          <w:rFonts w:ascii="Courier New" w:hAnsi="Courier New" w:cs="Courier New"/>
          <w:sz w:val="24"/>
          <w:szCs w:val="24"/>
        </w:rPr>
        <w:t>uyarınca</w:t>
      </w:r>
      <w:r w:rsidR="00D03A71" w:rsidRPr="001C3760">
        <w:rPr>
          <w:rFonts w:ascii="Courier New" w:hAnsi="Courier New" w:cs="Courier New"/>
          <w:sz w:val="24"/>
          <w:szCs w:val="24"/>
        </w:rPr>
        <w:t xml:space="preserve"> yapılan b</w:t>
      </w:r>
      <w:r>
        <w:rPr>
          <w:rFonts w:ascii="Courier New" w:hAnsi="Courier New" w:cs="Courier New"/>
          <w:sz w:val="24"/>
          <w:szCs w:val="24"/>
        </w:rPr>
        <w:t xml:space="preserve">u </w:t>
      </w:r>
      <w:proofErr w:type="spellStart"/>
      <w:r>
        <w:rPr>
          <w:rFonts w:ascii="Courier New" w:hAnsi="Courier New" w:cs="Courier New"/>
          <w:sz w:val="24"/>
          <w:szCs w:val="24"/>
        </w:rPr>
        <w:t>mersum</w:t>
      </w:r>
      <w:proofErr w:type="spellEnd"/>
      <w:r>
        <w:rPr>
          <w:rFonts w:ascii="Courier New" w:hAnsi="Courier New" w:cs="Courier New"/>
          <w:sz w:val="24"/>
          <w:szCs w:val="24"/>
        </w:rPr>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borç senedi talebi ile ilgili</w:t>
      </w:r>
      <w:r w:rsidR="00D03A71" w:rsidRPr="001C3760">
        <w:rPr>
          <w:rFonts w:ascii="Courier New" w:hAnsi="Courier New" w:cs="Courier New"/>
          <w:sz w:val="24"/>
          <w:szCs w:val="24"/>
        </w:rPr>
        <w:t xml:space="preserve"> gerçekten başarılı olma iht</w:t>
      </w:r>
      <w:r>
        <w:rPr>
          <w:rFonts w:ascii="Courier New" w:hAnsi="Courier New" w:cs="Courier New"/>
          <w:sz w:val="24"/>
          <w:szCs w:val="24"/>
        </w:rPr>
        <w:t>i</w:t>
      </w:r>
      <w:r w:rsidR="00D03A71" w:rsidRPr="001C3760">
        <w:rPr>
          <w:rFonts w:ascii="Courier New" w:hAnsi="Courier New" w:cs="Courier New"/>
          <w:sz w:val="24"/>
          <w:szCs w:val="24"/>
        </w:rPr>
        <w:t xml:space="preserve">mali bulunan </w:t>
      </w:r>
      <w:r>
        <w:rPr>
          <w:rFonts w:ascii="Courier New" w:hAnsi="Courier New" w:cs="Courier New"/>
          <w:sz w:val="24"/>
          <w:szCs w:val="24"/>
        </w:rPr>
        <w:t xml:space="preserve">bir </w:t>
      </w:r>
      <w:r w:rsidR="00D03A71" w:rsidRPr="001C3760">
        <w:rPr>
          <w:rFonts w:ascii="Courier New" w:hAnsi="Courier New" w:cs="Courier New"/>
          <w:sz w:val="24"/>
          <w:szCs w:val="24"/>
        </w:rPr>
        <w:t>savunma</w:t>
      </w:r>
      <w:r>
        <w:rPr>
          <w:rFonts w:ascii="Courier New" w:hAnsi="Courier New" w:cs="Courier New"/>
          <w:sz w:val="24"/>
          <w:szCs w:val="24"/>
        </w:rPr>
        <w:t xml:space="preserve">ları bulunduğu hususunda </w:t>
      </w:r>
      <w:r w:rsidR="00696FC0">
        <w:rPr>
          <w:rFonts w:ascii="Courier New" w:hAnsi="Courier New" w:cs="Courier New"/>
          <w:sz w:val="24"/>
          <w:szCs w:val="24"/>
        </w:rPr>
        <w:t>M</w:t>
      </w:r>
      <w:r>
        <w:rPr>
          <w:rFonts w:ascii="Courier New" w:hAnsi="Courier New" w:cs="Courier New"/>
          <w:sz w:val="24"/>
          <w:szCs w:val="24"/>
        </w:rPr>
        <w:t xml:space="preserve">ahkemeyi ikna etmeleri gerekir. Davalıların </w:t>
      </w:r>
      <w:proofErr w:type="spellStart"/>
      <w:r>
        <w:rPr>
          <w:rFonts w:ascii="Courier New" w:hAnsi="Courier New" w:cs="Courier New"/>
          <w:sz w:val="24"/>
          <w:szCs w:val="24"/>
        </w:rPr>
        <w:t>itiraznamelerine</w:t>
      </w:r>
      <w:proofErr w:type="spellEnd"/>
      <w:r>
        <w:rPr>
          <w:rFonts w:ascii="Courier New" w:hAnsi="Courier New" w:cs="Courier New"/>
          <w:sz w:val="24"/>
          <w:szCs w:val="24"/>
        </w:rPr>
        <w:t xml:space="preserve"> bakıldığında</w:t>
      </w:r>
      <w:r w:rsidR="00696FC0">
        <w:rPr>
          <w:rFonts w:ascii="Courier New" w:hAnsi="Courier New" w:cs="Courier New"/>
          <w:sz w:val="24"/>
          <w:szCs w:val="24"/>
        </w:rPr>
        <w:t>,</w:t>
      </w:r>
      <w:r>
        <w:rPr>
          <w:rFonts w:ascii="Courier New" w:hAnsi="Courier New" w:cs="Courier New"/>
          <w:sz w:val="24"/>
          <w:szCs w:val="24"/>
        </w:rPr>
        <w:t xml:space="preserve"> bu dayanaklarının gerekçesi</w:t>
      </w:r>
      <w:r w:rsidR="00A41C18" w:rsidRPr="001C3760">
        <w:rPr>
          <w:rFonts w:ascii="Courier New" w:hAnsi="Courier New" w:cs="Courier New"/>
          <w:sz w:val="24"/>
          <w:szCs w:val="24"/>
        </w:rPr>
        <w:t>,</w:t>
      </w:r>
      <w:r w:rsidR="00D03A71" w:rsidRPr="001C3760">
        <w:rPr>
          <w:rFonts w:ascii="Courier New" w:hAnsi="Courier New" w:cs="Courier New"/>
          <w:sz w:val="24"/>
          <w:szCs w:val="24"/>
        </w:rPr>
        <w:t xml:space="preserve"> Davacının senet tanzim edilirken Davalılara hile yaparak onları kandırması ve senedi </w:t>
      </w:r>
      <w:r w:rsidR="00C316A0">
        <w:rPr>
          <w:rFonts w:ascii="Courier New" w:hAnsi="Courier New" w:cs="Courier New"/>
          <w:sz w:val="24"/>
          <w:szCs w:val="24"/>
        </w:rPr>
        <w:t xml:space="preserve">bu hile neticesinde </w:t>
      </w:r>
      <w:r w:rsidR="00D03A71" w:rsidRPr="001C3760">
        <w:rPr>
          <w:rFonts w:ascii="Courier New" w:hAnsi="Courier New" w:cs="Courier New"/>
          <w:sz w:val="24"/>
          <w:szCs w:val="24"/>
        </w:rPr>
        <w:t>imzalamalarını</w:t>
      </w:r>
      <w:r>
        <w:rPr>
          <w:rFonts w:ascii="Courier New" w:hAnsi="Courier New" w:cs="Courier New"/>
          <w:sz w:val="24"/>
          <w:szCs w:val="24"/>
        </w:rPr>
        <w:t>n</w:t>
      </w:r>
      <w:r w:rsidR="00D03A71" w:rsidRPr="001C3760">
        <w:rPr>
          <w:rFonts w:ascii="Courier New" w:hAnsi="Courier New" w:cs="Courier New"/>
          <w:sz w:val="24"/>
          <w:szCs w:val="24"/>
        </w:rPr>
        <w:t xml:space="preserve"> sağla</w:t>
      </w:r>
      <w:r>
        <w:rPr>
          <w:rFonts w:ascii="Courier New" w:hAnsi="Courier New" w:cs="Courier New"/>
          <w:sz w:val="24"/>
          <w:szCs w:val="24"/>
        </w:rPr>
        <w:t>n</w:t>
      </w:r>
      <w:r w:rsidR="00D03A71" w:rsidRPr="001C3760">
        <w:rPr>
          <w:rFonts w:ascii="Courier New" w:hAnsi="Courier New" w:cs="Courier New"/>
          <w:sz w:val="24"/>
          <w:szCs w:val="24"/>
        </w:rPr>
        <w:t>masıdır.</w:t>
      </w:r>
      <w:r w:rsidR="00A41C18" w:rsidRPr="001C3760">
        <w:rPr>
          <w:rFonts w:ascii="Courier New" w:hAnsi="Courier New" w:cs="Courier New"/>
          <w:sz w:val="24"/>
          <w:szCs w:val="24"/>
        </w:rPr>
        <w:t xml:space="preserve"> Dolayısıyla Davalılar, Alt Mahkemenin serian hüküm istidasını reddetmesini sağlayabilmek için </w:t>
      </w:r>
      <w:r w:rsidR="00696FC0">
        <w:rPr>
          <w:rFonts w:ascii="Courier New" w:hAnsi="Courier New" w:cs="Courier New"/>
          <w:sz w:val="24"/>
          <w:szCs w:val="24"/>
        </w:rPr>
        <w:t>E</w:t>
      </w:r>
      <w:r w:rsidR="00A41C18" w:rsidRPr="001C3760">
        <w:rPr>
          <w:rFonts w:ascii="Courier New" w:hAnsi="Courier New" w:cs="Courier New"/>
          <w:sz w:val="24"/>
          <w:szCs w:val="24"/>
        </w:rPr>
        <w:t xml:space="preserve">mare </w:t>
      </w:r>
      <w:r w:rsidR="00696FC0">
        <w:rPr>
          <w:rFonts w:ascii="Courier New" w:hAnsi="Courier New" w:cs="Courier New"/>
          <w:sz w:val="24"/>
          <w:szCs w:val="24"/>
        </w:rPr>
        <w:t>No.</w:t>
      </w:r>
      <w:r w:rsidR="00A41C18" w:rsidRPr="001C3760">
        <w:rPr>
          <w:rFonts w:ascii="Courier New" w:hAnsi="Courier New" w:cs="Courier New"/>
          <w:sz w:val="24"/>
          <w:szCs w:val="24"/>
        </w:rPr>
        <w:t xml:space="preserve">2 </w:t>
      </w:r>
      <w:r w:rsidR="00696FC0">
        <w:rPr>
          <w:rFonts w:ascii="Courier New" w:hAnsi="Courier New" w:cs="Courier New"/>
          <w:sz w:val="24"/>
          <w:szCs w:val="24"/>
        </w:rPr>
        <w:t>S</w:t>
      </w:r>
      <w:r w:rsidR="00A41C18" w:rsidRPr="001C3760">
        <w:rPr>
          <w:rFonts w:ascii="Courier New" w:hAnsi="Courier New" w:cs="Courier New"/>
          <w:sz w:val="24"/>
          <w:szCs w:val="24"/>
        </w:rPr>
        <w:t xml:space="preserve">enedin hile ile imzalandığını ortaya koymak ve bu konuda </w:t>
      </w:r>
      <w:r w:rsidR="00696FC0">
        <w:rPr>
          <w:rFonts w:ascii="Courier New" w:hAnsi="Courier New" w:cs="Courier New"/>
          <w:sz w:val="24"/>
          <w:szCs w:val="24"/>
        </w:rPr>
        <w:t>M</w:t>
      </w:r>
      <w:r w:rsidR="00A41C18" w:rsidRPr="001C3760">
        <w:rPr>
          <w:rFonts w:ascii="Courier New" w:hAnsi="Courier New" w:cs="Courier New"/>
          <w:sz w:val="24"/>
          <w:szCs w:val="24"/>
        </w:rPr>
        <w:t>ahkemeyi ikna etmekle yükümlü olan taraftı. Alt Mahkeme</w:t>
      </w:r>
      <w:r>
        <w:rPr>
          <w:rFonts w:ascii="Courier New" w:hAnsi="Courier New" w:cs="Courier New"/>
          <w:sz w:val="24"/>
          <w:szCs w:val="24"/>
        </w:rPr>
        <w:t xml:space="preserve">ye göre </w:t>
      </w:r>
      <w:r w:rsidRPr="001C3760">
        <w:rPr>
          <w:rFonts w:ascii="Courier New" w:hAnsi="Courier New" w:cs="Courier New"/>
          <w:sz w:val="24"/>
          <w:szCs w:val="24"/>
        </w:rPr>
        <w:t>Davalılar</w:t>
      </w:r>
      <w:r>
        <w:rPr>
          <w:rFonts w:ascii="Courier New" w:hAnsi="Courier New" w:cs="Courier New"/>
          <w:sz w:val="24"/>
          <w:szCs w:val="24"/>
        </w:rPr>
        <w:t xml:space="preserve"> bu hususta </w:t>
      </w:r>
      <w:r w:rsidR="00A41C18" w:rsidRPr="001C3760">
        <w:rPr>
          <w:rFonts w:ascii="Courier New" w:hAnsi="Courier New" w:cs="Courier New"/>
          <w:sz w:val="24"/>
          <w:szCs w:val="24"/>
        </w:rPr>
        <w:t>üzer</w:t>
      </w:r>
      <w:r w:rsidR="00696FC0">
        <w:rPr>
          <w:rFonts w:ascii="Courier New" w:hAnsi="Courier New" w:cs="Courier New"/>
          <w:sz w:val="24"/>
          <w:szCs w:val="24"/>
        </w:rPr>
        <w:t>i</w:t>
      </w:r>
      <w:r w:rsidR="00A41C18" w:rsidRPr="001C3760">
        <w:rPr>
          <w:rFonts w:ascii="Courier New" w:hAnsi="Courier New" w:cs="Courier New"/>
          <w:sz w:val="24"/>
          <w:szCs w:val="24"/>
        </w:rPr>
        <w:t>lerine düşen görevi yerine getiremedi</w:t>
      </w:r>
      <w:r>
        <w:rPr>
          <w:rFonts w:ascii="Courier New" w:hAnsi="Courier New" w:cs="Courier New"/>
          <w:sz w:val="24"/>
          <w:szCs w:val="24"/>
        </w:rPr>
        <w:t>kler</w:t>
      </w:r>
      <w:r w:rsidR="00A41C18" w:rsidRPr="001C3760">
        <w:rPr>
          <w:rFonts w:ascii="Courier New" w:hAnsi="Courier New" w:cs="Courier New"/>
          <w:sz w:val="24"/>
          <w:szCs w:val="24"/>
        </w:rPr>
        <w:t>i cihetle</w:t>
      </w:r>
      <w:r w:rsidR="00696FC0">
        <w:rPr>
          <w:rFonts w:ascii="Courier New" w:hAnsi="Courier New" w:cs="Courier New"/>
          <w:sz w:val="24"/>
          <w:szCs w:val="24"/>
        </w:rPr>
        <w:t>,</w:t>
      </w:r>
      <w:r w:rsidR="00A41C18" w:rsidRPr="001C3760">
        <w:rPr>
          <w:rFonts w:ascii="Courier New" w:hAnsi="Courier New" w:cs="Courier New"/>
          <w:sz w:val="24"/>
          <w:szCs w:val="24"/>
        </w:rPr>
        <w:t xml:space="preserve"> istida uyarınca emir vermiştir. </w:t>
      </w:r>
    </w:p>
    <w:p w:rsidR="00A41C18" w:rsidRPr="001C3760" w:rsidRDefault="00A41C18" w:rsidP="0053354C">
      <w:pPr>
        <w:spacing w:after="0" w:line="360" w:lineRule="auto"/>
        <w:ind w:firstLine="708"/>
        <w:contextualSpacing/>
        <w:rPr>
          <w:rFonts w:ascii="Courier New" w:hAnsi="Courier New" w:cs="Courier New"/>
          <w:sz w:val="24"/>
          <w:szCs w:val="24"/>
        </w:rPr>
      </w:pPr>
    </w:p>
    <w:p w:rsidR="00D03A71" w:rsidRDefault="00A41C18"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Bu esastan hareketle</w:t>
      </w:r>
      <w:r w:rsidR="00696FC0">
        <w:rPr>
          <w:rFonts w:ascii="Courier New" w:hAnsi="Courier New" w:cs="Courier New"/>
          <w:sz w:val="24"/>
          <w:szCs w:val="24"/>
        </w:rPr>
        <w:t>,</w:t>
      </w:r>
      <w:r w:rsidRPr="001C3760">
        <w:rPr>
          <w:rFonts w:ascii="Courier New" w:hAnsi="Courier New" w:cs="Courier New"/>
          <w:sz w:val="24"/>
          <w:szCs w:val="24"/>
        </w:rPr>
        <w:t xml:space="preserve"> biz de bu aşamada Alt Mahkemenin Davalıların savunmalarında gerçekten başarılı olma ihtimali bulunan bir savunmaları bulunmadığı bulgusunda hata olup olmadığını inceleyeceğiz. </w:t>
      </w:r>
      <w:r w:rsidR="006C6304" w:rsidRPr="006C6304">
        <w:rPr>
          <w:rFonts w:ascii="Courier New" w:hAnsi="Courier New" w:cs="Courier New"/>
          <w:sz w:val="24"/>
          <w:szCs w:val="24"/>
        </w:rPr>
        <w:t>Bu incelememizi</w:t>
      </w:r>
      <w:r w:rsidR="00696FC0">
        <w:rPr>
          <w:rFonts w:ascii="Courier New" w:hAnsi="Courier New" w:cs="Courier New"/>
          <w:sz w:val="24"/>
          <w:szCs w:val="24"/>
        </w:rPr>
        <w:t>,</w:t>
      </w:r>
      <w:r w:rsidR="006C6304" w:rsidRPr="006C6304">
        <w:rPr>
          <w:rFonts w:ascii="Courier New" w:hAnsi="Courier New" w:cs="Courier New"/>
          <w:sz w:val="24"/>
          <w:szCs w:val="24"/>
        </w:rPr>
        <w:t xml:space="preserve"> Davalılarca Alt Mahkemede de ileri sürülen ödeme iddiaları açısından da </w:t>
      </w:r>
      <w:r w:rsidR="00696FC0">
        <w:rPr>
          <w:rFonts w:ascii="Courier New" w:hAnsi="Courier New" w:cs="Courier New"/>
          <w:sz w:val="24"/>
          <w:szCs w:val="24"/>
        </w:rPr>
        <w:t>yapacağız</w:t>
      </w:r>
      <w:r w:rsidR="006C6304" w:rsidRPr="006C6304">
        <w:rPr>
          <w:rFonts w:ascii="Courier New" w:hAnsi="Courier New" w:cs="Courier New"/>
          <w:sz w:val="24"/>
          <w:szCs w:val="24"/>
        </w:rPr>
        <w:t>.</w:t>
      </w:r>
    </w:p>
    <w:p w:rsidR="006C6304" w:rsidRPr="001C3760" w:rsidRDefault="006C6304" w:rsidP="0053354C">
      <w:pPr>
        <w:spacing w:after="0" w:line="360" w:lineRule="auto"/>
        <w:ind w:firstLine="708"/>
        <w:contextualSpacing/>
        <w:rPr>
          <w:rFonts w:ascii="Courier New" w:hAnsi="Courier New" w:cs="Courier New"/>
          <w:sz w:val="24"/>
          <w:szCs w:val="24"/>
        </w:rPr>
      </w:pPr>
    </w:p>
    <w:p w:rsidR="00D03A71" w:rsidRDefault="00D03A7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lastRenderedPageBreak/>
        <w:t>Alt Mahkemenin</w:t>
      </w:r>
      <w:r w:rsidR="00A41C18" w:rsidRPr="001C3760">
        <w:rPr>
          <w:rFonts w:ascii="Courier New" w:hAnsi="Courier New" w:cs="Courier New"/>
          <w:sz w:val="24"/>
          <w:szCs w:val="24"/>
        </w:rPr>
        <w:t xml:space="preserve"> Davalıların </w:t>
      </w:r>
      <w:r w:rsidR="00CB69E4">
        <w:rPr>
          <w:rFonts w:ascii="Courier New" w:hAnsi="Courier New" w:cs="Courier New"/>
          <w:sz w:val="24"/>
          <w:szCs w:val="24"/>
        </w:rPr>
        <w:t xml:space="preserve">yemin varakalarında tespit edip </w:t>
      </w:r>
      <w:r w:rsidR="00A41C18" w:rsidRPr="001C3760">
        <w:rPr>
          <w:rFonts w:ascii="Courier New" w:hAnsi="Courier New" w:cs="Courier New"/>
          <w:sz w:val="24"/>
          <w:szCs w:val="24"/>
        </w:rPr>
        <w:t xml:space="preserve">müdafaaları olarak belirlediği </w:t>
      </w:r>
      <w:r w:rsidR="006C6304">
        <w:rPr>
          <w:rFonts w:ascii="Courier New" w:hAnsi="Courier New" w:cs="Courier New"/>
          <w:sz w:val="24"/>
          <w:szCs w:val="24"/>
        </w:rPr>
        <w:t>5</w:t>
      </w:r>
      <w:r w:rsidR="00A41C18" w:rsidRPr="001C3760">
        <w:rPr>
          <w:rFonts w:ascii="Courier New" w:hAnsi="Courier New" w:cs="Courier New"/>
          <w:sz w:val="24"/>
          <w:szCs w:val="24"/>
        </w:rPr>
        <w:t xml:space="preserve"> başlığ</w:t>
      </w:r>
      <w:r w:rsidR="00696FC0">
        <w:rPr>
          <w:rFonts w:ascii="Courier New" w:hAnsi="Courier New" w:cs="Courier New"/>
          <w:sz w:val="24"/>
          <w:szCs w:val="24"/>
        </w:rPr>
        <w:t>a,</w:t>
      </w:r>
      <w:r w:rsidR="00A41C18" w:rsidRPr="001C3760">
        <w:rPr>
          <w:rFonts w:ascii="Courier New" w:hAnsi="Courier New" w:cs="Courier New"/>
          <w:sz w:val="24"/>
          <w:szCs w:val="24"/>
        </w:rPr>
        <w:t xml:space="preserve"> bu safhada kararımızda yer veririz</w:t>
      </w:r>
      <w:r w:rsidR="00696FC0">
        <w:rPr>
          <w:rFonts w:ascii="Courier New" w:hAnsi="Courier New" w:cs="Courier New"/>
          <w:sz w:val="24"/>
          <w:szCs w:val="24"/>
        </w:rPr>
        <w:t>:</w:t>
      </w:r>
      <w:r w:rsidR="00A41C18" w:rsidRPr="001C3760">
        <w:rPr>
          <w:rFonts w:ascii="Courier New" w:hAnsi="Courier New" w:cs="Courier New"/>
          <w:sz w:val="24"/>
          <w:szCs w:val="24"/>
        </w:rPr>
        <w:t xml:space="preserve"> </w:t>
      </w:r>
      <w:r w:rsidRPr="001C3760">
        <w:rPr>
          <w:rFonts w:ascii="Courier New" w:hAnsi="Courier New" w:cs="Courier New"/>
          <w:sz w:val="24"/>
          <w:szCs w:val="24"/>
        </w:rPr>
        <w:t xml:space="preserve">  </w:t>
      </w:r>
    </w:p>
    <w:p w:rsidR="00D223AC" w:rsidRDefault="00D223AC" w:rsidP="0053354C">
      <w:pPr>
        <w:spacing w:after="0" w:line="360" w:lineRule="auto"/>
        <w:ind w:firstLine="708"/>
        <w:contextualSpacing/>
        <w:rPr>
          <w:rFonts w:ascii="Courier New" w:hAnsi="Courier New" w:cs="Courier New"/>
          <w:sz w:val="24"/>
          <w:szCs w:val="24"/>
        </w:rPr>
      </w:pPr>
    </w:p>
    <w:p w:rsidR="00D77ECB" w:rsidRDefault="00A04B4E" w:rsidP="00A04B4E">
      <w:pPr>
        <w:spacing w:after="0" w:line="240" w:lineRule="auto"/>
        <w:ind w:left="1418" w:right="1134" w:hanging="425"/>
        <w:contextualSpacing/>
        <w:rPr>
          <w:rFonts w:ascii="Courier New" w:hAnsi="Courier New" w:cs="Courier New"/>
          <w:sz w:val="24"/>
          <w:szCs w:val="24"/>
        </w:rPr>
      </w:pPr>
      <w:r>
        <w:rPr>
          <w:rFonts w:ascii="Courier New" w:hAnsi="Courier New" w:cs="Courier New"/>
          <w:sz w:val="24"/>
          <w:szCs w:val="24"/>
        </w:rPr>
        <w:t xml:space="preserve">"1-Davacı, Saffet Ltd.in işletmesinde bulunan Park </w:t>
      </w:r>
      <w:proofErr w:type="spellStart"/>
      <w:r>
        <w:rPr>
          <w:rFonts w:ascii="Courier New" w:hAnsi="Courier New" w:cs="Courier New"/>
          <w:sz w:val="24"/>
          <w:szCs w:val="24"/>
        </w:rPr>
        <w:t>Hotel'in</w:t>
      </w:r>
      <w:proofErr w:type="spellEnd"/>
      <w:r>
        <w:rPr>
          <w:rFonts w:ascii="Courier New" w:hAnsi="Courier New" w:cs="Courier New"/>
          <w:sz w:val="24"/>
          <w:szCs w:val="24"/>
        </w:rPr>
        <w:t xml:space="preserve"> işletilemez durumda olduğunu ve/veya mezkur otele 10.5.2007 tarihine kadar 1,000,000-USD yatırım yapılması zorunluluğu bulunduğunu Davalılardan gizlemiştir.</w:t>
      </w:r>
    </w:p>
    <w:p w:rsidR="00A04B4E" w:rsidRDefault="00A04B4E" w:rsidP="00A04B4E">
      <w:pPr>
        <w:spacing w:after="0" w:line="240" w:lineRule="auto"/>
        <w:ind w:left="1418" w:right="1134" w:hanging="425"/>
        <w:contextualSpacing/>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Davacı, 144, 144/1, 145/1, 157/1, 1/1 No.lu parsellerin Saffet Ltd.in kirasında olmadığını Davalılardan gizlemiştir. </w:t>
      </w:r>
    </w:p>
    <w:p w:rsidR="00A04B4E" w:rsidRDefault="00A04B4E" w:rsidP="00A04B4E">
      <w:pPr>
        <w:spacing w:after="0" w:line="240" w:lineRule="auto"/>
        <w:ind w:left="1418" w:right="1134" w:hanging="425"/>
        <w:contextualSpacing/>
        <w:rPr>
          <w:rFonts w:ascii="Courier New" w:hAnsi="Courier New" w:cs="Courier New"/>
          <w:sz w:val="24"/>
          <w:szCs w:val="24"/>
        </w:rPr>
      </w:pPr>
      <w:r>
        <w:rPr>
          <w:rFonts w:ascii="Courier New" w:hAnsi="Courier New" w:cs="Courier New"/>
          <w:sz w:val="24"/>
          <w:szCs w:val="24"/>
        </w:rPr>
        <w:t xml:space="preserve">3- Davacı, Emare </w:t>
      </w:r>
      <w:r w:rsidR="00696FC0">
        <w:rPr>
          <w:rFonts w:ascii="Courier New" w:hAnsi="Courier New" w:cs="Courier New"/>
          <w:sz w:val="24"/>
          <w:szCs w:val="24"/>
        </w:rPr>
        <w:t>No.</w:t>
      </w:r>
      <w:r>
        <w:rPr>
          <w:rFonts w:ascii="Courier New" w:hAnsi="Courier New" w:cs="Courier New"/>
          <w:sz w:val="24"/>
          <w:szCs w:val="24"/>
        </w:rPr>
        <w:t xml:space="preserve">15, 1 No.lu </w:t>
      </w:r>
      <w:r w:rsidR="00BF296E">
        <w:rPr>
          <w:rFonts w:ascii="Courier New" w:hAnsi="Courier New" w:cs="Courier New"/>
          <w:sz w:val="24"/>
          <w:szCs w:val="24"/>
        </w:rPr>
        <w:t>K</w:t>
      </w:r>
      <w:r>
        <w:rPr>
          <w:rFonts w:ascii="Courier New" w:hAnsi="Courier New" w:cs="Courier New"/>
          <w:sz w:val="24"/>
          <w:szCs w:val="24"/>
        </w:rPr>
        <w:t xml:space="preserve">oçan üzerinde </w:t>
      </w:r>
      <w:proofErr w:type="spellStart"/>
      <w:r>
        <w:rPr>
          <w:rFonts w:ascii="Courier New" w:hAnsi="Courier New" w:cs="Courier New"/>
          <w:sz w:val="24"/>
          <w:szCs w:val="24"/>
        </w:rPr>
        <w:t>inşaa</w:t>
      </w:r>
      <w:proofErr w:type="spellEnd"/>
      <w:r>
        <w:rPr>
          <w:rFonts w:ascii="Courier New" w:hAnsi="Courier New" w:cs="Courier New"/>
          <w:sz w:val="24"/>
          <w:szCs w:val="24"/>
        </w:rPr>
        <w:t xml:space="preserve"> edilmeye hazır dört yıldızlı otel projesi olduğunu söyleyerek gerçek olmadığını bildiği beyanda bulunmuştur. </w:t>
      </w:r>
    </w:p>
    <w:p w:rsidR="00A04B4E" w:rsidRDefault="00A04B4E" w:rsidP="00A04B4E">
      <w:pPr>
        <w:spacing w:after="0" w:line="240" w:lineRule="auto"/>
        <w:ind w:left="1418" w:right="1134" w:hanging="425"/>
        <w:contextualSpacing/>
        <w:rPr>
          <w:rFonts w:ascii="Courier New" w:hAnsi="Courier New" w:cs="Courier New"/>
          <w:sz w:val="24"/>
          <w:szCs w:val="24"/>
        </w:rPr>
      </w:pPr>
      <w:r>
        <w:rPr>
          <w:rFonts w:ascii="Courier New" w:hAnsi="Courier New" w:cs="Courier New"/>
          <w:sz w:val="24"/>
          <w:szCs w:val="24"/>
        </w:rPr>
        <w:t xml:space="preserve">4- Davacının yukarıda belirtilen hileli fiil veya hareketleri nedeniyle Davalıların uğradığı zarar-ziyan da dikkate alınarak Emare </w:t>
      </w:r>
      <w:r w:rsidR="00696FC0">
        <w:rPr>
          <w:rFonts w:ascii="Courier New" w:hAnsi="Courier New" w:cs="Courier New"/>
          <w:sz w:val="24"/>
          <w:szCs w:val="24"/>
        </w:rPr>
        <w:t>No.</w:t>
      </w:r>
      <w:r>
        <w:rPr>
          <w:rFonts w:ascii="Courier New" w:hAnsi="Courier New" w:cs="Courier New"/>
          <w:sz w:val="24"/>
          <w:szCs w:val="24"/>
        </w:rPr>
        <w:t xml:space="preserve">2 </w:t>
      </w:r>
      <w:r w:rsidR="00696FC0">
        <w:rPr>
          <w:rFonts w:ascii="Courier New" w:hAnsi="Courier New" w:cs="Courier New"/>
          <w:sz w:val="24"/>
          <w:szCs w:val="24"/>
        </w:rPr>
        <w:t>S</w:t>
      </w:r>
      <w:r>
        <w:rPr>
          <w:rFonts w:ascii="Courier New" w:hAnsi="Courier New" w:cs="Courier New"/>
          <w:sz w:val="24"/>
          <w:szCs w:val="24"/>
        </w:rPr>
        <w:t>ene</w:t>
      </w:r>
      <w:r w:rsidR="00BF296E">
        <w:rPr>
          <w:rFonts w:ascii="Courier New" w:hAnsi="Courier New" w:cs="Courier New"/>
          <w:sz w:val="24"/>
          <w:szCs w:val="24"/>
        </w:rPr>
        <w:t>din</w:t>
      </w:r>
      <w:r>
        <w:rPr>
          <w:rFonts w:ascii="Courier New" w:hAnsi="Courier New" w:cs="Courier New"/>
          <w:sz w:val="24"/>
          <w:szCs w:val="24"/>
        </w:rPr>
        <w:t xml:space="preserve"> feshedilip taraflar arasında yeni bir satış bedeli ve ödeme planı tesis edilmiş, Davalıları bu mutabakat tahtında yetkilendirdikleri kişiler vasıtasıyla, İngiltere'de Davacıya 210,000-</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ödeme yapmışlar ve Davacıya herhangi bir borçları kalmamıştır.</w:t>
      </w:r>
    </w:p>
    <w:p w:rsidR="00A04B4E" w:rsidRDefault="00A04B4E" w:rsidP="00A04B4E">
      <w:pPr>
        <w:spacing w:after="0" w:line="240" w:lineRule="auto"/>
        <w:ind w:left="1418" w:right="1134" w:hanging="425"/>
        <w:contextualSpacing/>
        <w:rPr>
          <w:rFonts w:ascii="Courier New" w:hAnsi="Courier New" w:cs="Courier New"/>
          <w:sz w:val="24"/>
          <w:szCs w:val="24"/>
        </w:rPr>
      </w:pPr>
      <w:r>
        <w:rPr>
          <w:rFonts w:ascii="Courier New" w:hAnsi="Courier New" w:cs="Courier New"/>
          <w:sz w:val="24"/>
          <w:szCs w:val="24"/>
        </w:rPr>
        <w:t xml:space="preserve">5- Davacı Emare </w:t>
      </w:r>
      <w:r w:rsidR="00696FC0">
        <w:rPr>
          <w:rFonts w:ascii="Courier New" w:hAnsi="Courier New" w:cs="Courier New"/>
          <w:sz w:val="24"/>
          <w:szCs w:val="24"/>
        </w:rPr>
        <w:t>No.</w:t>
      </w:r>
      <w:r>
        <w:rPr>
          <w:rFonts w:ascii="Courier New" w:hAnsi="Courier New" w:cs="Courier New"/>
          <w:sz w:val="24"/>
          <w:szCs w:val="24"/>
        </w:rPr>
        <w:t>15, 1 No.lu Hazine Malı Kira Belgesi'nin iptal edilmiş olduğunu Davalılardan gizlemiştir."</w:t>
      </w:r>
    </w:p>
    <w:p w:rsidR="00A04B4E" w:rsidRDefault="00A04B4E" w:rsidP="000D4EB6">
      <w:pPr>
        <w:spacing w:after="0" w:line="240" w:lineRule="auto"/>
        <w:ind w:left="993" w:right="1134"/>
        <w:contextualSpacing/>
        <w:rPr>
          <w:rFonts w:ascii="Courier New" w:hAnsi="Courier New" w:cs="Courier New"/>
          <w:sz w:val="24"/>
          <w:szCs w:val="24"/>
        </w:rPr>
      </w:pPr>
      <w:r>
        <w:rPr>
          <w:rFonts w:ascii="Courier New" w:hAnsi="Courier New" w:cs="Courier New"/>
          <w:sz w:val="24"/>
          <w:szCs w:val="24"/>
        </w:rPr>
        <w:t xml:space="preserve"> </w:t>
      </w:r>
    </w:p>
    <w:p w:rsidR="006C6304" w:rsidRDefault="006C6304" w:rsidP="0053354C">
      <w:pPr>
        <w:spacing w:after="0" w:line="360" w:lineRule="auto"/>
        <w:ind w:firstLine="708"/>
        <w:contextualSpacing/>
        <w:rPr>
          <w:rFonts w:ascii="Courier New" w:hAnsi="Courier New" w:cs="Courier New"/>
          <w:sz w:val="24"/>
          <w:szCs w:val="24"/>
          <w:u w:val="double"/>
        </w:rPr>
      </w:pPr>
    </w:p>
    <w:p w:rsidR="006C6304" w:rsidRDefault="006C6304" w:rsidP="006C6304">
      <w:pPr>
        <w:spacing w:after="0" w:line="360" w:lineRule="auto"/>
        <w:ind w:firstLine="708"/>
        <w:contextualSpacing/>
        <w:rPr>
          <w:rFonts w:ascii="Courier New" w:hAnsi="Courier New" w:cs="Courier New"/>
          <w:sz w:val="24"/>
          <w:szCs w:val="24"/>
        </w:rPr>
      </w:pPr>
      <w:r w:rsidRPr="006C6304">
        <w:rPr>
          <w:rFonts w:ascii="Courier New" w:hAnsi="Courier New" w:cs="Courier New"/>
          <w:sz w:val="24"/>
          <w:szCs w:val="24"/>
        </w:rPr>
        <w:t>Alt Mahkeme yukarıdaki 5 başlığı</w:t>
      </w:r>
      <w:r>
        <w:rPr>
          <w:rFonts w:ascii="Courier New" w:hAnsi="Courier New" w:cs="Courier New"/>
          <w:sz w:val="24"/>
          <w:szCs w:val="24"/>
        </w:rPr>
        <w:t>,</w:t>
      </w:r>
      <w:r w:rsidRPr="006C6304">
        <w:rPr>
          <w:rFonts w:ascii="Courier New" w:hAnsi="Courier New" w:cs="Courier New"/>
          <w:sz w:val="24"/>
          <w:szCs w:val="24"/>
        </w:rPr>
        <w:t xml:space="preserve"> kararında 4 ana başlık olarak </w:t>
      </w:r>
      <w:r w:rsidR="008C5ACE">
        <w:rPr>
          <w:rFonts w:ascii="Courier New" w:hAnsi="Courier New" w:cs="Courier New"/>
          <w:sz w:val="24"/>
          <w:szCs w:val="24"/>
        </w:rPr>
        <w:t>özetleyip</w:t>
      </w:r>
      <w:r w:rsidR="00696FC0">
        <w:rPr>
          <w:rFonts w:ascii="Courier New" w:hAnsi="Courier New" w:cs="Courier New"/>
          <w:sz w:val="24"/>
          <w:szCs w:val="24"/>
        </w:rPr>
        <w:t>,</w:t>
      </w:r>
      <w:r w:rsidR="008C5ACE">
        <w:rPr>
          <w:rFonts w:ascii="Courier New" w:hAnsi="Courier New" w:cs="Courier New"/>
          <w:sz w:val="24"/>
          <w:szCs w:val="24"/>
        </w:rPr>
        <w:t xml:space="preserve"> </w:t>
      </w:r>
      <w:r w:rsidRPr="006C6304">
        <w:rPr>
          <w:rFonts w:ascii="Courier New" w:hAnsi="Courier New" w:cs="Courier New"/>
          <w:sz w:val="24"/>
          <w:szCs w:val="24"/>
        </w:rPr>
        <w:t xml:space="preserve">incelemiştir. </w:t>
      </w:r>
      <w:r>
        <w:rPr>
          <w:rFonts w:ascii="Courier New" w:hAnsi="Courier New" w:cs="Courier New"/>
          <w:sz w:val="24"/>
          <w:szCs w:val="24"/>
        </w:rPr>
        <w:t>Biz de istinaftaki i</w:t>
      </w:r>
      <w:r w:rsidRPr="006C6304">
        <w:rPr>
          <w:rFonts w:ascii="Courier New" w:hAnsi="Courier New" w:cs="Courier New"/>
          <w:sz w:val="24"/>
          <w:szCs w:val="24"/>
        </w:rPr>
        <w:t>ncelememiz</w:t>
      </w:r>
      <w:r>
        <w:rPr>
          <w:rFonts w:ascii="Courier New" w:hAnsi="Courier New" w:cs="Courier New"/>
          <w:sz w:val="24"/>
          <w:szCs w:val="24"/>
        </w:rPr>
        <w:t>i</w:t>
      </w:r>
      <w:r w:rsidRPr="006C6304">
        <w:rPr>
          <w:rFonts w:ascii="Courier New" w:hAnsi="Courier New" w:cs="Courier New"/>
          <w:sz w:val="24"/>
          <w:szCs w:val="24"/>
        </w:rPr>
        <w:t xml:space="preserve">, Alt Mahkemenin kararında </w:t>
      </w:r>
      <w:r>
        <w:rPr>
          <w:rFonts w:ascii="Courier New" w:hAnsi="Courier New" w:cs="Courier New"/>
          <w:sz w:val="24"/>
          <w:szCs w:val="24"/>
        </w:rPr>
        <w:t xml:space="preserve">belirlediği </w:t>
      </w:r>
      <w:r w:rsidRPr="006C6304">
        <w:rPr>
          <w:rFonts w:ascii="Courier New" w:hAnsi="Courier New" w:cs="Courier New"/>
          <w:sz w:val="24"/>
          <w:szCs w:val="24"/>
        </w:rPr>
        <w:t xml:space="preserve">4 </w:t>
      </w:r>
      <w:r>
        <w:rPr>
          <w:rFonts w:ascii="Courier New" w:hAnsi="Courier New" w:cs="Courier New"/>
          <w:sz w:val="24"/>
          <w:szCs w:val="24"/>
        </w:rPr>
        <w:t>ana başlık altında inceleme</w:t>
      </w:r>
      <w:r w:rsidR="008C5ACE">
        <w:rPr>
          <w:rFonts w:ascii="Courier New" w:hAnsi="Courier New" w:cs="Courier New"/>
          <w:sz w:val="24"/>
          <w:szCs w:val="24"/>
        </w:rPr>
        <w:t xml:space="preserve">sine </w:t>
      </w:r>
      <w:r w:rsidRPr="006C6304">
        <w:rPr>
          <w:rFonts w:ascii="Courier New" w:hAnsi="Courier New" w:cs="Courier New"/>
          <w:sz w:val="24"/>
          <w:szCs w:val="24"/>
        </w:rPr>
        <w:t xml:space="preserve">sadık kalarak yapacağız. </w:t>
      </w:r>
    </w:p>
    <w:p w:rsidR="006C6304" w:rsidRDefault="006C6304" w:rsidP="006C6304">
      <w:pPr>
        <w:spacing w:after="0" w:line="360" w:lineRule="auto"/>
        <w:ind w:firstLine="708"/>
        <w:contextualSpacing/>
      </w:pPr>
    </w:p>
    <w:p w:rsidR="005227AA" w:rsidRDefault="004861ED" w:rsidP="004861ED">
      <w:pPr>
        <w:spacing w:after="0" w:line="240" w:lineRule="auto"/>
        <w:ind w:left="1560" w:right="1134" w:hanging="567"/>
        <w:contextualSpacing/>
        <w:rPr>
          <w:rFonts w:ascii="Courier New" w:hAnsi="Courier New" w:cs="Courier New"/>
          <w:sz w:val="24"/>
          <w:szCs w:val="24"/>
        </w:rPr>
      </w:pPr>
      <w:r>
        <w:rPr>
          <w:rFonts w:ascii="Courier New" w:hAnsi="Courier New" w:cs="Courier New"/>
          <w:sz w:val="24"/>
          <w:szCs w:val="24"/>
        </w:rPr>
        <w:t xml:space="preserve">1- Davacının, Saffet Ltd.in işletmesinde bulunan Park </w:t>
      </w:r>
      <w:proofErr w:type="spellStart"/>
      <w:r>
        <w:rPr>
          <w:rFonts w:ascii="Courier New" w:hAnsi="Courier New" w:cs="Courier New"/>
          <w:sz w:val="24"/>
          <w:szCs w:val="24"/>
        </w:rPr>
        <w:t>Hotel'in</w:t>
      </w:r>
      <w:proofErr w:type="spellEnd"/>
      <w:r>
        <w:rPr>
          <w:rFonts w:ascii="Courier New" w:hAnsi="Courier New" w:cs="Courier New"/>
          <w:sz w:val="24"/>
          <w:szCs w:val="24"/>
        </w:rPr>
        <w:t xml:space="preserve"> işletilemez durumda olduğunu ve/veya mezkur otele 10.5.2007 tarihine kadar 1,000,000 USD yatırım yapılması zorunluluğu bulunduğunu Davalılardan gizlediği iddiası. </w:t>
      </w:r>
    </w:p>
    <w:p w:rsidR="004861ED" w:rsidRPr="004861ED" w:rsidRDefault="004861ED" w:rsidP="004861ED">
      <w:pPr>
        <w:spacing w:after="0" w:line="360" w:lineRule="auto"/>
        <w:contextualSpacing/>
        <w:rPr>
          <w:rFonts w:ascii="Courier New" w:hAnsi="Courier New" w:cs="Courier New"/>
          <w:sz w:val="24"/>
          <w:szCs w:val="24"/>
        </w:rPr>
      </w:pPr>
    </w:p>
    <w:p w:rsidR="001708FB" w:rsidRPr="001C3760" w:rsidRDefault="00A41C18"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 xml:space="preserve">Alt Mahkemede kaydedilen </w:t>
      </w:r>
      <w:r w:rsidR="00696FC0">
        <w:rPr>
          <w:rFonts w:ascii="Courier New" w:hAnsi="Courier New" w:cs="Courier New"/>
          <w:sz w:val="24"/>
          <w:szCs w:val="24"/>
        </w:rPr>
        <w:t>E</w:t>
      </w:r>
      <w:r w:rsidRPr="001C3760">
        <w:rPr>
          <w:rFonts w:ascii="Courier New" w:hAnsi="Courier New" w:cs="Courier New"/>
          <w:sz w:val="24"/>
          <w:szCs w:val="24"/>
        </w:rPr>
        <w:t xml:space="preserve">mare </w:t>
      </w:r>
      <w:r w:rsidR="00696FC0">
        <w:rPr>
          <w:rFonts w:ascii="Courier New" w:hAnsi="Courier New" w:cs="Courier New"/>
          <w:sz w:val="24"/>
          <w:szCs w:val="24"/>
        </w:rPr>
        <w:t>No.</w:t>
      </w:r>
      <w:r w:rsidRPr="001C3760">
        <w:rPr>
          <w:rFonts w:ascii="Courier New" w:hAnsi="Courier New" w:cs="Courier New"/>
          <w:sz w:val="24"/>
          <w:szCs w:val="24"/>
        </w:rPr>
        <w:t xml:space="preserve">2 </w:t>
      </w:r>
      <w:r w:rsidR="00696FC0">
        <w:rPr>
          <w:rFonts w:ascii="Courier New" w:hAnsi="Courier New" w:cs="Courier New"/>
          <w:sz w:val="24"/>
          <w:szCs w:val="24"/>
        </w:rPr>
        <w:t>B</w:t>
      </w:r>
      <w:r w:rsidRPr="001C3760">
        <w:rPr>
          <w:rFonts w:ascii="Courier New" w:hAnsi="Courier New" w:cs="Courier New"/>
          <w:sz w:val="24"/>
          <w:szCs w:val="24"/>
        </w:rPr>
        <w:t xml:space="preserve">orç </w:t>
      </w:r>
      <w:r w:rsidR="00696FC0">
        <w:rPr>
          <w:rFonts w:ascii="Courier New" w:hAnsi="Courier New" w:cs="Courier New"/>
          <w:sz w:val="24"/>
          <w:szCs w:val="24"/>
        </w:rPr>
        <w:t>S</w:t>
      </w:r>
      <w:r w:rsidRPr="001C3760">
        <w:rPr>
          <w:rFonts w:ascii="Courier New" w:hAnsi="Courier New" w:cs="Courier New"/>
          <w:sz w:val="24"/>
          <w:szCs w:val="24"/>
        </w:rPr>
        <w:t>enedi</w:t>
      </w:r>
      <w:r w:rsidR="008C4D9E">
        <w:rPr>
          <w:rFonts w:ascii="Courier New" w:hAnsi="Courier New" w:cs="Courier New"/>
          <w:sz w:val="24"/>
          <w:szCs w:val="24"/>
        </w:rPr>
        <w:t>,</w:t>
      </w:r>
      <w:r w:rsidRPr="001C3760">
        <w:rPr>
          <w:rFonts w:ascii="Courier New" w:hAnsi="Courier New" w:cs="Courier New"/>
          <w:sz w:val="24"/>
          <w:szCs w:val="24"/>
        </w:rPr>
        <w:t xml:space="preserve"> Davacının adında kayıtlı veya hak sahibi bulunduğu bir oteldeki </w:t>
      </w:r>
      <w:r w:rsidRPr="001C3760">
        <w:rPr>
          <w:rFonts w:ascii="Courier New" w:hAnsi="Courier New" w:cs="Courier New"/>
          <w:sz w:val="24"/>
          <w:szCs w:val="24"/>
        </w:rPr>
        <w:lastRenderedPageBreak/>
        <w:t>haklarının Davalılara devredilmesi nedeniyle Davacıya ödenecek meblağın ödeme koşullarını düzenlemektedir. Bu safhada</w:t>
      </w:r>
      <w:r w:rsidR="008C4D9E">
        <w:rPr>
          <w:rFonts w:ascii="Courier New" w:hAnsi="Courier New" w:cs="Courier New"/>
          <w:sz w:val="24"/>
          <w:szCs w:val="24"/>
        </w:rPr>
        <w:t>,</w:t>
      </w:r>
      <w:r w:rsidRPr="001C3760">
        <w:rPr>
          <w:rFonts w:ascii="Courier New" w:hAnsi="Courier New" w:cs="Courier New"/>
          <w:sz w:val="24"/>
          <w:szCs w:val="24"/>
        </w:rPr>
        <w:t xml:space="preserve"> taraflar arasında ihtilaf konusu yapılmış satış bedelinin ne olduğu</w:t>
      </w:r>
      <w:r w:rsidR="008C4D9E">
        <w:rPr>
          <w:rFonts w:ascii="Courier New" w:hAnsi="Courier New" w:cs="Courier New"/>
          <w:sz w:val="24"/>
          <w:szCs w:val="24"/>
        </w:rPr>
        <w:t xml:space="preserve"> hususu</w:t>
      </w:r>
      <w:r w:rsidR="00696FC0">
        <w:rPr>
          <w:rFonts w:ascii="Courier New" w:hAnsi="Courier New" w:cs="Courier New"/>
          <w:sz w:val="24"/>
          <w:szCs w:val="24"/>
        </w:rPr>
        <w:t>nu</w:t>
      </w:r>
      <w:r w:rsidR="00BF296E">
        <w:rPr>
          <w:rFonts w:ascii="Courier New" w:hAnsi="Courier New" w:cs="Courier New"/>
          <w:sz w:val="24"/>
          <w:szCs w:val="24"/>
        </w:rPr>
        <w:t>,</w:t>
      </w:r>
      <w:r w:rsidR="00696FC0">
        <w:rPr>
          <w:rFonts w:ascii="Courier New" w:hAnsi="Courier New" w:cs="Courier New"/>
          <w:sz w:val="24"/>
          <w:szCs w:val="24"/>
        </w:rPr>
        <w:t xml:space="preserve"> </w:t>
      </w:r>
      <w:r w:rsidRPr="001C3760">
        <w:rPr>
          <w:rFonts w:ascii="Courier New" w:hAnsi="Courier New" w:cs="Courier New"/>
          <w:sz w:val="24"/>
          <w:szCs w:val="24"/>
        </w:rPr>
        <w:t>kararın içerisinde gerek</w:t>
      </w:r>
      <w:r w:rsidR="00696FC0">
        <w:rPr>
          <w:rFonts w:ascii="Courier New" w:hAnsi="Courier New" w:cs="Courier New"/>
          <w:sz w:val="24"/>
          <w:szCs w:val="24"/>
        </w:rPr>
        <w:t xml:space="preserve">tikçe </w:t>
      </w:r>
      <w:r w:rsidR="008C4D9E">
        <w:rPr>
          <w:rFonts w:ascii="Courier New" w:hAnsi="Courier New" w:cs="Courier New"/>
          <w:sz w:val="24"/>
          <w:szCs w:val="24"/>
        </w:rPr>
        <w:t xml:space="preserve">inceleyeceğimizi </w:t>
      </w:r>
      <w:r w:rsidRPr="001C3760">
        <w:rPr>
          <w:rFonts w:ascii="Courier New" w:hAnsi="Courier New" w:cs="Courier New"/>
          <w:sz w:val="24"/>
          <w:szCs w:val="24"/>
        </w:rPr>
        <w:t xml:space="preserve">belirtiriz. Emare </w:t>
      </w:r>
      <w:r w:rsidR="00696FC0">
        <w:rPr>
          <w:rFonts w:ascii="Courier New" w:hAnsi="Courier New" w:cs="Courier New"/>
          <w:sz w:val="24"/>
          <w:szCs w:val="24"/>
        </w:rPr>
        <w:t>No.</w:t>
      </w:r>
      <w:r w:rsidRPr="001C3760">
        <w:rPr>
          <w:rFonts w:ascii="Courier New" w:hAnsi="Courier New" w:cs="Courier New"/>
          <w:sz w:val="24"/>
          <w:szCs w:val="24"/>
        </w:rPr>
        <w:t>2 bir borç senedi olduğundan</w:t>
      </w:r>
      <w:r w:rsidR="00696FC0">
        <w:rPr>
          <w:rFonts w:ascii="Courier New" w:hAnsi="Courier New" w:cs="Courier New"/>
          <w:sz w:val="24"/>
          <w:szCs w:val="24"/>
        </w:rPr>
        <w:t>,</w:t>
      </w:r>
      <w:r w:rsidRPr="001C3760">
        <w:rPr>
          <w:rFonts w:ascii="Courier New" w:hAnsi="Courier New" w:cs="Courier New"/>
          <w:sz w:val="24"/>
          <w:szCs w:val="24"/>
        </w:rPr>
        <w:t xml:space="preserve"> ihtilafı ilk nazarda borç senedi açısından inceleyecek olmakla </w:t>
      </w:r>
      <w:r w:rsidR="00B67E06" w:rsidRPr="001C3760">
        <w:rPr>
          <w:rFonts w:ascii="Courier New" w:hAnsi="Courier New" w:cs="Courier New"/>
          <w:sz w:val="24"/>
          <w:szCs w:val="24"/>
        </w:rPr>
        <w:t>birlikte</w:t>
      </w:r>
      <w:r w:rsidR="00696FC0">
        <w:rPr>
          <w:rFonts w:ascii="Courier New" w:hAnsi="Courier New" w:cs="Courier New"/>
          <w:sz w:val="24"/>
          <w:szCs w:val="24"/>
        </w:rPr>
        <w:t>,</w:t>
      </w:r>
      <w:r w:rsidR="00B67E06" w:rsidRPr="001C3760">
        <w:rPr>
          <w:rFonts w:ascii="Courier New" w:hAnsi="Courier New" w:cs="Courier New"/>
          <w:sz w:val="24"/>
          <w:szCs w:val="24"/>
        </w:rPr>
        <w:t xml:space="preserve"> hile ve ödeme iddiaları açısından </w:t>
      </w:r>
      <w:r w:rsidR="001708FB" w:rsidRPr="001C3760">
        <w:rPr>
          <w:rFonts w:ascii="Courier New" w:hAnsi="Courier New" w:cs="Courier New"/>
          <w:sz w:val="24"/>
          <w:szCs w:val="24"/>
        </w:rPr>
        <w:t>satış bedelinin ne olduğu</w:t>
      </w:r>
      <w:r w:rsidR="00D223AC">
        <w:rPr>
          <w:rFonts w:ascii="Courier New" w:hAnsi="Courier New" w:cs="Courier New"/>
          <w:sz w:val="24"/>
          <w:szCs w:val="24"/>
        </w:rPr>
        <w:t>nun</w:t>
      </w:r>
      <w:r w:rsidR="001708FB" w:rsidRPr="001C3760">
        <w:rPr>
          <w:rFonts w:ascii="Courier New" w:hAnsi="Courier New" w:cs="Courier New"/>
          <w:sz w:val="24"/>
          <w:szCs w:val="24"/>
        </w:rPr>
        <w:t xml:space="preserve"> </w:t>
      </w:r>
      <w:r w:rsidR="00696FC0">
        <w:rPr>
          <w:rFonts w:ascii="Courier New" w:hAnsi="Courier New" w:cs="Courier New"/>
          <w:sz w:val="24"/>
          <w:szCs w:val="24"/>
        </w:rPr>
        <w:t xml:space="preserve">konuyla </w:t>
      </w:r>
      <w:r w:rsidR="001708FB" w:rsidRPr="001C3760">
        <w:rPr>
          <w:rFonts w:ascii="Courier New" w:hAnsi="Courier New" w:cs="Courier New"/>
          <w:sz w:val="24"/>
          <w:szCs w:val="24"/>
        </w:rPr>
        <w:t>alakalı olması halinde bu konu</w:t>
      </w:r>
      <w:r w:rsidR="00D223AC">
        <w:rPr>
          <w:rFonts w:ascii="Courier New" w:hAnsi="Courier New" w:cs="Courier New"/>
          <w:sz w:val="24"/>
          <w:szCs w:val="24"/>
        </w:rPr>
        <w:t xml:space="preserve">ya da değineceğiz. </w:t>
      </w:r>
    </w:p>
    <w:p w:rsidR="001708FB" w:rsidRPr="001C3760" w:rsidRDefault="001708FB" w:rsidP="0053354C">
      <w:pPr>
        <w:spacing w:after="0" w:line="360" w:lineRule="auto"/>
        <w:ind w:firstLine="708"/>
        <w:contextualSpacing/>
        <w:rPr>
          <w:rFonts w:ascii="Courier New" w:hAnsi="Courier New" w:cs="Courier New"/>
          <w:sz w:val="24"/>
          <w:szCs w:val="24"/>
        </w:rPr>
      </w:pPr>
    </w:p>
    <w:p w:rsidR="008C7881" w:rsidRPr="001C3760" w:rsidRDefault="00D223AC"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konu</w:t>
      </w:r>
      <w:r w:rsidR="00DC4787">
        <w:rPr>
          <w:rFonts w:ascii="Courier New" w:hAnsi="Courier New" w:cs="Courier New"/>
          <w:sz w:val="24"/>
          <w:szCs w:val="24"/>
        </w:rPr>
        <w:t>da</w:t>
      </w:r>
      <w:r w:rsidR="00696FC0">
        <w:rPr>
          <w:rFonts w:ascii="Courier New" w:hAnsi="Courier New" w:cs="Courier New"/>
          <w:sz w:val="24"/>
          <w:szCs w:val="24"/>
        </w:rPr>
        <w:t>,</w:t>
      </w:r>
      <w:r w:rsidR="00DC4787">
        <w:rPr>
          <w:rFonts w:ascii="Courier New" w:hAnsi="Courier New" w:cs="Courier New"/>
          <w:sz w:val="24"/>
          <w:szCs w:val="24"/>
        </w:rPr>
        <w:t xml:space="preserve"> </w:t>
      </w:r>
      <w:r>
        <w:rPr>
          <w:rFonts w:ascii="Courier New" w:hAnsi="Courier New" w:cs="Courier New"/>
          <w:sz w:val="24"/>
          <w:szCs w:val="24"/>
        </w:rPr>
        <w:t>A</w:t>
      </w:r>
      <w:r w:rsidR="001708FB" w:rsidRPr="001C3760">
        <w:rPr>
          <w:rFonts w:ascii="Courier New" w:hAnsi="Courier New" w:cs="Courier New"/>
          <w:sz w:val="24"/>
          <w:szCs w:val="24"/>
        </w:rPr>
        <w:t>lt Mahkeme</w:t>
      </w:r>
      <w:r w:rsidR="00696FC0">
        <w:rPr>
          <w:rFonts w:ascii="Courier New" w:hAnsi="Courier New" w:cs="Courier New"/>
          <w:sz w:val="24"/>
          <w:szCs w:val="24"/>
        </w:rPr>
        <w:t>,</w:t>
      </w:r>
      <w:r>
        <w:rPr>
          <w:rFonts w:ascii="Courier New" w:hAnsi="Courier New" w:cs="Courier New"/>
          <w:sz w:val="24"/>
          <w:szCs w:val="24"/>
        </w:rPr>
        <w:t xml:space="preserve"> kararında,</w:t>
      </w:r>
      <w:r w:rsidR="001708FB" w:rsidRPr="001C3760">
        <w:rPr>
          <w:rFonts w:ascii="Courier New" w:hAnsi="Courier New" w:cs="Courier New"/>
          <w:sz w:val="24"/>
          <w:szCs w:val="24"/>
        </w:rPr>
        <w:t xml:space="preserve"> </w:t>
      </w:r>
      <w:r w:rsidR="00696FC0">
        <w:rPr>
          <w:rFonts w:ascii="Courier New" w:hAnsi="Courier New" w:cs="Courier New"/>
          <w:sz w:val="24"/>
          <w:szCs w:val="24"/>
        </w:rPr>
        <w:t>E</w:t>
      </w:r>
      <w:r w:rsidR="001708FB" w:rsidRPr="001C3760">
        <w:rPr>
          <w:rFonts w:ascii="Courier New" w:hAnsi="Courier New" w:cs="Courier New"/>
          <w:sz w:val="24"/>
          <w:szCs w:val="24"/>
        </w:rPr>
        <w:t xml:space="preserve">mare </w:t>
      </w:r>
      <w:r w:rsidR="00696FC0">
        <w:rPr>
          <w:rFonts w:ascii="Courier New" w:hAnsi="Courier New" w:cs="Courier New"/>
          <w:sz w:val="24"/>
          <w:szCs w:val="24"/>
        </w:rPr>
        <w:t>No.</w:t>
      </w:r>
      <w:r w:rsidR="001708FB" w:rsidRPr="001C3760">
        <w:rPr>
          <w:rFonts w:ascii="Courier New" w:hAnsi="Courier New" w:cs="Courier New"/>
          <w:sz w:val="24"/>
          <w:szCs w:val="24"/>
        </w:rPr>
        <w:t xml:space="preserve">19 </w:t>
      </w:r>
      <w:r w:rsidR="00696FC0">
        <w:rPr>
          <w:rFonts w:ascii="Courier New" w:hAnsi="Courier New" w:cs="Courier New"/>
          <w:sz w:val="24"/>
          <w:szCs w:val="24"/>
        </w:rPr>
        <w:t>K</w:t>
      </w:r>
      <w:r w:rsidR="001708FB" w:rsidRPr="001C3760">
        <w:rPr>
          <w:rFonts w:ascii="Courier New" w:hAnsi="Courier New" w:cs="Courier New"/>
          <w:sz w:val="24"/>
          <w:szCs w:val="24"/>
        </w:rPr>
        <w:t xml:space="preserve">ira </w:t>
      </w:r>
      <w:r w:rsidR="00696FC0">
        <w:rPr>
          <w:rFonts w:ascii="Courier New" w:hAnsi="Courier New" w:cs="Courier New"/>
          <w:sz w:val="24"/>
          <w:szCs w:val="24"/>
        </w:rPr>
        <w:t>S</w:t>
      </w:r>
      <w:r w:rsidR="001708FB" w:rsidRPr="001C3760">
        <w:rPr>
          <w:rFonts w:ascii="Courier New" w:hAnsi="Courier New" w:cs="Courier New"/>
          <w:sz w:val="24"/>
          <w:szCs w:val="24"/>
        </w:rPr>
        <w:t xml:space="preserve">özleşmesinin </w:t>
      </w:r>
      <w:r w:rsidR="00696FC0">
        <w:rPr>
          <w:rFonts w:ascii="Courier New" w:hAnsi="Courier New" w:cs="Courier New"/>
          <w:sz w:val="24"/>
          <w:szCs w:val="24"/>
        </w:rPr>
        <w:t>E</w:t>
      </w:r>
      <w:r w:rsidR="001708FB" w:rsidRPr="001C3760">
        <w:rPr>
          <w:rFonts w:ascii="Courier New" w:hAnsi="Courier New" w:cs="Courier New"/>
          <w:sz w:val="24"/>
          <w:szCs w:val="24"/>
        </w:rPr>
        <w:t xml:space="preserve">mare </w:t>
      </w:r>
      <w:r w:rsidR="00696FC0">
        <w:rPr>
          <w:rFonts w:ascii="Courier New" w:hAnsi="Courier New" w:cs="Courier New"/>
          <w:sz w:val="24"/>
          <w:szCs w:val="24"/>
        </w:rPr>
        <w:t>No.</w:t>
      </w:r>
      <w:r w:rsidR="001708FB" w:rsidRPr="001C3760">
        <w:rPr>
          <w:rFonts w:ascii="Courier New" w:hAnsi="Courier New" w:cs="Courier New"/>
          <w:sz w:val="24"/>
          <w:szCs w:val="24"/>
        </w:rPr>
        <w:t xml:space="preserve">2 </w:t>
      </w:r>
      <w:r w:rsidR="00696FC0">
        <w:rPr>
          <w:rFonts w:ascii="Courier New" w:hAnsi="Courier New" w:cs="Courier New"/>
          <w:sz w:val="24"/>
          <w:szCs w:val="24"/>
        </w:rPr>
        <w:t>B</w:t>
      </w:r>
      <w:r w:rsidR="001708FB" w:rsidRPr="001C3760">
        <w:rPr>
          <w:rFonts w:ascii="Courier New" w:hAnsi="Courier New" w:cs="Courier New"/>
          <w:sz w:val="24"/>
          <w:szCs w:val="24"/>
        </w:rPr>
        <w:t xml:space="preserve">orç </w:t>
      </w:r>
      <w:r w:rsidR="00696FC0">
        <w:rPr>
          <w:rFonts w:ascii="Courier New" w:hAnsi="Courier New" w:cs="Courier New"/>
          <w:sz w:val="24"/>
          <w:szCs w:val="24"/>
        </w:rPr>
        <w:t>S</w:t>
      </w:r>
      <w:r w:rsidR="001708FB" w:rsidRPr="001C3760">
        <w:rPr>
          <w:rFonts w:ascii="Courier New" w:hAnsi="Courier New" w:cs="Courier New"/>
          <w:sz w:val="24"/>
          <w:szCs w:val="24"/>
        </w:rPr>
        <w:t>enedinin eki olduğu</w:t>
      </w:r>
      <w:r w:rsidR="00DC4787">
        <w:rPr>
          <w:rFonts w:ascii="Courier New" w:hAnsi="Courier New" w:cs="Courier New"/>
          <w:sz w:val="24"/>
          <w:szCs w:val="24"/>
        </w:rPr>
        <w:t xml:space="preserve"> gerekçesi ile,</w:t>
      </w:r>
      <w:r w:rsidR="001708FB" w:rsidRPr="001C3760">
        <w:rPr>
          <w:rFonts w:ascii="Courier New" w:hAnsi="Courier New" w:cs="Courier New"/>
          <w:sz w:val="24"/>
          <w:szCs w:val="24"/>
        </w:rPr>
        <w:t xml:space="preserve"> Davalıların bu konudan haberdar olmadığı veya kendilerine bu bilgiler </w:t>
      </w:r>
      <w:r w:rsidR="00AF64D9" w:rsidRPr="001C3760">
        <w:rPr>
          <w:rFonts w:ascii="Courier New" w:hAnsi="Courier New" w:cs="Courier New"/>
          <w:sz w:val="24"/>
          <w:szCs w:val="24"/>
        </w:rPr>
        <w:t>beyan edilmediğinden veya gizlendiğinden sene</w:t>
      </w:r>
      <w:r w:rsidR="00285F70">
        <w:rPr>
          <w:rFonts w:ascii="Courier New" w:hAnsi="Courier New" w:cs="Courier New"/>
          <w:sz w:val="24"/>
          <w:szCs w:val="24"/>
        </w:rPr>
        <w:t>t</w:t>
      </w:r>
      <w:r w:rsidR="00AF64D9" w:rsidRPr="001C3760">
        <w:rPr>
          <w:rFonts w:ascii="Courier New" w:hAnsi="Courier New" w:cs="Courier New"/>
          <w:sz w:val="24"/>
          <w:szCs w:val="24"/>
        </w:rPr>
        <w:t xml:space="preserve"> tanzim edilirken </w:t>
      </w:r>
      <w:r w:rsidR="001708FB" w:rsidRPr="001C3760">
        <w:rPr>
          <w:rFonts w:ascii="Courier New" w:hAnsi="Courier New" w:cs="Courier New"/>
          <w:sz w:val="24"/>
          <w:szCs w:val="24"/>
        </w:rPr>
        <w:t>hile yapıldığı</w:t>
      </w:r>
      <w:r w:rsidR="00AF64D9" w:rsidRPr="001C3760">
        <w:rPr>
          <w:rFonts w:ascii="Courier New" w:hAnsi="Courier New" w:cs="Courier New"/>
          <w:sz w:val="24"/>
          <w:szCs w:val="24"/>
        </w:rPr>
        <w:t xml:space="preserve"> iddiasına </w:t>
      </w:r>
      <w:r w:rsidR="008C7881" w:rsidRPr="001C3760">
        <w:rPr>
          <w:rFonts w:ascii="Courier New" w:hAnsi="Courier New" w:cs="Courier New"/>
          <w:sz w:val="24"/>
          <w:szCs w:val="24"/>
        </w:rPr>
        <w:t xml:space="preserve">itibar etmemiş, senedin ekindeki sözleşmede yer alan koşuldan </w:t>
      </w:r>
      <w:r>
        <w:rPr>
          <w:rFonts w:ascii="Courier New" w:hAnsi="Courier New" w:cs="Courier New"/>
          <w:sz w:val="24"/>
          <w:szCs w:val="24"/>
        </w:rPr>
        <w:t>haberdar olmamal</w:t>
      </w:r>
      <w:r w:rsidR="00F91A41">
        <w:rPr>
          <w:rFonts w:ascii="Courier New" w:hAnsi="Courier New" w:cs="Courier New"/>
          <w:sz w:val="24"/>
          <w:szCs w:val="24"/>
        </w:rPr>
        <w:t>arının mümkün olmadığından dolayı</w:t>
      </w:r>
      <w:r w:rsidR="00696FC0">
        <w:rPr>
          <w:rFonts w:ascii="Courier New" w:hAnsi="Courier New" w:cs="Courier New"/>
          <w:sz w:val="24"/>
          <w:szCs w:val="24"/>
        </w:rPr>
        <w:t>,</w:t>
      </w:r>
      <w:r w:rsidR="00F91A41">
        <w:rPr>
          <w:rFonts w:ascii="Courier New" w:hAnsi="Courier New" w:cs="Courier New"/>
          <w:sz w:val="24"/>
          <w:szCs w:val="24"/>
        </w:rPr>
        <w:t xml:space="preserve"> </w:t>
      </w:r>
      <w:r w:rsidR="008C7881" w:rsidRPr="001C3760">
        <w:rPr>
          <w:rFonts w:ascii="Courier New" w:hAnsi="Courier New" w:cs="Courier New"/>
          <w:sz w:val="24"/>
          <w:szCs w:val="24"/>
        </w:rPr>
        <w:t>Davalılara hile yapılmış olmasının itibar edilir bir iddia olmadığına bulgu yapmıştır. Detaylı bir inceleme sonucu</w:t>
      </w:r>
      <w:r w:rsidR="00BF296E">
        <w:rPr>
          <w:rFonts w:ascii="Courier New" w:hAnsi="Courier New" w:cs="Courier New"/>
          <w:sz w:val="24"/>
          <w:szCs w:val="24"/>
        </w:rPr>
        <w:t>nda</w:t>
      </w:r>
      <w:r w:rsidR="008C7881" w:rsidRPr="001C3760">
        <w:rPr>
          <w:rFonts w:ascii="Courier New" w:hAnsi="Courier New" w:cs="Courier New"/>
          <w:sz w:val="24"/>
          <w:szCs w:val="24"/>
        </w:rPr>
        <w:t xml:space="preserve"> senedin ekindeki bir sözleşmede yer al</w:t>
      </w:r>
      <w:r w:rsidR="00F91A41">
        <w:rPr>
          <w:rFonts w:ascii="Courier New" w:hAnsi="Courier New" w:cs="Courier New"/>
          <w:sz w:val="24"/>
          <w:szCs w:val="24"/>
        </w:rPr>
        <w:t>an bir koşuldan haberdar olmadıklar</w:t>
      </w:r>
      <w:r w:rsidR="008C7881" w:rsidRPr="001C3760">
        <w:rPr>
          <w:rFonts w:ascii="Courier New" w:hAnsi="Courier New" w:cs="Courier New"/>
          <w:sz w:val="24"/>
          <w:szCs w:val="24"/>
        </w:rPr>
        <w:t xml:space="preserve">ını </w:t>
      </w:r>
      <w:r w:rsidR="00F91A41">
        <w:rPr>
          <w:rFonts w:ascii="Courier New" w:hAnsi="Courier New" w:cs="Courier New"/>
          <w:sz w:val="24"/>
          <w:szCs w:val="24"/>
        </w:rPr>
        <w:t xml:space="preserve">ve bu nedenle kendilerine hile yapıldığını </w:t>
      </w:r>
      <w:r w:rsidR="008C7881" w:rsidRPr="001C3760">
        <w:rPr>
          <w:rFonts w:ascii="Courier New" w:hAnsi="Courier New" w:cs="Courier New"/>
          <w:sz w:val="24"/>
          <w:szCs w:val="24"/>
        </w:rPr>
        <w:t>iddia</w:t>
      </w:r>
      <w:r w:rsidR="00F91A41">
        <w:rPr>
          <w:rFonts w:ascii="Courier New" w:hAnsi="Courier New" w:cs="Courier New"/>
          <w:sz w:val="24"/>
          <w:szCs w:val="24"/>
        </w:rPr>
        <w:t xml:space="preserve"> eden Davalıların bu iddialarını</w:t>
      </w:r>
      <w:r w:rsidR="008C7881" w:rsidRPr="001C3760">
        <w:rPr>
          <w:rFonts w:ascii="Courier New" w:hAnsi="Courier New" w:cs="Courier New"/>
          <w:sz w:val="24"/>
          <w:szCs w:val="24"/>
        </w:rPr>
        <w:t xml:space="preserve"> </w:t>
      </w:r>
      <w:r w:rsidR="00F91A41">
        <w:rPr>
          <w:rFonts w:ascii="Courier New" w:hAnsi="Courier New" w:cs="Courier New"/>
          <w:sz w:val="24"/>
          <w:szCs w:val="24"/>
        </w:rPr>
        <w:t xml:space="preserve">yukarıda belirttiğimiz gerekçe ile </w:t>
      </w:r>
      <w:r w:rsidR="008C7881" w:rsidRPr="001C3760">
        <w:rPr>
          <w:rFonts w:ascii="Courier New" w:hAnsi="Courier New" w:cs="Courier New"/>
          <w:sz w:val="24"/>
          <w:szCs w:val="24"/>
        </w:rPr>
        <w:t>itibar edilir bulmayan Alt Mahkemenin bu bulgusunda hata yoktur.</w:t>
      </w:r>
    </w:p>
    <w:p w:rsidR="008C7881" w:rsidRPr="0033212D" w:rsidRDefault="008C7881" w:rsidP="0053354C">
      <w:pPr>
        <w:spacing w:after="0" w:line="360" w:lineRule="auto"/>
        <w:ind w:firstLine="708"/>
        <w:contextualSpacing/>
        <w:rPr>
          <w:rFonts w:ascii="Courier New" w:hAnsi="Courier New" w:cs="Courier New"/>
          <w:b/>
          <w:sz w:val="24"/>
          <w:szCs w:val="24"/>
        </w:rPr>
      </w:pPr>
    </w:p>
    <w:p w:rsidR="00F01A51" w:rsidRPr="0033212D" w:rsidRDefault="00F01A51" w:rsidP="00A40638">
      <w:pPr>
        <w:spacing w:after="0" w:line="240" w:lineRule="auto"/>
        <w:ind w:left="1134" w:right="1134" w:hanging="426"/>
        <w:contextualSpacing/>
        <w:rPr>
          <w:rFonts w:ascii="Courier New" w:hAnsi="Courier New" w:cs="Courier New"/>
          <w:b/>
          <w:sz w:val="24"/>
          <w:szCs w:val="24"/>
        </w:rPr>
      </w:pPr>
      <w:r w:rsidRPr="0033212D">
        <w:rPr>
          <w:rFonts w:ascii="Courier New" w:hAnsi="Courier New" w:cs="Courier New"/>
          <w:b/>
          <w:sz w:val="24"/>
          <w:szCs w:val="24"/>
        </w:rPr>
        <w:t>2-</w:t>
      </w:r>
      <w:r w:rsidR="003B4037" w:rsidRPr="0033212D">
        <w:rPr>
          <w:rFonts w:ascii="Courier New" w:hAnsi="Courier New" w:cs="Courier New"/>
          <w:b/>
          <w:sz w:val="24"/>
          <w:szCs w:val="24"/>
        </w:rPr>
        <w:tab/>
        <w:t>Davacının 144, 144/1, 145/1, 157/1, 1/1 No.lu parsellerin Saffet Ltd.in kirasında olmadığı</w:t>
      </w:r>
      <w:r w:rsidR="00696FC0">
        <w:rPr>
          <w:rFonts w:ascii="Courier New" w:hAnsi="Courier New" w:cs="Courier New"/>
          <w:b/>
          <w:sz w:val="24"/>
          <w:szCs w:val="24"/>
        </w:rPr>
        <w:t>nı</w:t>
      </w:r>
      <w:r w:rsidR="003B4037" w:rsidRPr="0033212D">
        <w:rPr>
          <w:rFonts w:ascii="Courier New" w:hAnsi="Courier New" w:cs="Courier New"/>
          <w:b/>
          <w:sz w:val="24"/>
          <w:szCs w:val="24"/>
        </w:rPr>
        <w:t xml:space="preserve"> Davalılardan gizlediği iddiası.</w:t>
      </w:r>
    </w:p>
    <w:p w:rsidR="00F91A41" w:rsidRDefault="00F91A41" w:rsidP="0053354C">
      <w:pPr>
        <w:spacing w:after="0" w:line="360" w:lineRule="auto"/>
        <w:ind w:firstLine="708"/>
        <w:contextualSpacing/>
        <w:rPr>
          <w:rFonts w:ascii="Courier New" w:hAnsi="Courier New" w:cs="Courier New"/>
          <w:sz w:val="24"/>
          <w:szCs w:val="24"/>
        </w:rPr>
      </w:pPr>
    </w:p>
    <w:p w:rsidR="00F91A41" w:rsidRDefault="00F91A41"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konudaki hile iddiasının özeti şudur</w:t>
      </w:r>
      <w:r w:rsidR="003B5F15">
        <w:rPr>
          <w:rFonts w:ascii="Courier New" w:hAnsi="Courier New" w:cs="Courier New"/>
          <w:sz w:val="24"/>
          <w:szCs w:val="24"/>
        </w:rPr>
        <w:t xml:space="preserve">: </w:t>
      </w:r>
      <w:r w:rsidR="00F01A51" w:rsidRPr="001C3760">
        <w:rPr>
          <w:rFonts w:ascii="Courier New" w:hAnsi="Courier New" w:cs="Courier New"/>
          <w:sz w:val="24"/>
          <w:szCs w:val="24"/>
        </w:rPr>
        <w:t>Davacının</w:t>
      </w:r>
      <w:r w:rsidR="003B5F15">
        <w:rPr>
          <w:rFonts w:ascii="Courier New" w:hAnsi="Courier New" w:cs="Courier New"/>
          <w:sz w:val="24"/>
          <w:szCs w:val="24"/>
        </w:rPr>
        <w:t>,</w:t>
      </w:r>
      <w:r w:rsidR="00F01A51" w:rsidRPr="001C3760">
        <w:rPr>
          <w:rFonts w:ascii="Courier New" w:hAnsi="Courier New" w:cs="Courier New"/>
          <w:sz w:val="24"/>
          <w:szCs w:val="24"/>
        </w:rPr>
        <w:t xml:space="preserve"> borç senedi tanzim edilirken halen gündemde o</w:t>
      </w:r>
      <w:r>
        <w:rPr>
          <w:rFonts w:ascii="Courier New" w:hAnsi="Courier New" w:cs="Courier New"/>
          <w:sz w:val="24"/>
          <w:szCs w:val="24"/>
        </w:rPr>
        <w:t>lan bir dava olduğu ve bu davanın</w:t>
      </w:r>
      <w:r w:rsidR="00F01A51" w:rsidRPr="001C3760">
        <w:rPr>
          <w:rFonts w:ascii="Courier New" w:hAnsi="Courier New" w:cs="Courier New"/>
          <w:sz w:val="24"/>
          <w:szCs w:val="24"/>
        </w:rPr>
        <w:t xml:space="preserve"> kendi lehine sonuçlanacağı hususunda Davalıları temin et</w:t>
      </w:r>
      <w:r w:rsidR="00DC4787">
        <w:rPr>
          <w:rFonts w:ascii="Courier New" w:hAnsi="Courier New" w:cs="Courier New"/>
          <w:sz w:val="24"/>
          <w:szCs w:val="24"/>
        </w:rPr>
        <w:t>miş</w:t>
      </w:r>
      <w:r w:rsidR="003B5F15">
        <w:rPr>
          <w:rFonts w:ascii="Courier New" w:hAnsi="Courier New" w:cs="Courier New"/>
          <w:sz w:val="24"/>
          <w:szCs w:val="24"/>
        </w:rPr>
        <w:t>tir</w:t>
      </w:r>
      <w:r>
        <w:rPr>
          <w:rFonts w:ascii="Courier New" w:hAnsi="Courier New" w:cs="Courier New"/>
          <w:sz w:val="24"/>
          <w:szCs w:val="24"/>
        </w:rPr>
        <w:t xml:space="preserve">. </w:t>
      </w:r>
      <w:r w:rsidR="00F01A51" w:rsidRPr="001C3760">
        <w:rPr>
          <w:rFonts w:ascii="Courier New" w:hAnsi="Courier New" w:cs="Courier New"/>
          <w:sz w:val="24"/>
          <w:szCs w:val="24"/>
        </w:rPr>
        <w:t xml:space="preserve">Alt Mahkeme </w:t>
      </w:r>
      <w:r>
        <w:rPr>
          <w:rFonts w:ascii="Courier New" w:hAnsi="Courier New" w:cs="Courier New"/>
          <w:sz w:val="24"/>
          <w:szCs w:val="24"/>
        </w:rPr>
        <w:t>Davalıların bu iddiaların</w:t>
      </w:r>
      <w:r w:rsidR="00F01A51" w:rsidRPr="001C3760">
        <w:rPr>
          <w:rFonts w:ascii="Courier New" w:hAnsi="Courier New" w:cs="Courier New"/>
          <w:sz w:val="24"/>
          <w:szCs w:val="24"/>
        </w:rPr>
        <w:t xml:space="preserve">a da </w:t>
      </w:r>
      <w:r w:rsidR="00DC4787">
        <w:rPr>
          <w:rFonts w:ascii="Courier New" w:hAnsi="Courier New" w:cs="Courier New"/>
          <w:sz w:val="24"/>
          <w:szCs w:val="24"/>
        </w:rPr>
        <w:t xml:space="preserve">itibar </w:t>
      </w:r>
      <w:r w:rsidR="00F01A51" w:rsidRPr="001C3760">
        <w:rPr>
          <w:rFonts w:ascii="Courier New" w:hAnsi="Courier New" w:cs="Courier New"/>
          <w:sz w:val="24"/>
          <w:szCs w:val="24"/>
        </w:rPr>
        <w:t xml:space="preserve">etmemiştir. </w:t>
      </w:r>
    </w:p>
    <w:p w:rsidR="00F91A41" w:rsidRDefault="00F91A41" w:rsidP="0053354C">
      <w:pPr>
        <w:spacing w:after="0" w:line="360" w:lineRule="auto"/>
        <w:ind w:firstLine="708"/>
        <w:contextualSpacing/>
        <w:rPr>
          <w:rFonts w:ascii="Courier New" w:hAnsi="Courier New" w:cs="Courier New"/>
          <w:sz w:val="24"/>
          <w:szCs w:val="24"/>
        </w:rPr>
      </w:pPr>
    </w:p>
    <w:p w:rsidR="00F01A51" w:rsidRDefault="00F91A41"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Dava konusu </w:t>
      </w:r>
      <w:r w:rsidR="003B5F15">
        <w:rPr>
          <w:rFonts w:ascii="Courier New" w:hAnsi="Courier New" w:cs="Courier New"/>
          <w:sz w:val="24"/>
          <w:szCs w:val="24"/>
        </w:rPr>
        <w:t>edilen</w:t>
      </w:r>
      <w:r>
        <w:rPr>
          <w:rFonts w:ascii="Courier New" w:hAnsi="Courier New" w:cs="Courier New"/>
          <w:sz w:val="24"/>
          <w:szCs w:val="24"/>
        </w:rPr>
        <w:t xml:space="preserve"> i</w:t>
      </w:r>
      <w:r w:rsidR="00F01A51" w:rsidRPr="001C3760">
        <w:rPr>
          <w:rFonts w:ascii="Courier New" w:hAnsi="Courier New" w:cs="Courier New"/>
          <w:sz w:val="24"/>
          <w:szCs w:val="24"/>
        </w:rPr>
        <w:t>htilaf konusu mezkur taşınmazlar</w:t>
      </w:r>
      <w:r w:rsidR="003B5F15">
        <w:rPr>
          <w:rFonts w:ascii="Courier New" w:hAnsi="Courier New" w:cs="Courier New"/>
          <w:sz w:val="24"/>
          <w:szCs w:val="24"/>
        </w:rPr>
        <w:t>ın</w:t>
      </w:r>
      <w:r w:rsidR="00F01A51" w:rsidRPr="001C3760">
        <w:rPr>
          <w:rFonts w:ascii="Courier New" w:hAnsi="Courier New" w:cs="Courier New"/>
          <w:sz w:val="24"/>
          <w:szCs w:val="24"/>
        </w:rPr>
        <w:t xml:space="preserve"> satış anlaşmasına dahil olduğu ihtilaflı değildir. Yine bu taşınmazlarla ilgili o dönemde Davacı tarafından </w:t>
      </w:r>
      <w:r w:rsidR="003B5F15">
        <w:rPr>
          <w:rFonts w:ascii="Courier New" w:hAnsi="Courier New" w:cs="Courier New"/>
          <w:sz w:val="24"/>
          <w:szCs w:val="24"/>
        </w:rPr>
        <w:t>D</w:t>
      </w:r>
      <w:r w:rsidR="00F01A51" w:rsidRPr="001C3760">
        <w:rPr>
          <w:rFonts w:ascii="Courier New" w:hAnsi="Courier New" w:cs="Courier New"/>
          <w:sz w:val="24"/>
          <w:szCs w:val="24"/>
        </w:rPr>
        <w:t xml:space="preserve">evlet aleyhine </w:t>
      </w:r>
      <w:proofErr w:type="spellStart"/>
      <w:r w:rsidR="00F01A51" w:rsidRPr="001C3760">
        <w:rPr>
          <w:rFonts w:ascii="Courier New" w:hAnsi="Courier New" w:cs="Courier New"/>
          <w:sz w:val="24"/>
          <w:szCs w:val="24"/>
        </w:rPr>
        <w:t>YİM</w:t>
      </w:r>
      <w:r w:rsidR="00285F70">
        <w:rPr>
          <w:rFonts w:ascii="Courier New" w:hAnsi="Courier New" w:cs="Courier New"/>
          <w:sz w:val="24"/>
          <w:szCs w:val="24"/>
        </w:rPr>
        <w:t>'</w:t>
      </w:r>
      <w:r w:rsidR="00F01A51" w:rsidRPr="001C3760">
        <w:rPr>
          <w:rFonts w:ascii="Courier New" w:hAnsi="Courier New" w:cs="Courier New"/>
          <w:sz w:val="24"/>
          <w:szCs w:val="24"/>
        </w:rPr>
        <w:t>de</w:t>
      </w:r>
      <w:proofErr w:type="spellEnd"/>
      <w:r w:rsidR="00F01A51" w:rsidRPr="001C3760">
        <w:rPr>
          <w:rFonts w:ascii="Courier New" w:hAnsi="Courier New" w:cs="Courier New"/>
          <w:sz w:val="24"/>
          <w:szCs w:val="24"/>
        </w:rPr>
        <w:t xml:space="preserve"> bir dava açıldığı ve açılan davanın </w:t>
      </w:r>
      <w:r>
        <w:rPr>
          <w:rFonts w:ascii="Courier New" w:hAnsi="Courier New" w:cs="Courier New"/>
          <w:sz w:val="24"/>
          <w:szCs w:val="24"/>
        </w:rPr>
        <w:t xml:space="preserve">senet tarihinden sonra </w:t>
      </w:r>
      <w:r w:rsidR="00F01A51" w:rsidRPr="001C3760">
        <w:rPr>
          <w:rFonts w:ascii="Courier New" w:hAnsi="Courier New" w:cs="Courier New"/>
          <w:sz w:val="24"/>
          <w:szCs w:val="24"/>
        </w:rPr>
        <w:t>mahkeme tarafından re</w:t>
      </w:r>
      <w:r w:rsidR="00DC4787">
        <w:rPr>
          <w:rFonts w:ascii="Courier New" w:hAnsi="Courier New" w:cs="Courier New"/>
          <w:sz w:val="24"/>
          <w:szCs w:val="24"/>
        </w:rPr>
        <w:t>t</w:t>
      </w:r>
      <w:r w:rsidR="00F01A51" w:rsidRPr="001C3760">
        <w:rPr>
          <w:rFonts w:ascii="Courier New" w:hAnsi="Courier New" w:cs="Courier New"/>
          <w:sz w:val="24"/>
          <w:szCs w:val="24"/>
        </w:rPr>
        <w:t xml:space="preserve"> ve iptal edildiği ihtilaflı olmayan diğer olgulardır. </w:t>
      </w:r>
    </w:p>
    <w:p w:rsidR="00F91A41" w:rsidRDefault="00F91A41" w:rsidP="0053354C">
      <w:pPr>
        <w:spacing w:after="0" w:line="360" w:lineRule="auto"/>
        <w:ind w:firstLine="708"/>
        <w:contextualSpacing/>
        <w:rPr>
          <w:rFonts w:ascii="Courier New" w:hAnsi="Courier New" w:cs="Courier New"/>
          <w:sz w:val="24"/>
          <w:szCs w:val="24"/>
        </w:rPr>
      </w:pPr>
    </w:p>
    <w:p w:rsidR="00F91A41" w:rsidRPr="001C3760" w:rsidRDefault="00F91A41"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Davalılar bu davadan haberdar olmadıklarını, satış konusu olan parsellerle ilgili ihtilaf bulunduğu veya mahkemede dava olduğu husus</w:t>
      </w:r>
      <w:r w:rsidR="003B5F15">
        <w:rPr>
          <w:rFonts w:ascii="Courier New" w:hAnsi="Courier New" w:cs="Courier New"/>
          <w:sz w:val="24"/>
          <w:szCs w:val="24"/>
        </w:rPr>
        <w:t xml:space="preserve">larından </w:t>
      </w:r>
      <w:r>
        <w:rPr>
          <w:rFonts w:ascii="Courier New" w:hAnsi="Courier New" w:cs="Courier New"/>
          <w:sz w:val="24"/>
          <w:szCs w:val="24"/>
        </w:rPr>
        <w:t>haber</w:t>
      </w:r>
      <w:r w:rsidR="003B5F15">
        <w:rPr>
          <w:rFonts w:ascii="Courier New" w:hAnsi="Courier New" w:cs="Courier New"/>
          <w:sz w:val="24"/>
          <w:szCs w:val="24"/>
        </w:rPr>
        <w:t>dar</w:t>
      </w:r>
      <w:r>
        <w:rPr>
          <w:rFonts w:ascii="Courier New" w:hAnsi="Courier New" w:cs="Courier New"/>
          <w:sz w:val="24"/>
          <w:szCs w:val="24"/>
        </w:rPr>
        <w:t xml:space="preserve"> olmadıklarını ileri sürd</w:t>
      </w:r>
      <w:r w:rsidR="00285F70">
        <w:rPr>
          <w:rFonts w:ascii="Courier New" w:hAnsi="Courier New" w:cs="Courier New"/>
          <w:sz w:val="24"/>
          <w:szCs w:val="24"/>
        </w:rPr>
        <w:t>ü</w:t>
      </w:r>
      <w:r>
        <w:rPr>
          <w:rFonts w:ascii="Courier New" w:hAnsi="Courier New" w:cs="Courier New"/>
          <w:sz w:val="24"/>
          <w:szCs w:val="24"/>
        </w:rPr>
        <w:t xml:space="preserve">ler.  </w:t>
      </w:r>
    </w:p>
    <w:p w:rsidR="00F01A51" w:rsidRPr="001C3760" w:rsidRDefault="00F01A51" w:rsidP="0053354C">
      <w:pPr>
        <w:spacing w:after="0" w:line="360" w:lineRule="auto"/>
        <w:ind w:firstLine="708"/>
        <w:contextualSpacing/>
        <w:rPr>
          <w:rFonts w:ascii="Courier New" w:hAnsi="Courier New" w:cs="Courier New"/>
          <w:sz w:val="24"/>
          <w:szCs w:val="24"/>
        </w:rPr>
      </w:pPr>
    </w:p>
    <w:p w:rsidR="00F01A51" w:rsidRPr="001C3760" w:rsidRDefault="00F01A5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Alt Mah</w:t>
      </w:r>
      <w:r w:rsidR="00F91A41">
        <w:rPr>
          <w:rFonts w:ascii="Courier New" w:hAnsi="Courier New" w:cs="Courier New"/>
          <w:sz w:val="24"/>
          <w:szCs w:val="24"/>
        </w:rPr>
        <w:t>kemenin açık bulgularına göre, E</w:t>
      </w:r>
      <w:r w:rsidRPr="001C3760">
        <w:rPr>
          <w:rFonts w:ascii="Courier New" w:hAnsi="Courier New" w:cs="Courier New"/>
          <w:sz w:val="24"/>
          <w:szCs w:val="24"/>
        </w:rPr>
        <w:t xml:space="preserve">mare </w:t>
      </w:r>
      <w:r w:rsidR="003B5F15">
        <w:rPr>
          <w:rFonts w:ascii="Courier New" w:hAnsi="Courier New" w:cs="Courier New"/>
          <w:sz w:val="24"/>
          <w:szCs w:val="24"/>
        </w:rPr>
        <w:t>No.</w:t>
      </w:r>
      <w:r w:rsidRPr="001C3760">
        <w:rPr>
          <w:rFonts w:ascii="Courier New" w:hAnsi="Courier New" w:cs="Courier New"/>
          <w:sz w:val="24"/>
          <w:szCs w:val="24"/>
        </w:rPr>
        <w:t xml:space="preserve">19 </w:t>
      </w:r>
      <w:r w:rsidR="003B5F15">
        <w:rPr>
          <w:rFonts w:ascii="Courier New" w:hAnsi="Courier New" w:cs="Courier New"/>
          <w:sz w:val="24"/>
          <w:szCs w:val="24"/>
        </w:rPr>
        <w:t>K</w:t>
      </w:r>
      <w:r w:rsidRPr="001C3760">
        <w:rPr>
          <w:rFonts w:ascii="Courier New" w:hAnsi="Courier New" w:cs="Courier New"/>
          <w:sz w:val="24"/>
          <w:szCs w:val="24"/>
        </w:rPr>
        <w:t xml:space="preserve">ira </w:t>
      </w:r>
      <w:r w:rsidR="003B5F15">
        <w:rPr>
          <w:rFonts w:ascii="Courier New" w:hAnsi="Courier New" w:cs="Courier New"/>
          <w:sz w:val="24"/>
          <w:szCs w:val="24"/>
        </w:rPr>
        <w:t>S</w:t>
      </w:r>
      <w:r w:rsidRPr="001C3760">
        <w:rPr>
          <w:rFonts w:ascii="Courier New" w:hAnsi="Courier New" w:cs="Courier New"/>
          <w:sz w:val="24"/>
          <w:szCs w:val="24"/>
        </w:rPr>
        <w:t xml:space="preserve">özleşmesi </w:t>
      </w:r>
      <w:r w:rsidR="003B5F15">
        <w:rPr>
          <w:rFonts w:ascii="Courier New" w:hAnsi="Courier New" w:cs="Courier New"/>
          <w:sz w:val="24"/>
          <w:szCs w:val="24"/>
        </w:rPr>
        <w:t>E</w:t>
      </w:r>
      <w:r w:rsidRPr="001C3760">
        <w:rPr>
          <w:rFonts w:ascii="Courier New" w:hAnsi="Courier New" w:cs="Courier New"/>
          <w:sz w:val="24"/>
          <w:szCs w:val="24"/>
        </w:rPr>
        <w:t xml:space="preserve">mare </w:t>
      </w:r>
      <w:r w:rsidR="003B5F15">
        <w:rPr>
          <w:rFonts w:ascii="Courier New" w:hAnsi="Courier New" w:cs="Courier New"/>
          <w:sz w:val="24"/>
          <w:szCs w:val="24"/>
        </w:rPr>
        <w:t>No.</w:t>
      </w:r>
      <w:r w:rsidRPr="001C3760">
        <w:rPr>
          <w:rFonts w:ascii="Courier New" w:hAnsi="Courier New" w:cs="Courier New"/>
          <w:sz w:val="24"/>
          <w:szCs w:val="24"/>
        </w:rPr>
        <w:t xml:space="preserve">2 </w:t>
      </w:r>
      <w:r w:rsidR="003B5F15">
        <w:rPr>
          <w:rFonts w:ascii="Courier New" w:hAnsi="Courier New" w:cs="Courier New"/>
          <w:sz w:val="24"/>
          <w:szCs w:val="24"/>
        </w:rPr>
        <w:t>B</w:t>
      </w:r>
      <w:r w:rsidRPr="001C3760">
        <w:rPr>
          <w:rFonts w:ascii="Courier New" w:hAnsi="Courier New" w:cs="Courier New"/>
          <w:sz w:val="24"/>
          <w:szCs w:val="24"/>
        </w:rPr>
        <w:t xml:space="preserve">orç </w:t>
      </w:r>
      <w:r w:rsidR="003B5F15">
        <w:rPr>
          <w:rFonts w:ascii="Courier New" w:hAnsi="Courier New" w:cs="Courier New"/>
          <w:sz w:val="24"/>
          <w:szCs w:val="24"/>
        </w:rPr>
        <w:t>S</w:t>
      </w:r>
      <w:r w:rsidRPr="001C3760">
        <w:rPr>
          <w:rFonts w:ascii="Courier New" w:hAnsi="Courier New" w:cs="Courier New"/>
          <w:sz w:val="24"/>
          <w:szCs w:val="24"/>
        </w:rPr>
        <w:t>enedinin ekid</w:t>
      </w:r>
      <w:r w:rsidR="00F91A41">
        <w:rPr>
          <w:rFonts w:ascii="Courier New" w:hAnsi="Courier New" w:cs="Courier New"/>
          <w:sz w:val="24"/>
          <w:szCs w:val="24"/>
        </w:rPr>
        <w:t xml:space="preserve">ir. Davacının, Emare </w:t>
      </w:r>
      <w:r w:rsidR="003B5F15">
        <w:rPr>
          <w:rFonts w:ascii="Courier New" w:hAnsi="Courier New" w:cs="Courier New"/>
          <w:sz w:val="24"/>
          <w:szCs w:val="24"/>
        </w:rPr>
        <w:t>No.</w:t>
      </w:r>
      <w:r w:rsidR="00F91A41">
        <w:rPr>
          <w:rFonts w:ascii="Courier New" w:hAnsi="Courier New" w:cs="Courier New"/>
          <w:sz w:val="24"/>
          <w:szCs w:val="24"/>
        </w:rPr>
        <w:t xml:space="preserve">19 </w:t>
      </w:r>
      <w:r w:rsidR="003B5F15">
        <w:rPr>
          <w:rFonts w:ascii="Courier New" w:hAnsi="Courier New" w:cs="Courier New"/>
          <w:sz w:val="24"/>
          <w:szCs w:val="24"/>
        </w:rPr>
        <w:t>K</w:t>
      </w:r>
      <w:r w:rsidR="00F91A41">
        <w:rPr>
          <w:rFonts w:ascii="Courier New" w:hAnsi="Courier New" w:cs="Courier New"/>
          <w:sz w:val="24"/>
          <w:szCs w:val="24"/>
        </w:rPr>
        <w:t xml:space="preserve">ira </w:t>
      </w:r>
      <w:r w:rsidR="003B5F15">
        <w:rPr>
          <w:rFonts w:ascii="Courier New" w:hAnsi="Courier New" w:cs="Courier New"/>
          <w:sz w:val="24"/>
          <w:szCs w:val="24"/>
        </w:rPr>
        <w:t>S</w:t>
      </w:r>
      <w:r w:rsidR="00F91A41">
        <w:rPr>
          <w:rFonts w:ascii="Courier New" w:hAnsi="Courier New" w:cs="Courier New"/>
          <w:sz w:val="24"/>
          <w:szCs w:val="24"/>
        </w:rPr>
        <w:t>özleşmesini</w:t>
      </w:r>
      <w:r w:rsidRPr="001C3760">
        <w:rPr>
          <w:rFonts w:ascii="Courier New" w:hAnsi="Courier New" w:cs="Courier New"/>
          <w:sz w:val="24"/>
          <w:szCs w:val="24"/>
        </w:rPr>
        <w:t xml:space="preserve"> imzaladığı tarihte dava konusu olan taşınmazlarla ilgili hakları</w:t>
      </w:r>
      <w:r w:rsidR="00F91A41">
        <w:rPr>
          <w:rFonts w:ascii="Courier New" w:hAnsi="Courier New" w:cs="Courier New"/>
          <w:sz w:val="24"/>
          <w:szCs w:val="24"/>
        </w:rPr>
        <w:t xml:space="preserve">na halel gelmeksizin </w:t>
      </w:r>
      <w:r w:rsidR="003B5F15">
        <w:rPr>
          <w:rFonts w:ascii="Courier New" w:hAnsi="Courier New" w:cs="Courier New"/>
          <w:sz w:val="24"/>
          <w:szCs w:val="24"/>
        </w:rPr>
        <w:t xml:space="preserve">sözleşmeyi </w:t>
      </w:r>
      <w:r w:rsidR="00F91A41">
        <w:rPr>
          <w:rFonts w:ascii="Courier New" w:hAnsi="Courier New" w:cs="Courier New"/>
          <w:sz w:val="24"/>
          <w:szCs w:val="24"/>
        </w:rPr>
        <w:t>imzalamış olduğu anlaşılmaktadır</w:t>
      </w:r>
      <w:r w:rsidRPr="001C3760">
        <w:rPr>
          <w:rFonts w:ascii="Courier New" w:hAnsi="Courier New" w:cs="Courier New"/>
          <w:sz w:val="24"/>
          <w:szCs w:val="24"/>
        </w:rPr>
        <w:t xml:space="preserve">. Bu şerh </w:t>
      </w:r>
      <w:r w:rsidR="003B5F15">
        <w:rPr>
          <w:rFonts w:ascii="Courier New" w:hAnsi="Courier New" w:cs="Courier New"/>
          <w:sz w:val="24"/>
          <w:szCs w:val="24"/>
        </w:rPr>
        <w:t>E</w:t>
      </w:r>
      <w:r w:rsidRPr="001C3760">
        <w:rPr>
          <w:rFonts w:ascii="Courier New" w:hAnsi="Courier New" w:cs="Courier New"/>
          <w:sz w:val="24"/>
          <w:szCs w:val="24"/>
        </w:rPr>
        <w:t xml:space="preserve">mare </w:t>
      </w:r>
      <w:r w:rsidR="003B5F15">
        <w:rPr>
          <w:rFonts w:ascii="Courier New" w:hAnsi="Courier New" w:cs="Courier New"/>
          <w:sz w:val="24"/>
          <w:szCs w:val="24"/>
        </w:rPr>
        <w:t>No.</w:t>
      </w:r>
      <w:r w:rsidRPr="001C3760">
        <w:rPr>
          <w:rFonts w:ascii="Courier New" w:hAnsi="Courier New" w:cs="Courier New"/>
          <w:sz w:val="24"/>
          <w:szCs w:val="24"/>
        </w:rPr>
        <w:t>19</w:t>
      </w:r>
      <w:r w:rsidR="00DC4787">
        <w:rPr>
          <w:rFonts w:ascii="Courier New" w:hAnsi="Courier New" w:cs="Courier New"/>
          <w:sz w:val="24"/>
          <w:szCs w:val="24"/>
        </w:rPr>
        <w:t>'</w:t>
      </w:r>
      <w:r w:rsidRPr="001C3760">
        <w:rPr>
          <w:rFonts w:ascii="Courier New" w:hAnsi="Courier New" w:cs="Courier New"/>
          <w:sz w:val="24"/>
          <w:szCs w:val="24"/>
        </w:rPr>
        <w:t>a işlenmiş ve şerh</w:t>
      </w:r>
      <w:r w:rsidR="003B5F15">
        <w:rPr>
          <w:rFonts w:ascii="Courier New" w:hAnsi="Courier New" w:cs="Courier New"/>
          <w:sz w:val="24"/>
          <w:szCs w:val="24"/>
        </w:rPr>
        <w:t>,</w:t>
      </w:r>
      <w:r w:rsidRPr="001C3760">
        <w:rPr>
          <w:rFonts w:ascii="Courier New" w:hAnsi="Courier New" w:cs="Courier New"/>
          <w:sz w:val="24"/>
          <w:szCs w:val="24"/>
        </w:rPr>
        <w:t xml:space="preserve"> işlenen sözleşme borç senedinin eki yapılmıştır. Bu nedenle Davalıların bu durumdan haberdar olmadığı iddiaların</w:t>
      </w:r>
      <w:r w:rsidR="003B5F15">
        <w:rPr>
          <w:rFonts w:ascii="Courier New" w:hAnsi="Courier New" w:cs="Courier New"/>
          <w:sz w:val="24"/>
          <w:szCs w:val="24"/>
        </w:rPr>
        <w:t>a</w:t>
      </w:r>
      <w:r w:rsidRPr="001C3760">
        <w:rPr>
          <w:rFonts w:ascii="Courier New" w:hAnsi="Courier New" w:cs="Courier New"/>
          <w:sz w:val="24"/>
          <w:szCs w:val="24"/>
        </w:rPr>
        <w:t xml:space="preserve"> itibar e</w:t>
      </w:r>
      <w:r w:rsidR="00DC4787">
        <w:rPr>
          <w:rFonts w:ascii="Courier New" w:hAnsi="Courier New" w:cs="Courier New"/>
          <w:sz w:val="24"/>
          <w:szCs w:val="24"/>
        </w:rPr>
        <w:t>tmeyen Alt Mahkemenin bulgusu hatalı değildir</w:t>
      </w:r>
      <w:r w:rsidRPr="001C3760">
        <w:rPr>
          <w:rFonts w:ascii="Courier New" w:hAnsi="Courier New" w:cs="Courier New"/>
          <w:sz w:val="24"/>
          <w:szCs w:val="24"/>
        </w:rPr>
        <w:t xml:space="preserve">. </w:t>
      </w:r>
    </w:p>
    <w:p w:rsidR="00F01A51" w:rsidRPr="001C3760" w:rsidRDefault="00F01A51" w:rsidP="0053354C">
      <w:pPr>
        <w:spacing w:after="0" w:line="360" w:lineRule="auto"/>
        <w:ind w:firstLine="708"/>
        <w:contextualSpacing/>
        <w:rPr>
          <w:rFonts w:ascii="Courier New" w:hAnsi="Courier New" w:cs="Courier New"/>
          <w:sz w:val="24"/>
          <w:szCs w:val="24"/>
        </w:rPr>
      </w:pPr>
    </w:p>
    <w:p w:rsidR="00F01A51" w:rsidRPr="001C3760" w:rsidRDefault="00F01A51" w:rsidP="0053354C">
      <w:pPr>
        <w:spacing w:after="0" w:line="360" w:lineRule="auto"/>
        <w:ind w:firstLine="708"/>
        <w:contextualSpacing/>
        <w:rPr>
          <w:rFonts w:ascii="Courier New" w:hAnsi="Courier New" w:cs="Courier New"/>
          <w:sz w:val="24"/>
          <w:szCs w:val="24"/>
        </w:rPr>
      </w:pPr>
      <w:r w:rsidRPr="001C3760">
        <w:rPr>
          <w:rFonts w:ascii="Courier New" w:hAnsi="Courier New" w:cs="Courier New"/>
          <w:sz w:val="24"/>
          <w:szCs w:val="24"/>
        </w:rPr>
        <w:t>Davalılar</w:t>
      </w:r>
      <w:r w:rsidR="003B5F15">
        <w:rPr>
          <w:rFonts w:ascii="Courier New" w:hAnsi="Courier New" w:cs="Courier New"/>
          <w:sz w:val="24"/>
          <w:szCs w:val="24"/>
        </w:rPr>
        <w:t>,</w:t>
      </w:r>
      <w:r w:rsidRPr="001C3760">
        <w:rPr>
          <w:rFonts w:ascii="Courier New" w:hAnsi="Courier New" w:cs="Courier New"/>
          <w:sz w:val="24"/>
          <w:szCs w:val="24"/>
        </w:rPr>
        <w:t xml:space="preserve"> Davacının ihtilaflı taşınmaz hakkında açtığı YİM davasını kazanacağı hususunda kendilerini temin ettiğini ileri sürmüşlerdir. Haksız Fiiller Yasası</w:t>
      </w:r>
      <w:r w:rsidR="003B5F15">
        <w:rPr>
          <w:rFonts w:ascii="Courier New" w:hAnsi="Courier New" w:cs="Courier New"/>
          <w:sz w:val="24"/>
          <w:szCs w:val="24"/>
        </w:rPr>
        <w:t>'</w:t>
      </w:r>
      <w:r w:rsidRPr="001C3760">
        <w:rPr>
          <w:rFonts w:ascii="Courier New" w:hAnsi="Courier New" w:cs="Courier New"/>
          <w:sz w:val="24"/>
          <w:szCs w:val="24"/>
        </w:rPr>
        <w:t>na göre hilenin tanımı şöyledir</w:t>
      </w:r>
      <w:r w:rsidR="003B4037">
        <w:rPr>
          <w:rFonts w:ascii="Courier New" w:hAnsi="Courier New" w:cs="Courier New"/>
          <w:sz w:val="24"/>
          <w:szCs w:val="24"/>
        </w:rPr>
        <w:t>:</w:t>
      </w:r>
    </w:p>
    <w:p w:rsidR="00F01A51" w:rsidRDefault="00F01A51" w:rsidP="0053354C">
      <w:pPr>
        <w:spacing w:after="0" w:line="360" w:lineRule="auto"/>
        <w:ind w:firstLine="708"/>
        <w:contextualSpacing/>
        <w:rPr>
          <w:rFonts w:ascii="Courier New" w:hAnsi="Courier New" w:cs="Courier New"/>
        </w:rPr>
      </w:pPr>
    </w:p>
    <w:tbl>
      <w:tblPr>
        <w:tblW w:w="9139" w:type="dxa"/>
        <w:tblInd w:w="-242" w:type="dxa"/>
        <w:tblBorders>
          <w:top w:val="nil"/>
          <w:left w:val="nil"/>
          <w:bottom w:val="nil"/>
          <w:right w:val="nil"/>
          <w:insideH w:val="nil"/>
          <w:insideV w:val="nil"/>
        </w:tblBorders>
        <w:tblLayout w:type="fixed"/>
        <w:tblLook w:val="00BE"/>
      </w:tblPr>
      <w:tblGrid>
        <w:gridCol w:w="1227"/>
        <w:gridCol w:w="7912"/>
      </w:tblGrid>
      <w:tr w:rsidR="00F01A51" w:rsidRPr="005374E3" w:rsidTr="004861ED">
        <w:tc>
          <w:tcPr>
            <w:tcW w:w="1227" w:type="dxa"/>
          </w:tcPr>
          <w:p w:rsidR="00F01A51" w:rsidRPr="00F01A51" w:rsidRDefault="00F01A51" w:rsidP="00F01A51">
            <w:pPr>
              <w:spacing w:after="0" w:line="240" w:lineRule="auto"/>
              <w:rPr>
                <w:rFonts w:ascii="Courier New" w:hAnsi="Courier New" w:cs="Courier New"/>
                <w:b/>
              </w:rPr>
            </w:pPr>
            <w:r w:rsidRPr="00F01A51">
              <w:rPr>
                <w:rFonts w:ascii="Courier New" w:hAnsi="Courier New" w:cs="Courier New"/>
                <w:b/>
              </w:rPr>
              <w:t>Hile</w:t>
            </w:r>
          </w:p>
        </w:tc>
        <w:tc>
          <w:tcPr>
            <w:tcW w:w="7912" w:type="dxa"/>
          </w:tcPr>
          <w:p w:rsidR="00F01A51" w:rsidRPr="00F01A51" w:rsidRDefault="00F01A51" w:rsidP="00F01A51">
            <w:pPr>
              <w:spacing w:after="0" w:line="240" w:lineRule="auto"/>
              <w:jc w:val="both"/>
              <w:rPr>
                <w:rFonts w:ascii="Courier New" w:hAnsi="Courier New" w:cs="Courier New"/>
                <w:b/>
              </w:rPr>
            </w:pPr>
            <w:r w:rsidRPr="00F01A51">
              <w:rPr>
                <w:rFonts w:ascii="Courier New" w:hAnsi="Courier New" w:cs="Courier New"/>
                <w:b/>
              </w:rPr>
              <w:t>36. Hile, bir gerçeğin veya olgunun, gerçek dışı olduğu bilinci içinde, veya doğru olduğuna inanılmaksızın veya kayıtsızca veya doğru veya gerçek dışı olup olmadığına özen gösterilmeden, aldatılan veya kandırılan kişinin ona göre işlem veya eylemde bulunması niyetiyle yapılan gerçek dışı ifadesinden ibarettir.</w:t>
            </w:r>
          </w:p>
          <w:p w:rsidR="00F01A51" w:rsidRDefault="00F01A51" w:rsidP="00F01A51">
            <w:pPr>
              <w:spacing w:after="0" w:line="240" w:lineRule="auto"/>
              <w:jc w:val="both"/>
              <w:rPr>
                <w:rFonts w:ascii="Courier New" w:hAnsi="Courier New" w:cs="Courier New"/>
                <w:b/>
              </w:rPr>
            </w:pPr>
            <w:r w:rsidRPr="00F01A51">
              <w:rPr>
                <w:rFonts w:ascii="Courier New" w:hAnsi="Courier New" w:cs="Courier New"/>
                <w:b/>
              </w:rPr>
              <w:t xml:space="preserve">    Ancak, böyle bir ifade davacıyı aldatmak veya kandırmak niyetiyle yapılmadıkça ve gerçekten de davacının aldatılmasına veya kanmasına sebep olmadıkça ve davacı söz konusu ifadeye dayanarak işlem veya eylemde bulunup bu nedenle zarara uğramadıkça bu gibi bir ifade sebebiyle dava açılamaz.</w:t>
            </w:r>
          </w:p>
          <w:p w:rsidR="003B5F15" w:rsidRPr="00F01A51" w:rsidRDefault="003B5F15" w:rsidP="00F01A51">
            <w:pPr>
              <w:spacing w:after="0" w:line="240" w:lineRule="auto"/>
              <w:jc w:val="both"/>
              <w:rPr>
                <w:rFonts w:ascii="Courier New" w:hAnsi="Courier New" w:cs="Courier New"/>
                <w:b/>
              </w:rPr>
            </w:pPr>
          </w:p>
          <w:p w:rsidR="00F01A51" w:rsidRPr="00F01A51" w:rsidRDefault="00F01A51" w:rsidP="00F01A51">
            <w:pPr>
              <w:spacing w:after="0" w:line="240" w:lineRule="auto"/>
              <w:jc w:val="both"/>
              <w:rPr>
                <w:rFonts w:ascii="Courier New" w:hAnsi="Courier New" w:cs="Courier New"/>
                <w:b/>
              </w:rPr>
            </w:pPr>
            <w:r w:rsidRPr="00F01A51">
              <w:rPr>
                <w:rFonts w:ascii="Courier New" w:hAnsi="Courier New" w:cs="Courier New"/>
                <w:b/>
              </w:rPr>
              <w:lastRenderedPageBreak/>
              <w:t xml:space="preserve">    Yine ancak, herhangi bir kişi için kredi, para veya emtia veya eşya elde etmek amacıyla bu kişinin karakteri, davranışı, itibarı, kabiliyeti, ticari işi, işi veya ilişki veya işlemleri hakkında yapılan böyle bir ifade ile ilgili olarak, ifade yazılı ve davalının kendisi tarafından imzalı olarak yapılmadıkça, herhangi bir dava açılamaz.</w:t>
            </w:r>
          </w:p>
          <w:p w:rsidR="00F01A51" w:rsidRPr="00F01A51" w:rsidRDefault="00F01A51" w:rsidP="00F01A51">
            <w:pPr>
              <w:spacing w:after="0" w:line="240" w:lineRule="auto"/>
              <w:jc w:val="both"/>
              <w:rPr>
                <w:rFonts w:ascii="Courier New" w:hAnsi="Courier New" w:cs="Courier New"/>
                <w:b/>
              </w:rPr>
            </w:pPr>
          </w:p>
        </w:tc>
      </w:tr>
    </w:tbl>
    <w:p w:rsidR="008C7881" w:rsidRDefault="00F01A51" w:rsidP="0053354C">
      <w:pPr>
        <w:spacing w:after="0" w:line="360" w:lineRule="auto"/>
        <w:ind w:firstLine="708"/>
        <w:contextualSpacing/>
        <w:rPr>
          <w:rFonts w:ascii="Courier New" w:hAnsi="Courier New" w:cs="Courier New"/>
        </w:rPr>
      </w:pPr>
      <w:r>
        <w:rPr>
          <w:rFonts w:ascii="Courier New" w:hAnsi="Courier New" w:cs="Courier New"/>
        </w:rPr>
        <w:lastRenderedPageBreak/>
        <w:t xml:space="preserve">   </w:t>
      </w:r>
    </w:p>
    <w:p w:rsidR="0053354C" w:rsidRDefault="008C7881" w:rsidP="0053354C">
      <w:pPr>
        <w:spacing w:after="0" w:line="360" w:lineRule="auto"/>
        <w:ind w:firstLine="708"/>
        <w:contextualSpacing/>
        <w:rPr>
          <w:rFonts w:ascii="Courier New" w:hAnsi="Courier New" w:cs="Courier New"/>
          <w:sz w:val="24"/>
          <w:szCs w:val="24"/>
        </w:rPr>
      </w:pPr>
      <w:r>
        <w:rPr>
          <w:rFonts w:ascii="Courier New" w:hAnsi="Courier New" w:cs="Courier New"/>
        </w:rPr>
        <w:t xml:space="preserve"> </w:t>
      </w:r>
      <w:r w:rsidR="001708FB">
        <w:rPr>
          <w:rFonts w:ascii="Courier New" w:hAnsi="Courier New" w:cs="Courier New"/>
        </w:rPr>
        <w:t xml:space="preserve"> </w:t>
      </w:r>
      <w:r w:rsidR="00F01A51">
        <w:rPr>
          <w:rFonts w:ascii="Courier New" w:hAnsi="Courier New" w:cs="Courier New"/>
          <w:sz w:val="24"/>
          <w:szCs w:val="24"/>
        </w:rPr>
        <w:t>Bu tanıma göre</w:t>
      </w:r>
      <w:r w:rsidR="003B5F15">
        <w:rPr>
          <w:rFonts w:ascii="Courier New" w:hAnsi="Courier New" w:cs="Courier New"/>
          <w:sz w:val="24"/>
          <w:szCs w:val="24"/>
        </w:rPr>
        <w:t>,</w:t>
      </w:r>
      <w:r w:rsidR="00F01A51">
        <w:rPr>
          <w:rFonts w:ascii="Courier New" w:hAnsi="Courier New" w:cs="Courier New"/>
          <w:sz w:val="24"/>
          <w:szCs w:val="24"/>
        </w:rPr>
        <w:t xml:space="preserve"> </w:t>
      </w:r>
      <w:r w:rsidR="00146917">
        <w:rPr>
          <w:rFonts w:ascii="Courier New" w:hAnsi="Courier New" w:cs="Courier New"/>
          <w:sz w:val="24"/>
          <w:szCs w:val="24"/>
        </w:rPr>
        <w:t xml:space="preserve">Davacı tarafından bu konuda </w:t>
      </w:r>
      <w:r w:rsidR="00F01A51">
        <w:rPr>
          <w:rFonts w:ascii="Courier New" w:hAnsi="Courier New" w:cs="Courier New"/>
          <w:sz w:val="24"/>
          <w:szCs w:val="24"/>
        </w:rPr>
        <w:t xml:space="preserve">hile </w:t>
      </w:r>
      <w:r w:rsidR="003B5F15">
        <w:rPr>
          <w:rFonts w:ascii="Courier New" w:hAnsi="Courier New" w:cs="Courier New"/>
          <w:sz w:val="24"/>
          <w:szCs w:val="24"/>
        </w:rPr>
        <w:t xml:space="preserve">yapıldığının ortaya konabilmesi </w:t>
      </w:r>
      <w:r w:rsidR="00F01A51">
        <w:rPr>
          <w:rFonts w:ascii="Courier New" w:hAnsi="Courier New" w:cs="Courier New"/>
          <w:sz w:val="24"/>
          <w:szCs w:val="24"/>
        </w:rPr>
        <w:t>için</w:t>
      </w:r>
      <w:r w:rsidR="003B5F15">
        <w:rPr>
          <w:rFonts w:ascii="Courier New" w:hAnsi="Courier New" w:cs="Courier New"/>
          <w:sz w:val="24"/>
          <w:szCs w:val="24"/>
        </w:rPr>
        <w:t>,</w:t>
      </w:r>
      <w:r w:rsidR="00F01A51">
        <w:rPr>
          <w:rFonts w:ascii="Courier New" w:hAnsi="Courier New" w:cs="Courier New"/>
          <w:sz w:val="24"/>
          <w:szCs w:val="24"/>
        </w:rPr>
        <w:t xml:space="preserve"> Davacının davayı kazanamayacağını bildiği halde veya </w:t>
      </w:r>
      <w:r w:rsidR="00F01A51" w:rsidRPr="00504607">
        <w:rPr>
          <w:rFonts w:ascii="Courier New" w:hAnsi="Courier New" w:cs="Courier New"/>
          <w:sz w:val="24"/>
          <w:szCs w:val="24"/>
        </w:rPr>
        <w:t>gerçek dışı olduğu bilinci</w:t>
      </w:r>
      <w:r w:rsidR="003B5F15">
        <w:rPr>
          <w:rFonts w:ascii="Courier New" w:hAnsi="Courier New" w:cs="Courier New"/>
          <w:sz w:val="24"/>
          <w:szCs w:val="24"/>
        </w:rPr>
        <w:t xml:space="preserve">yle </w:t>
      </w:r>
      <w:r w:rsidR="00DC4787">
        <w:rPr>
          <w:rFonts w:ascii="Courier New" w:hAnsi="Courier New" w:cs="Courier New"/>
          <w:sz w:val="24"/>
          <w:szCs w:val="24"/>
        </w:rPr>
        <w:t xml:space="preserve">davayı </w:t>
      </w:r>
      <w:r w:rsidR="00F01A51">
        <w:rPr>
          <w:rFonts w:ascii="Courier New" w:hAnsi="Courier New" w:cs="Courier New"/>
          <w:sz w:val="24"/>
          <w:szCs w:val="24"/>
        </w:rPr>
        <w:t>kazanacağın</w:t>
      </w:r>
      <w:r w:rsidR="00146917">
        <w:rPr>
          <w:rFonts w:ascii="Courier New" w:hAnsi="Courier New" w:cs="Courier New"/>
          <w:sz w:val="24"/>
          <w:szCs w:val="24"/>
        </w:rPr>
        <w:t>ı</w:t>
      </w:r>
      <w:r w:rsidR="00504607">
        <w:rPr>
          <w:rFonts w:ascii="Courier New" w:hAnsi="Courier New" w:cs="Courier New"/>
          <w:sz w:val="24"/>
          <w:szCs w:val="24"/>
        </w:rPr>
        <w:t xml:space="preserve"> </w:t>
      </w:r>
      <w:r w:rsidR="00DC4787">
        <w:rPr>
          <w:rFonts w:ascii="Courier New" w:hAnsi="Courier New" w:cs="Courier New"/>
          <w:sz w:val="24"/>
          <w:szCs w:val="24"/>
        </w:rPr>
        <w:t xml:space="preserve">Davalılara </w:t>
      </w:r>
      <w:r w:rsidR="00504607">
        <w:rPr>
          <w:rFonts w:ascii="Courier New" w:hAnsi="Courier New" w:cs="Courier New"/>
          <w:sz w:val="24"/>
          <w:szCs w:val="24"/>
        </w:rPr>
        <w:t>belirtmesi, Davalılar</w:t>
      </w:r>
      <w:r w:rsidR="003B5F15">
        <w:rPr>
          <w:rFonts w:ascii="Courier New" w:hAnsi="Courier New" w:cs="Courier New"/>
          <w:sz w:val="24"/>
          <w:szCs w:val="24"/>
        </w:rPr>
        <w:t>ın</w:t>
      </w:r>
      <w:r w:rsidR="00504607">
        <w:rPr>
          <w:rFonts w:ascii="Courier New" w:hAnsi="Courier New" w:cs="Courier New"/>
          <w:sz w:val="24"/>
          <w:szCs w:val="24"/>
        </w:rPr>
        <w:t xml:space="preserve"> da bu beyana</w:t>
      </w:r>
      <w:r w:rsidR="00146917">
        <w:rPr>
          <w:rFonts w:ascii="Courier New" w:hAnsi="Courier New" w:cs="Courier New"/>
          <w:sz w:val="24"/>
          <w:szCs w:val="24"/>
        </w:rPr>
        <w:t xml:space="preserve"> göre </w:t>
      </w:r>
      <w:r w:rsidR="00504607">
        <w:rPr>
          <w:rFonts w:ascii="Courier New" w:hAnsi="Courier New" w:cs="Courier New"/>
          <w:sz w:val="24"/>
          <w:szCs w:val="24"/>
        </w:rPr>
        <w:t xml:space="preserve">senedi imzalayarak </w:t>
      </w:r>
      <w:r w:rsidR="00146917">
        <w:rPr>
          <w:rFonts w:ascii="Courier New" w:hAnsi="Courier New" w:cs="Courier New"/>
          <w:sz w:val="24"/>
          <w:szCs w:val="24"/>
        </w:rPr>
        <w:t>işlem yaptı</w:t>
      </w:r>
      <w:r w:rsidR="00DC4787">
        <w:rPr>
          <w:rFonts w:ascii="Courier New" w:hAnsi="Courier New" w:cs="Courier New"/>
          <w:sz w:val="24"/>
          <w:szCs w:val="24"/>
        </w:rPr>
        <w:t>klarını</w:t>
      </w:r>
      <w:r w:rsidR="00146917">
        <w:rPr>
          <w:rFonts w:ascii="Courier New" w:hAnsi="Courier New" w:cs="Courier New"/>
          <w:sz w:val="24"/>
          <w:szCs w:val="24"/>
        </w:rPr>
        <w:t xml:space="preserve"> ispat e</w:t>
      </w:r>
      <w:r w:rsidR="00DC4787">
        <w:rPr>
          <w:rFonts w:ascii="Courier New" w:hAnsi="Courier New" w:cs="Courier New"/>
          <w:sz w:val="24"/>
          <w:szCs w:val="24"/>
        </w:rPr>
        <w:t>t</w:t>
      </w:r>
      <w:r w:rsidR="00146917">
        <w:rPr>
          <w:rFonts w:ascii="Courier New" w:hAnsi="Courier New" w:cs="Courier New"/>
          <w:sz w:val="24"/>
          <w:szCs w:val="24"/>
        </w:rPr>
        <w:t>me</w:t>
      </w:r>
      <w:r w:rsidR="00DC4787">
        <w:rPr>
          <w:rFonts w:ascii="Courier New" w:hAnsi="Courier New" w:cs="Courier New"/>
          <w:sz w:val="24"/>
          <w:szCs w:val="24"/>
        </w:rPr>
        <w:t>leri</w:t>
      </w:r>
      <w:r w:rsidR="00146917">
        <w:rPr>
          <w:rFonts w:ascii="Courier New" w:hAnsi="Courier New" w:cs="Courier New"/>
          <w:sz w:val="24"/>
          <w:szCs w:val="24"/>
        </w:rPr>
        <w:t xml:space="preserve"> gerekir. </w:t>
      </w:r>
    </w:p>
    <w:p w:rsidR="00146917" w:rsidRDefault="00146917" w:rsidP="0053354C">
      <w:pPr>
        <w:spacing w:after="0" w:line="360" w:lineRule="auto"/>
        <w:ind w:firstLine="708"/>
        <w:contextualSpacing/>
        <w:rPr>
          <w:rFonts w:ascii="Courier New" w:hAnsi="Courier New" w:cs="Courier New"/>
          <w:sz w:val="24"/>
          <w:szCs w:val="24"/>
        </w:rPr>
      </w:pPr>
    </w:p>
    <w:p w:rsidR="00146917" w:rsidRDefault="0050460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Hileyi iddia eden </w:t>
      </w:r>
      <w:r w:rsidR="00285F70">
        <w:rPr>
          <w:rFonts w:ascii="Courier New" w:hAnsi="Courier New" w:cs="Courier New"/>
          <w:sz w:val="24"/>
          <w:szCs w:val="24"/>
        </w:rPr>
        <w:t>taraf</w:t>
      </w:r>
      <w:r w:rsidR="003B5F15">
        <w:rPr>
          <w:rFonts w:ascii="Courier New" w:hAnsi="Courier New" w:cs="Courier New"/>
          <w:sz w:val="24"/>
          <w:szCs w:val="24"/>
        </w:rPr>
        <w:t>ın,</w:t>
      </w:r>
      <w:r w:rsidR="00285F70">
        <w:rPr>
          <w:rFonts w:ascii="Courier New" w:hAnsi="Courier New" w:cs="Courier New"/>
          <w:sz w:val="24"/>
          <w:szCs w:val="24"/>
        </w:rPr>
        <w:t xml:space="preserve"> </w:t>
      </w:r>
      <w:r>
        <w:rPr>
          <w:rFonts w:ascii="Courier New" w:hAnsi="Courier New" w:cs="Courier New"/>
          <w:sz w:val="24"/>
          <w:szCs w:val="24"/>
        </w:rPr>
        <w:t>onu</w:t>
      </w:r>
      <w:r w:rsidR="00DC4787">
        <w:rPr>
          <w:rFonts w:ascii="Courier New" w:hAnsi="Courier New" w:cs="Courier New"/>
          <w:sz w:val="24"/>
          <w:szCs w:val="24"/>
        </w:rPr>
        <w:t>n varlığını</w:t>
      </w:r>
      <w:r>
        <w:rPr>
          <w:rFonts w:ascii="Courier New" w:hAnsi="Courier New" w:cs="Courier New"/>
          <w:sz w:val="24"/>
          <w:szCs w:val="24"/>
        </w:rPr>
        <w:t xml:space="preserve"> da ispat etmekle yükümlü olduğu bilinen bir kuraldır. Davalılar</w:t>
      </w:r>
      <w:r w:rsidR="003B5F15">
        <w:rPr>
          <w:rFonts w:ascii="Courier New" w:hAnsi="Courier New" w:cs="Courier New"/>
          <w:sz w:val="24"/>
          <w:szCs w:val="24"/>
        </w:rPr>
        <w:t>,</w:t>
      </w:r>
      <w:r>
        <w:rPr>
          <w:rFonts w:ascii="Courier New" w:hAnsi="Courier New" w:cs="Courier New"/>
          <w:sz w:val="24"/>
          <w:szCs w:val="24"/>
        </w:rPr>
        <w:t xml:space="preserve"> hile</w:t>
      </w:r>
      <w:r w:rsidR="00146917">
        <w:rPr>
          <w:rFonts w:ascii="Courier New" w:hAnsi="Courier New" w:cs="Courier New"/>
          <w:sz w:val="24"/>
          <w:szCs w:val="24"/>
        </w:rPr>
        <w:t xml:space="preserve"> </w:t>
      </w:r>
      <w:r>
        <w:rPr>
          <w:rFonts w:ascii="Courier New" w:hAnsi="Courier New" w:cs="Courier New"/>
          <w:sz w:val="24"/>
          <w:szCs w:val="24"/>
        </w:rPr>
        <w:t>iddiasını yapan taraftır. Bu nedenle</w:t>
      </w:r>
      <w:r w:rsidR="003B5F15">
        <w:rPr>
          <w:rFonts w:ascii="Courier New" w:hAnsi="Courier New" w:cs="Courier New"/>
          <w:sz w:val="24"/>
          <w:szCs w:val="24"/>
        </w:rPr>
        <w:t>,</w:t>
      </w:r>
      <w:r>
        <w:rPr>
          <w:rFonts w:ascii="Courier New" w:hAnsi="Courier New" w:cs="Courier New"/>
          <w:sz w:val="24"/>
          <w:szCs w:val="24"/>
        </w:rPr>
        <w:t xml:space="preserve"> Davalılar hile iddialarını </w:t>
      </w:r>
      <w:r w:rsidR="00146917">
        <w:rPr>
          <w:rFonts w:ascii="Courier New" w:hAnsi="Courier New" w:cs="Courier New"/>
          <w:sz w:val="24"/>
          <w:szCs w:val="24"/>
        </w:rPr>
        <w:t>ispat etmekle yükümlü taraf ol</w:t>
      </w:r>
      <w:r w:rsidR="00DC4787">
        <w:rPr>
          <w:rFonts w:ascii="Courier New" w:hAnsi="Courier New" w:cs="Courier New"/>
          <w:sz w:val="24"/>
          <w:szCs w:val="24"/>
        </w:rPr>
        <w:t>malarına rağmen</w:t>
      </w:r>
      <w:r w:rsidR="003B5F15">
        <w:rPr>
          <w:rFonts w:ascii="Courier New" w:hAnsi="Courier New" w:cs="Courier New"/>
          <w:sz w:val="24"/>
          <w:szCs w:val="24"/>
        </w:rPr>
        <w:t>,</w:t>
      </w:r>
      <w:r w:rsidR="00DC4787">
        <w:rPr>
          <w:rFonts w:ascii="Courier New" w:hAnsi="Courier New" w:cs="Courier New"/>
          <w:sz w:val="24"/>
          <w:szCs w:val="24"/>
        </w:rPr>
        <w:t xml:space="preserve"> </w:t>
      </w:r>
      <w:r w:rsidR="00146917">
        <w:rPr>
          <w:rFonts w:ascii="Courier New" w:hAnsi="Courier New" w:cs="Courier New"/>
          <w:sz w:val="24"/>
          <w:szCs w:val="24"/>
        </w:rPr>
        <w:t>Davacının kendilerine davayı kazanacağı beyan</w:t>
      </w:r>
      <w:r w:rsidR="00285F70">
        <w:rPr>
          <w:rFonts w:ascii="Courier New" w:hAnsi="Courier New" w:cs="Courier New"/>
          <w:sz w:val="24"/>
          <w:szCs w:val="24"/>
        </w:rPr>
        <w:t>ında bulunduğu</w:t>
      </w:r>
      <w:r w:rsidR="003B5F15">
        <w:rPr>
          <w:rFonts w:ascii="Courier New" w:hAnsi="Courier New" w:cs="Courier New"/>
          <w:sz w:val="24"/>
          <w:szCs w:val="24"/>
        </w:rPr>
        <w:t xml:space="preserve"> iddiasını</w:t>
      </w:r>
      <w:r w:rsidR="00146917">
        <w:rPr>
          <w:rFonts w:ascii="Courier New" w:hAnsi="Courier New" w:cs="Courier New"/>
          <w:sz w:val="24"/>
          <w:szCs w:val="24"/>
        </w:rPr>
        <w:t xml:space="preserve"> </w:t>
      </w:r>
      <w:r w:rsidR="003B5F15">
        <w:rPr>
          <w:rFonts w:ascii="Courier New" w:hAnsi="Courier New" w:cs="Courier New"/>
          <w:sz w:val="24"/>
          <w:szCs w:val="24"/>
        </w:rPr>
        <w:t>i</w:t>
      </w:r>
      <w:r w:rsidR="00DC4787">
        <w:rPr>
          <w:rFonts w:ascii="Courier New" w:hAnsi="Courier New" w:cs="Courier New"/>
          <w:sz w:val="24"/>
          <w:szCs w:val="24"/>
        </w:rPr>
        <w:t>spat edemedikleri</w:t>
      </w:r>
      <w:r w:rsidR="003B5F15">
        <w:rPr>
          <w:rFonts w:ascii="Courier New" w:hAnsi="Courier New" w:cs="Courier New"/>
          <w:sz w:val="24"/>
          <w:szCs w:val="24"/>
        </w:rPr>
        <w:t>nin yanında,</w:t>
      </w:r>
      <w:r w:rsidR="00146917">
        <w:rPr>
          <w:rFonts w:ascii="Courier New" w:hAnsi="Courier New" w:cs="Courier New"/>
          <w:sz w:val="24"/>
          <w:szCs w:val="24"/>
        </w:rPr>
        <w:t xml:space="preserve"> </w:t>
      </w:r>
      <w:r w:rsidR="00285F70">
        <w:rPr>
          <w:rFonts w:ascii="Courier New" w:hAnsi="Courier New" w:cs="Courier New"/>
          <w:sz w:val="24"/>
          <w:szCs w:val="24"/>
        </w:rPr>
        <w:t xml:space="preserve">bir </w:t>
      </w:r>
      <w:r w:rsidR="00146917">
        <w:rPr>
          <w:rFonts w:ascii="Courier New" w:hAnsi="Courier New" w:cs="Courier New"/>
          <w:sz w:val="24"/>
          <w:szCs w:val="24"/>
        </w:rPr>
        <w:t xml:space="preserve">davanın </w:t>
      </w:r>
      <w:r w:rsidR="00285F70">
        <w:rPr>
          <w:rFonts w:ascii="Courier New" w:hAnsi="Courier New" w:cs="Courier New"/>
          <w:sz w:val="24"/>
          <w:szCs w:val="24"/>
        </w:rPr>
        <w:t xml:space="preserve">daha </w:t>
      </w:r>
      <w:r w:rsidR="00146917">
        <w:rPr>
          <w:rFonts w:ascii="Courier New" w:hAnsi="Courier New" w:cs="Courier New"/>
          <w:sz w:val="24"/>
          <w:szCs w:val="24"/>
        </w:rPr>
        <w:t xml:space="preserve">kimin </w:t>
      </w:r>
      <w:r>
        <w:rPr>
          <w:rFonts w:ascii="Courier New" w:hAnsi="Courier New" w:cs="Courier New"/>
          <w:sz w:val="24"/>
          <w:szCs w:val="24"/>
        </w:rPr>
        <w:t>lehine</w:t>
      </w:r>
      <w:r w:rsidR="00146917">
        <w:rPr>
          <w:rFonts w:ascii="Courier New" w:hAnsi="Courier New" w:cs="Courier New"/>
          <w:sz w:val="24"/>
          <w:szCs w:val="24"/>
        </w:rPr>
        <w:t xml:space="preserve"> sonuçlanacağına mahkeme tarafından karar verilmeden</w:t>
      </w:r>
      <w:r w:rsidR="003B5F15">
        <w:rPr>
          <w:rFonts w:ascii="Courier New" w:hAnsi="Courier New" w:cs="Courier New"/>
          <w:sz w:val="24"/>
          <w:szCs w:val="24"/>
        </w:rPr>
        <w:t>,</w:t>
      </w:r>
      <w:r>
        <w:rPr>
          <w:rFonts w:ascii="Courier New" w:hAnsi="Courier New" w:cs="Courier New"/>
          <w:sz w:val="24"/>
          <w:szCs w:val="24"/>
        </w:rPr>
        <w:t xml:space="preserve"> </w:t>
      </w:r>
      <w:r w:rsidR="00146917">
        <w:rPr>
          <w:rFonts w:ascii="Courier New" w:hAnsi="Courier New" w:cs="Courier New"/>
          <w:sz w:val="24"/>
          <w:szCs w:val="24"/>
        </w:rPr>
        <w:t>borç senedini</w:t>
      </w:r>
      <w:r w:rsidR="003B5F15">
        <w:rPr>
          <w:rFonts w:ascii="Courier New" w:hAnsi="Courier New" w:cs="Courier New"/>
          <w:sz w:val="24"/>
          <w:szCs w:val="24"/>
        </w:rPr>
        <w:t>n</w:t>
      </w:r>
      <w:r w:rsidR="00146917">
        <w:rPr>
          <w:rFonts w:ascii="Courier New" w:hAnsi="Courier New" w:cs="Courier New"/>
          <w:sz w:val="24"/>
          <w:szCs w:val="24"/>
        </w:rPr>
        <w:t xml:space="preserve"> bu beyana istinaden imzalan</w:t>
      </w:r>
      <w:r w:rsidR="003B5F15">
        <w:rPr>
          <w:rFonts w:ascii="Courier New" w:hAnsi="Courier New" w:cs="Courier New"/>
          <w:sz w:val="24"/>
          <w:szCs w:val="24"/>
        </w:rPr>
        <w:t>dığı</w:t>
      </w:r>
      <w:r w:rsidR="00285F70">
        <w:rPr>
          <w:rFonts w:ascii="Courier New" w:hAnsi="Courier New" w:cs="Courier New"/>
          <w:sz w:val="24"/>
          <w:szCs w:val="24"/>
        </w:rPr>
        <w:t xml:space="preserve"> iddiasının hile oluşturması </w:t>
      </w:r>
      <w:r w:rsidR="003B5F15">
        <w:rPr>
          <w:rFonts w:ascii="Courier New" w:hAnsi="Courier New" w:cs="Courier New"/>
          <w:sz w:val="24"/>
          <w:szCs w:val="24"/>
        </w:rPr>
        <w:t xml:space="preserve">da </w:t>
      </w:r>
      <w:r w:rsidR="00285F70">
        <w:rPr>
          <w:rFonts w:ascii="Courier New" w:hAnsi="Courier New" w:cs="Courier New"/>
          <w:sz w:val="24"/>
          <w:szCs w:val="24"/>
        </w:rPr>
        <w:t>söz konusu olamaz</w:t>
      </w:r>
      <w:r w:rsidR="00146917">
        <w:rPr>
          <w:rFonts w:ascii="Courier New" w:hAnsi="Courier New" w:cs="Courier New"/>
          <w:sz w:val="24"/>
          <w:szCs w:val="24"/>
        </w:rPr>
        <w:t xml:space="preserve">. </w:t>
      </w:r>
    </w:p>
    <w:p w:rsidR="00146917" w:rsidRDefault="00146917" w:rsidP="0053354C">
      <w:pPr>
        <w:spacing w:after="0" w:line="360" w:lineRule="auto"/>
        <w:ind w:firstLine="708"/>
        <w:contextualSpacing/>
        <w:rPr>
          <w:rFonts w:ascii="Courier New" w:hAnsi="Courier New" w:cs="Courier New"/>
          <w:sz w:val="24"/>
          <w:szCs w:val="24"/>
        </w:rPr>
      </w:pPr>
    </w:p>
    <w:p w:rsidR="00146917" w:rsidRDefault="0050460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Bunun yanında, </w:t>
      </w:r>
      <w:r w:rsidR="00146917">
        <w:rPr>
          <w:rFonts w:ascii="Courier New" w:hAnsi="Courier New" w:cs="Courier New"/>
          <w:sz w:val="24"/>
          <w:szCs w:val="24"/>
        </w:rPr>
        <w:t>Alt Mahk</w:t>
      </w:r>
      <w:r>
        <w:rPr>
          <w:rFonts w:ascii="Courier New" w:hAnsi="Courier New" w:cs="Courier New"/>
          <w:sz w:val="24"/>
          <w:szCs w:val="24"/>
        </w:rPr>
        <w:t>emenin kararında vurguladığı gi</w:t>
      </w:r>
      <w:r w:rsidR="00146917">
        <w:rPr>
          <w:rFonts w:ascii="Courier New" w:hAnsi="Courier New" w:cs="Courier New"/>
          <w:sz w:val="24"/>
          <w:szCs w:val="24"/>
        </w:rPr>
        <w:t>b</w:t>
      </w:r>
      <w:r>
        <w:rPr>
          <w:rFonts w:ascii="Courier New" w:hAnsi="Courier New" w:cs="Courier New"/>
          <w:sz w:val="24"/>
          <w:szCs w:val="24"/>
        </w:rPr>
        <w:t>i</w:t>
      </w:r>
      <w:r w:rsidR="003B5F15">
        <w:rPr>
          <w:rFonts w:ascii="Courier New" w:hAnsi="Courier New" w:cs="Courier New"/>
          <w:sz w:val="24"/>
          <w:szCs w:val="24"/>
        </w:rPr>
        <w:t>,</w:t>
      </w:r>
      <w:r w:rsidR="00146917">
        <w:rPr>
          <w:rFonts w:ascii="Courier New" w:hAnsi="Courier New" w:cs="Courier New"/>
          <w:sz w:val="24"/>
          <w:szCs w:val="24"/>
        </w:rPr>
        <w:t xml:space="preserve"> davanın aleyhte sonuçlanmasına rağmen</w:t>
      </w:r>
      <w:r w:rsidR="003B5F15">
        <w:rPr>
          <w:rFonts w:ascii="Courier New" w:hAnsi="Courier New" w:cs="Courier New"/>
          <w:sz w:val="24"/>
          <w:szCs w:val="24"/>
        </w:rPr>
        <w:t>,</w:t>
      </w:r>
      <w:r w:rsidR="00146917">
        <w:rPr>
          <w:rFonts w:ascii="Courier New" w:hAnsi="Courier New" w:cs="Courier New"/>
          <w:sz w:val="24"/>
          <w:szCs w:val="24"/>
        </w:rPr>
        <w:t xml:space="preserve"> Davalıların ödeme yapmaya devam etmeleri </w:t>
      </w:r>
      <w:r w:rsidR="00DC4787">
        <w:rPr>
          <w:rFonts w:ascii="Courier New" w:hAnsi="Courier New" w:cs="Courier New"/>
          <w:sz w:val="24"/>
          <w:szCs w:val="24"/>
        </w:rPr>
        <w:t>bu iddianın doğru olmadığını ve emare</w:t>
      </w:r>
      <w:r w:rsidR="00146917">
        <w:rPr>
          <w:rFonts w:ascii="Courier New" w:hAnsi="Courier New" w:cs="Courier New"/>
          <w:sz w:val="24"/>
          <w:szCs w:val="24"/>
        </w:rPr>
        <w:t xml:space="preserve"> senedin kandırma veya aldatma sonucu tanzim edilmediğini ortaya koymaktadır. </w:t>
      </w:r>
    </w:p>
    <w:p w:rsidR="00504607" w:rsidRDefault="00504607" w:rsidP="0053354C">
      <w:pPr>
        <w:spacing w:after="0" w:line="360" w:lineRule="auto"/>
        <w:ind w:firstLine="708"/>
        <w:contextualSpacing/>
        <w:rPr>
          <w:rFonts w:ascii="Courier New" w:hAnsi="Courier New" w:cs="Courier New"/>
          <w:sz w:val="24"/>
          <w:szCs w:val="24"/>
        </w:rPr>
      </w:pPr>
    </w:p>
    <w:p w:rsidR="00504607" w:rsidRDefault="0050460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Dolayısıyla</w:t>
      </w:r>
      <w:r w:rsidR="003B5F15">
        <w:rPr>
          <w:rFonts w:ascii="Courier New" w:hAnsi="Courier New" w:cs="Courier New"/>
          <w:sz w:val="24"/>
          <w:szCs w:val="24"/>
        </w:rPr>
        <w:t>,</w:t>
      </w:r>
      <w:r>
        <w:rPr>
          <w:rFonts w:ascii="Courier New" w:hAnsi="Courier New" w:cs="Courier New"/>
          <w:sz w:val="24"/>
          <w:szCs w:val="24"/>
        </w:rPr>
        <w:t xml:space="preserve"> tüm belirtilenler ışığında</w:t>
      </w:r>
      <w:r w:rsidR="003B5F15">
        <w:rPr>
          <w:rFonts w:ascii="Courier New" w:hAnsi="Courier New" w:cs="Courier New"/>
          <w:sz w:val="24"/>
          <w:szCs w:val="24"/>
        </w:rPr>
        <w:t>,</w:t>
      </w:r>
      <w:r>
        <w:rPr>
          <w:rFonts w:ascii="Courier New" w:hAnsi="Courier New" w:cs="Courier New"/>
          <w:sz w:val="24"/>
          <w:szCs w:val="24"/>
        </w:rPr>
        <w:t xml:space="preserve"> Alt Mahkemenin bu başlık altında hile olmadığı bulgusunda hata yoktur. </w:t>
      </w:r>
    </w:p>
    <w:p w:rsidR="00504607" w:rsidRDefault="00504607" w:rsidP="0053354C">
      <w:pPr>
        <w:spacing w:after="0" w:line="360" w:lineRule="auto"/>
        <w:ind w:firstLine="708"/>
        <w:contextualSpacing/>
        <w:rPr>
          <w:rFonts w:ascii="Courier New" w:hAnsi="Courier New" w:cs="Courier New"/>
          <w:sz w:val="24"/>
          <w:szCs w:val="24"/>
        </w:rPr>
      </w:pPr>
    </w:p>
    <w:p w:rsidR="00504607" w:rsidRDefault="003B4037" w:rsidP="00A40638">
      <w:pPr>
        <w:spacing w:after="0" w:line="240" w:lineRule="auto"/>
        <w:ind w:left="1134" w:right="1134" w:hanging="425"/>
        <w:contextualSpacing/>
        <w:rPr>
          <w:rFonts w:ascii="Courier New" w:hAnsi="Courier New" w:cs="Courier New"/>
          <w:sz w:val="24"/>
          <w:szCs w:val="24"/>
        </w:rPr>
      </w:pPr>
      <w:r w:rsidRPr="00BF296E">
        <w:rPr>
          <w:rFonts w:ascii="Courier New" w:hAnsi="Courier New" w:cs="Courier New"/>
          <w:b/>
          <w:sz w:val="24"/>
          <w:szCs w:val="24"/>
        </w:rPr>
        <w:t>3</w:t>
      </w:r>
      <w:r w:rsidR="00504607" w:rsidRPr="00BF296E">
        <w:rPr>
          <w:rFonts w:ascii="Courier New" w:hAnsi="Courier New" w:cs="Courier New"/>
          <w:b/>
          <w:sz w:val="24"/>
          <w:szCs w:val="24"/>
        </w:rPr>
        <w:t>-</w:t>
      </w:r>
      <w:r>
        <w:rPr>
          <w:rFonts w:ascii="Courier New" w:hAnsi="Courier New" w:cs="Courier New"/>
          <w:sz w:val="24"/>
          <w:szCs w:val="24"/>
        </w:rPr>
        <w:t xml:space="preserve"> </w:t>
      </w:r>
      <w:r w:rsidR="00A40638" w:rsidRPr="0033212D">
        <w:rPr>
          <w:rFonts w:ascii="Courier New" w:hAnsi="Courier New" w:cs="Courier New"/>
          <w:b/>
          <w:sz w:val="24"/>
          <w:szCs w:val="24"/>
        </w:rPr>
        <w:t xml:space="preserve">Davacının, Emare </w:t>
      </w:r>
      <w:r w:rsidR="003B5F15">
        <w:rPr>
          <w:rFonts w:ascii="Courier New" w:hAnsi="Courier New" w:cs="Courier New"/>
          <w:b/>
          <w:sz w:val="24"/>
          <w:szCs w:val="24"/>
        </w:rPr>
        <w:t>No.</w:t>
      </w:r>
      <w:r w:rsidR="00A40638" w:rsidRPr="0033212D">
        <w:rPr>
          <w:rFonts w:ascii="Courier New" w:hAnsi="Courier New" w:cs="Courier New"/>
          <w:b/>
          <w:sz w:val="24"/>
          <w:szCs w:val="24"/>
        </w:rPr>
        <w:t xml:space="preserve">15, 1 No.lu </w:t>
      </w:r>
      <w:r w:rsidR="00BF296E">
        <w:rPr>
          <w:rFonts w:ascii="Courier New" w:hAnsi="Courier New" w:cs="Courier New"/>
          <w:b/>
          <w:sz w:val="24"/>
          <w:szCs w:val="24"/>
        </w:rPr>
        <w:t>K</w:t>
      </w:r>
      <w:r w:rsidR="00A40638" w:rsidRPr="0033212D">
        <w:rPr>
          <w:rFonts w:ascii="Courier New" w:hAnsi="Courier New" w:cs="Courier New"/>
          <w:b/>
          <w:sz w:val="24"/>
          <w:szCs w:val="24"/>
        </w:rPr>
        <w:t xml:space="preserve">oçan üzerinde inşa edilmeye hazır dört yıldızlı otel projesi olduğunu söyleyerek gerçek olmadığını bildiği </w:t>
      </w:r>
      <w:r w:rsidR="00A40638" w:rsidRPr="0033212D">
        <w:rPr>
          <w:rFonts w:ascii="Courier New" w:hAnsi="Courier New" w:cs="Courier New"/>
          <w:b/>
          <w:sz w:val="24"/>
          <w:szCs w:val="24"/>
        </w:rPr>
        <w:lastRenderedPageBreak/>
        <w:t xml:space="preserve">beyanda bulunduğu ve/veya Emare </w:t>
      </w:r>
      <w:r w:rsidR="0062105F">
        <w:rPr>
          <w:rFonts w:ascii="Courier New" w:hAnsi="Courier New" w:cs="Courier New"/>
          <w:b/>
          <w:sz w:val="24"/>
          <w:szCs w:val="24"/>
        </w:rPr>
        <w:t>No.</w:t>
      </w:r>
      <w:r w:rsidR="00A40638" w:rsidRPr="0033212D">
        <w:rPr>
          <w:rFonts w:ascii="Courier New" w:hAnsi="Courier New" w:cs="Courier New"/>
          <w:b/>
          <w:sz w:val="24"/>
          <w:szCs w:val="24"/>
        </w:rPr>
        <w:t>15, 1 No.lu Hazine Malı Kira Belgesi'nin iptal edilmiş olduğunu Davalılardan gizlediği iddiası.</w:t>
      </w:r>
      <w:r w:rsidR="00504607">
        <w:rPr>
          <w:rFonts w:ascii="Courier New" w:hAnsi="Courier New" w:cs="Courier New"/>
          <w:sz w:val="24"/>
          <w:szCs w:val="24"/>
        </w:rPr>
        <w:t xml:space="preserve"> </w:t>
      </w:r>
    </w:p>
    <w:p w:rsidR="00504607" w:rsidRDefault="00504607" w:rsidP="0053354C">
      <w:pPr>
        <w:spacing w:after="0" w:line="360" w:lineRule="auto"/>
        <w:ind w:firstLine="708"/>
        <w:contextualSpacing/>
        <w:rPr>
          <w:rFonts w:ascii="Courier New" w:hAnsi="Courier New" w:cs="Courier New"/>
          <w:sz w:val="24"/>
          <w:szCs w:val="24"/>
        </w:rPr>
      </w:pPr>
    </w:p>
    <w:p w:rsidR="00504607" w:rsidRDefault="0050460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 </w:t>
      </w:r>
      <w:r w:rsidR="003B5F15">
        <w:rPr>
          <w:rFonts w:ascii="Courier New" w:hAnsi="Courier New" w:cs="Courier New"/>
          <w:sz w:val="24"/>
          <w:szCs w:val="24"/>
        </w:rPr>
        <w:t>E</w:t>
      </w:r>
      <w:r>
        <w:rPr>
          <w:rFonts w:ascii="Courier New" w:hAnsi="Courier New" w:cs="Courier New"/>
          <w:sz w:val="24"/>
          <w:szCs w:val="24"/>
        </w:rPr>
        <w:t xml:space="preserve">mare </w:t>
      </w:r>
      <w:r w:rsidR="003B5F15">
        <w:rPr>
          <w:rFonts w:ascii="Courier New" w:hAnsi="Courier New" w:cs="Courier New"/>
          <w:sz w:val="24"/>
          <w:szCs w:val="24"/>
        </w:rPr>
        <w:t>No.</w:t>
      </w:r>
      <w:r>
        <w:rPr>
          <w:rFonts w:ascii="Courier New" w:hAnsi="Courier New" w:cs="Courier New"/>
          <w:sz w:val="24"/>
          <w:szCs w:val="24"/>
        </w:rPr>
        <w:t xml:space="preserve">15 </w:t>
      </w:r>
      <w:r w:rsidR="003B5F15">
        <w:rPr>
          <w:rFonts w:ascii="Courier New" w:hAnsi="Courier New" w:cs="Courier New"/>
          <w:sz w:val="24"/>
          <w:szCs w:val="24"/>
        </w:rPr>
        <w:t>H</w:t>
      </w:r>
      <w:r>
        <w:rPr>
          <w:rFonts w:ascii="Courier New" w:hAnsi="Courier New" w:cs="Courier New"/>
          <w:sz w:val="24"/>
          <w:szCs w:val="24"/>
        </w:rPr>
        <w:t xml:space="preserve">azine </w:t>
      </w:r>
      <w:r w:rsidR="003B5F15">
        <w:rPr>
          <w:rFonts w:ascii="Courier New" w:hAnsi="Courier New" w:cs="Courier New"/>
          <w:sz w:val="24"/>
          <w:szCs w:val="24"/>
        </w:rPr>
        <w:t>M</w:t>
      </w:r>
      <w:r>
        <w:rPr>
          <w:rFonts w:ascii="Courier New" w:hAnsi="Courier New" w:cs="Courier New"/>
          <w:sz w:val="24"/>
          <w:szCs w:val="24"/>
        </w:rPr>
        <w:t xml:space="preserve">alı </w:t>
      </w:r>
      <w:r w:rsidR="003B5F15">
        <w:rPr>
          <w:rFonts w:ascii="Courier New" w:hAnsi="Courier New" w:cs="Courier New"/>
          <w:sz w:val="24"/>
          <w:szCs w:val="24"/>
        </w:rPr>
        <w:t>K</w:t>
      </w:r>
      <w:r>
        <w:rPr>
          <w:rFonts w:ascii="Courier New" w:hAnsi="Courier New" w:cs="Courier New"/>
          <w:sz w:val="24"/>
          <w:szCs w:val="24"/>
        </w:rPr>
        <w:t xml:space="preserve">ira </w:t>
      </w:r>
      <w:r w:rsidR="003B5F15">
        <w:rPr>
          <w:rFonts w:ascii="Courier New" w:hAnsi="Courier New" w:cs="Courier New"/>
          <w:sz w:val="24"/>
          <w:szCs w:val="24"/>
        </w:rPr>
        <w:t>B</w:t>
      </w:r>
      <w:r>
        <w:rPr>
          <w:rFonts w:ascii="Courier New" w:hAnsi="Courier New" w:cs="Courier New"/>
          <w:sz w:val="24"/>
          <w:szCs w:val="24"/>
        </w:rPr>
        <w:t>elgesi iptal edilmiş olmasına karşın</w:t>
      </w:r>
      <w:r w:rsidR="003B5F15">
        <w:rPr>
          <w:rFonts w:ascii="Courier New" w:hAnsi="Courier New" w:cs="Courier New"/>
          <w:sz w:val="24"/>
          <w:szCs w:val="24"/>
        </w:rPr>
        <w:t>, Davacının,</w:t>
      </w:r>
      <w:r>
        <w:rPr>
          <w:rFonts w:ascii="Courier New" w:hAnsi="Courier New" w:cs="Courier New"/>
          <w:sz w:val="24"/>
          <w:szCs w:val="24"/>
        </w:rPr>
        <w:t xml:space="preserve"> </w:t>
      </w:r>
      <w:r w:rsidR="003B5F15">
        <w:rPr>
          <w:rFonts w:ascii="Courier New" w:hAnsi="Courier New" w:cs="Courier New"/>
          <w:sz w:val="24"/>
          <w:szCs w:val="24"/>
        </w:rPr>
        <w:t>E</w:t>
      </w:r>
      <w:r>
        <w:rPr>
          <w:rFonts w:ascii="Courier New" w:hAnsi="Courier New" w:cs="Courier New"/>
          <w:sz w:val="24"/>
          <w:szCs w:val="24"/>
        </w:rPr>
        <w:t xml:space="preserve">mare </w:t>
      </w:r>
      <w:r w:rsidR="003B5F15">
        <w:rPr>
          <w:rFonts w:ascii="Courier New" w:hAnsi="Courier New" w:cs="Courier New"/>
          <w:sz w:val="24"/>
          <w:szCs w:val="24"/>
        </w:rPr>
        <w:t>No.</w:t>
      </w:r>
      <w:r>
        <w:rPr>
          <w:rFonts w:ascii="Courier New" w:hAnsi="Courier New" w:cs="Courier New"/>
          <w:sz w:val="24"/>
          <w:szCs w:val="24"/>
        </w:rPr>
        <w:t xml:space="preserve">15 ekindeki 1 </w:t>
      </w:r>
      <w:r w:rsidR="003B5F15">
        <w:rPr>
          <w:rFonts w:ascii="Courier New" w:hAnsi="Courier New" w:cs="Courier New"/>
          <w:sz w:val="24"/>
          <w:szCs w:val="24"/>
        </w:rPr>
        <w:t>N</w:t>
      </w:r>
      <w:r>
        <w:rPr>
          <w:rFonts w:ascii="Courier New" w:hAnsi="Courier New" w:cs="Courier New"/>
          <w:sz w:val="24"/>
          <w:szCs w:val="24"/>
        </w:rPr>
        <w:t>o</w:t>
      </w:r>
      <w:r w:rsidR="00DC4787">
        <w:rPr>
          <w:rFonts w:ascii="Courier New" w:hAnsi="Courier New" w:cs="Courier New"/>
          <w:sz w:val="24"/>
          <w:szCs w:val="24"/>
        </w:rPr>
        <w:t>.</w:t>
      </w:r>
      <w:r>
        <w:rPr>
          <w:rFonts w:ascii="Courier New" w:hAnsi="Courier New" w:cs="Courier New"/>
          <w:sz w:val="24"/>
          <w:szCs w:val="24"/>
        </w:rPr>
        <w:t xml:space="preserve">lu </w:t>
      </w:r>
      <w:r w:rsidR="0062105F">
        <w:rPr>
          <w:rFonts w:ascii="Courier New" w:hAnsi="Courier New" w:cs="Courier New"/>
          <w:sz w:val="24"/>
          <w:szCs w:val="24"/>
        </w:rPr>
        <w:t>K</w:t>
      </w:r>
      <w:r>
        <w:rPr>
          <w:rFonts w:ascii="Courier New" w:hAnsi="Courier New" w:cs="Courier New"/>
          <w:sz w:val="24"/>
          <w:szCs w:val="24"/>
        </w:rPr>
        <w:t>oçan üzerinde inşa edilmeye hazır dört yıldızlı bir otel projesi olduğunu söyleyerek</w:t>
      </w:r>
      <w:r w:rsidR="003B5F15">
        <w:rPr>
          <w:rFonts w:ascii="Courier New" w:hAnsi="Courier New" w:cs="Courier New"/>
          <w:sz w:val="24"/>
          <w:szCs w:val="24"/>
        </w:rPr>
        <w:t>,</w:t>
      </w:r>
      <w:r>
        <w:rPr>
          <w:rFonts w:ascii="Courier New" w:hAnsi="Courier New" w:cs="Courier New"/>
          <w:sz w:val="24"/>
          <w:szCs w:val="24"/>
        </w:rPr>
        <w:t xml:space="preserve"> gerçek olmadığını bildiği bir beyanda bulunmakla</w:t>
      </w:r>
      <w:r w:rsidR="003B5F15">
        <w:rPr>
          <w:rFonts w:ascii="Courier New" w:hAnsi="Courier New" w:cs="Courier New"/>
          <w:sz w:val="24"/>
          <w:szCs w:val="24"/>
        </w:rPr>
        <w:t>,</w:t>
      </w:r>
      <w:r>
        <w:rPr>
          <w:rFonts w:ascii="Courier New" w:hAnsi="Courier New" w:cs="Courier New"/>
          <w:sz w:val="24"/>
          <w:szCs w:val="24"/>
        </w:rPr>
        <w:t xml:space="preserve"> gerç</w:t>
      </w:r>
      <w:r w:rsidR="00DC4787">
        <w:rPr>
          <w:rFonts w:ascii="Courier New" w:hAnsi="Courier New" w:cs="Courier New"/>
          <w:sz w:val="24"/>
          <w:szCs w:val="24"/>
        </w:rPr>
        <w:t>e</w:t>
      </w:r>
      <w:r>
        <w:rPr>
          <w:rFonts w:ascii="Courier New" w:hAnsi="Courier New" w:cs="Courier New"/>
          <w:sz w:val="24"/>
          <w:szCs w:val="24"/>
        </w:rPr>
        <w:t>kleri Davalılardan gizlediği</w:t>
      </w:r>
      <w:r w:rsidR="00285F70">
        <w:rPr>
          <w:rFonts w:ascii="Courier New" w:hAnsi="Courier New" w:cs="Courier New"/>
          <w:sz w:val="24"/>
          <w:szCs w:val="24"/>
        </w:rPr>
        <w:t>n</w:t>
      </w:r>
      <w:r w:rsidR="003B5F15">
        <w:rPr>
          <w:rFonts w:ascii="Courier New" w:hAnsi="Courier New" w:cs="Courier New"/>
          <w:sz w:val="24"/>
          <w:szCs w:val="24"/>
        </w:rPr>
        <w:t>i</w:t>
      </w:r>
      <w:r>
        <w:rPr>
          <w:rFonts w:ascii="Courier New" w:hAnsi="Courier New" w:cs="Courier New"/>
          <w:sz w:val="24"/>
          <w:szCs w:val="24"/>
        </w:rPr>
        <w:t xml:space="preserve"> ve hile yaptığını iddia etmişlerdir. </w:t>
      </w:r>
    </w:p>
    <w:p w:rsidR="00504607" w:rsidRDefault="00504607" w:rsidP="0053354C">
      <w:pPr>
        <w:spacing w:after="0" w:line="360" w:lineRule="auto"/>
        <w:ind w:firstLine="708"/>
        <w:contextualSpacing/>
        <w:rPr>
          <w:rFonts w:ascii="Courier New" w:hAnsi="Courier New" w:cs="Courier New"/>
          <w:sz w:val="24"/>
          <w:szCs w:val="24"/>
        </w:rPr>
      </w:pPr>
    </w:p>
    <w:p w:rsidR="00CE3B49" w:rsidRDefault="0050460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3B5F15">
        <w:rPr>
          <w:rFonts w:ascii="Courier New" w:hAnsi="Courier New" w:cs="Courier New"/>
          <w:sz w:val="24"/>
          <w:szCs w:val="24"/>
        </w:rPr>
        <w:t>,</w:t>
      </w:r>
      <w:r>
        <w:rPr>
          <w:rFonts w:ascii="Courier New" w:hAnsi="Courier New" w:cs="Courier New"/>
          <w:sz w:val="24"/>
          <w:szCs w:val="24"/>
        </w:rPr>
        <w:t xml:space="preserve"> bu konuda hile olup olmadığını tezekkür ederken şahadeti detaylı incelemiş, Davalıların </w:t>
      </w:r>
      <w:r w:rsidR="003B5F15">
        <w:rPr>
          <w:rFonts w:ascii="Courier New" w:hAnsi="Courier New" w:cs="Courier New"/>
          <w:sz w:val="24"/>
          <w:szCs w:val="24"/>
        </w:rPr>
        <w:t>T</w:t>
      </w:r>
      <w:r>
        <w:rPr>
          <w:rFonts w:ascii="Courier New" w:hAnsi="Courier New" w:cs="Courier New"/>
          <w:sz w:val="24"/>
          <w:szCs w:val="24"/>
        </w:rPr>
        <w:t xml:space="preserve">anığı Halil </w:t>
      </w:r>
      <w:proofErr w:type="spellStart"/>
      <w:r>
        <w:rPr>
          <w:rFonts w:ascii="Courier New" w:hAnsi="Courier New" w:cs="Courier New"/>
          <w:sz w:val="24"/>
          <w:szCs w:val="24"/>
        </w:rPr>
        <w:t>Falyalı</w:t>
      </w:r>
      <w:r w:rsidR="00DC4787">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satın alınan şirketin </w:t>
      </w:r>
      <w:r w:rsidR="003B5F15">
        <w:rPr>
          <w:rFonts w:ascii="Courier New" w:hAnsi="Courier New" w:cs="Courier New"/>
          <w:sz w:val="24"/>
          <w:szCs w:val="24"/>
        </w:rPr>
        <w:t>E</w:t>
      </w:r>
      <w:r>
        <w:rPr>
          <w:rFonts w:ascii="Courier New" w:hAnsi="Courier New" w:cs="Courier New"/>
          <w:sz w:val="24"/>
          <w:szCs w:val="24"/>
        </w:rPr>
        <w:t xml:space="preserve">mare </w:t>
      </w:r>
      <w:r w:rsidR="003B5F15">
        <w:rPr>
          <w:rFonts w:ascii="Courier New" w:hAnsi="Courier New" w:cs="Courier New"/>
          <w:sz w:val="24"/>
          <w:szCs w:val="24"/>
        </w:rPr>
        <w:t>No.</w:t>
      </w:r>
      <w:r>
        <w:rPr>
          <w:rFonts w:ascii="Courier New" w:hAnsi="Courier New" w:cs="Courier New"/>
          <w:sz w:val="24"/>
          <w:szCs w:val="24"/>
        </w:rPr>
        <w:t xml:space="preserve">4 ve </w:t>
      </w:r>
      <w:r w:rsidR="003B5F15">
        <w:rPr>
          <w:rFonts w:ascii="Courier New" w:hAnsi="Courier New" w:cs="Courier New"/>
          <w:sz w:val="24"/>
          <w:szCs w:val="24"/>
        </w:rPr>
        <w:t>E</w:t>
      </w:r>
      <w:r>
        <w:rPr>
          <w:rFonts w:ascii="Courier New" w:hAnsi="Courier New" w:cs="Courier New"/>
          <w:sz w:val="24"/>
          <w:szCs w:val="24"/>
        </w:rPr>
        <w:t xml:space="preserve">mare </w:t>
      </w:r>
      <w:r w:rsidR="003B5F15">
        <w:rPr>
          <w:rFonts w:ascii="Courier New" w:hAnsi="Courier New" w:cs="Courier New"/>
          <w:sz w:val="24"/>
          <w:szCs w:val="24"/>
        </w:rPr>
        <w:t>No.</w:t>
      </w:r>
      <w:r>
        <w:rPr>
          <w:rFonts w:ascii="Courier New" w:hAnsi="Courier New" w:cs="Courier New"/>
          <w:sz w:val="24"/>
          <w:szCs w:val="24"/>
        </w:rPr>
        <w:t xml:space="preserve">5 </w:t>
      </w:r>
      <w:r w:rsidR="003B5F15">
        <w:rPr>
          <w:rFonts w:ascii="Courier New" w:hAnsi="Courier New" w:cs="Courier New"/>
          <w:sz w:val="24"/>
          <w:szCs w:val="24"/>
        </w:rPr>
        <w:t>T</w:t>
      </w:r>
      <w:r>
        <w:rPr>
          <w:rFonts w:ascii="Courier New" w:hAnsi="Courier New" w:cs="Courier New"/>
          <w:sz w:val="24"/>
          <w:szCs w:val="24"/>
        </w:rPr>
        <w:t xml:space="preserve">utanaklara geçirilirken </w:t>
      </w:r>
      <w:r w:rsidR="003B5F15">
        <w:rPr>
          <w:rFonts w:ascii="Courier New" w:hAnsi="Courier New" w:cs="Courier New"/>
          <w:sz w:val="24"/>
          <w:szCs w:val="24"/>
        </w:rPr>
        <w:t>E</w:t>
      </w:r>
      <w:r>
        <w:rPr>
          <w:rFonts w:ascii="Courier New" w:hAnsi="Courier New" w:cs="Courier New"/>
          <w:sz w:val="24"/>
          <w:szCs w:val="24"/>
        </w:rPr>
        <w:t xml:space="preserve">mare </w:t>
      </w:r>
      <w:r w:rsidR="003B5F15">
        <w:rPr>
          <w:rFonts w:ascii="Courier New" w:hAnsi="Courier New" w:cs="Courier New"/>
          <w:sz w:val="24"/>
          <w:szCs w:val="24"/>
        </w:rPr>
        <w:t>No.</w:t>
      </w:r>
      <w:r>
        <w:rPr>
          <w:rFonts w:ascii="Courier New" w:hAnsi="Courier New" w:cs="Courier New"/>
          <w:sz w:val="24"/>
          <w:szCs w:val="24"/>
        </w:rPr>
        <w:t xml:space="preserve">15 </w:t>
      </w:r>
      <w:r w:rsidR="003B5F15">
        <w:rPr>
          <w:rFonts w:ascii="Courier New" w:hAnsi="Courier New" w:cs="Courier New"/>
          <w:sz w:val="24"/>
          <w:szCs w:val="24"/>
        </w:rPr>
        <w:t>K</w:t>
      </w:r>
      <w:r>
        <w:rPr>
          <w:rFonts w:ascii="Courier New" w:hAnsi="Courier New" w:cs="Courier New"/>
          <w:sz w:val="24"/>
          <w:szCs w:val="24"/>
        </w:rPr>
        <w:t>oçanın neden yazılmadığı sorusuna cevaben</w:t>
      </w:r>
      <w:r w:rsidR="00E11F08">
        <w:rPr>
          <w:rFonts w:ascii="Courier New" w:hAnsi="Courier New" w:cs="Courier New"/>
          <w:sz w:val="24"/>
          <w:szCs w:val="24"/>
        </w:rPr>
        <w:t>,</w:t>
      </w:r>
      <w:r>
        <w:rPr>
          <w:rFonts w:ascii="Courier New" w:hAnsi="Courier New" w:cs="Courier New"/>
          <w:sz w:val="24"/>
          <w:szCs w:val="24"/>
        </w:rPr>
        <w:t xml:space="preserve"> </w:t>
      </w:r>
      <w:r w:rsidR="00E11F08">
        <w:rPr>
          <w:rFonts w:ascii="Courier New" w:hAnsi="Courier New" w:cs="Courier New"/>
          <w:sz w:val="24"/>
          <w:szCs w:val="24"/>
        </w:rPr>
        <w:t>"</w:t>
      </w:r>
      <w:r>
        <w:rPr>
          <w:rFonts w:ascii="Courier New" w:hAnsi="Courier New" w:cs="Courier New"/>
          <w:sz w:val="24"/>
          <w:szCs w:val="24"/>
        </w:rPr>
        <w:t>kendilerinin şirketi satın aldıkları, Lefkoşa</w:t>
      </w:r>
      <w:r w:rsidR="00A40638">
        <w:rPr>
          <w:rFonts w:ascii="Courier New" w:hAnsi="Courier New" w:cs="Courier New"/>
          <w:sz w:val="24"/>
          <w:szCs w:val="24"/>
        </w:rPr>
        <w:t>'</w:t>
      </w:r>
      <w:r>
        <w:rPr>
          <w:rFonts w:ascii="Courier New" w:hAnsi="Courier New" w:cs="Courier New"/>
          <w:sz w:val="24"/>
          <w:szCs w:val="24"/>
        </w:rPr>
        <w:t>da malı olsa idi o</w:t>
      </w:r>
      <w:r w:rsidR="00E11F08">
        <w:rPr>
          <w:rFonts w:ascii="Courier New" w:hAnsi="Courier New" w:cs="Courier New"/>
          <w:sz w:val="24"/>
          <w:szCs w:val="24"/>
        </w:rPr>
        <w:t>nun</w:t>
      </w:r>
      <w:r>
        <w:rPr>
          <w:rFonts w:ascii="Courier New" w:hAnsi="Courier New" w:cs="Courier New"/>
          <w:sz w:val="24"/>
          <w:szCs w:val="24"/>
        </w:rPr>
        <w:t xml:space="preserve"> da kendilerine ait olaca</w:t>
      </w:r>
      <w:r w:rsidR="00E11F08">
        <w:rPr>
          <w:rFonts w:ascii="Courier New" w:hAnsi="Courier New" w:cs="Courier New"/>
          <w:sz w:val="24"/>
          <w:szCs w:val="24"/>
        </w:rPr>
        <w:t xml:space="preserve">ğı" </w:t>
      </w:r>
      <w:r>
        <w:rPr>
          <w:rFonts w:ascii="Courier New" w:hAnsi="Courier New" w:cs="Courier New"/>
          <w:sz w:val="24"/>
          <w:szCs w:val="24"/>
        </w:rPr>
        <w:t xml:space="preserve"> şeklinde cev</w:t>
      </w:r>
      <w:r w:rsidR="00CE3B49">
        <w:rPr>
          <w:rFonts w:ascii="Courier New" w:hAnsi="Courier New" w:cs="Courier New"/>
          <w:sz w:val="24"/>
          <w:szCs w:val="24"/>
        </w:rPr>
        <w:t>aplamış olduğunu dikkate almakla birlikte</w:t>
      </w:r>
      <w:r w:rsidR="00E11F08">
        <w:rPr>
          <w:rFonts w:ascii="Courier New" w:hAnsi="Courier New" w:cs="Courier New"/>
          <w:sz w:val="24"/>
          <w:szCs w:val="24"/>
        </w:rPr>
        <w:t>,</w:t>
      </w:r>
      <w:r w:rsidR="00CE3B49">
        <w:rPr>
          <w:rFonts w:ascii="Courier New" w:hAnsi="Courier New" w:cs="Courier New"/>
          <w:sz w:val="24"/>
          <w:szCs w:val="24"/>
        </w:rPr>
        <w:t xml:space="preserve"> </w:t>
      </w:r>
      <w:r w:rsidR="00E11F08">
        <w:rPr>
          <w:rFonts w:ascii="Courier New" w:hAnsi="Courier New" w:cs="Courier New"/>
          <w:sz w:val="24"/>
          <w:szCs w:val="24"/>
        </w:rPr>
        <w:t>E</w:t>
      </w:r>
      <w:r w:rsidR="00CE3B49">
        <w:rPr>
          <w:rFonts w:ascii="Courier New" w:hAnsi="Courier New" w:cs="Courier New"/>
          <w:sz w:val="24"/>
          <w:szCs w:val="24"/>
        </w:rPr>
        <w:t xml:space="preserve">mare </w:t>
      </w:r>
      <w:r w:rsidR="00E11F08">
        <w:rPr>
          <w:rFonts w:ascii="Courier New" w:hAnsi="Courier New" w:cs="Courier New"/>
          <w:sz w:val="24"/>
          <w:szCs w:val="24"/>
        </w:rPr>
        <w:t>No.</w:t>
      </w:r>
      <w:r w:rsidR="00CE3B49">
        <w:rPr>
          <w:rFonts w:ascii="Courier New" w:hAnsi="Courier New" w:cs="Courier New"/>
          <w:sz w:val="24"/>
          <w:szCs w:val="24"/>
        </w:rPr>
        <w:t xml:space="preserve">4 ve </w:t>
      </w:r>
      <w:r w:rsidR="00E11F08">
        <w:rPr>
          <w:rFonts w:ascii="Courier New" w:hAnsi="Courier New" w:cs="Courier New"/>
          <w:sz w:val="24"/>
          <w:szCs w:val="24"/>
        </w:rPr>
        <w:t>E</w:t>
      </w:r>
      <w:r w:rsidR="00CE3B49">
        <w:rPr>
          <w:rFonts w:ascii="Courier New" w:hAnsi="Courier New" w:cs="Courier New"/>
          <w:sz w:val="24"/>
          <w:szCs w:val="24"/>
        </w:rPr>
        <w:t xml:space="preserve">mare </w:t>
      </w:r>
      <w:r w:rsidR="00E11F08">
        <w:rPr>
          <w:rFonts w:ascii="Courier New" w:hAnsi="Courier New" w:cs="Courier New"/>
          <w:sz w:val="24"/>
          <w:szCs w:val="24"/>
        </w:rPr>
        <w:t>No.</w:t>
      </w:r>
      <w:r w:rsidR="00CE3B49">
        <w:rPr>
          <w:rFonts w:ascii="Courier New" w:hAnsi="Courier New" w:cs="Courier New"/>
          <w:sz w:val="24"/>
          <w:szCs w:val="24"/>
        </w:rPr>
        <w:t xml:space="preserve">5 </w:t>
      </w:r>
      <w:r w:rsidR="00E11F08">
        <w:rPr>
          <w:rFonts w:ascii="Courier New" w:hAnsi="Courier New" w:cs="Courier New"/>
          <w:sz w:val="24"/>
          <w:szCs w:val="24"/>
        </w:rPr>
        <w:t>T</w:t>
      </w:r>
      <w:r w:rsidR="00CE3B49">
        <w:rPr>
          <w:rFonts w:ascii="Courier New" w:hAnsi="Courier New" w:cs="Courier New"/>
          <w:sz w:val="24"/>
          <w:szCs w:val="24"/>
        </w:rPr>
        <w:t xml:space="preserve">utanaklarda şirkete ait ne var ne yoksa ayrıntılı bir şekilde yazıldığını bir gerçek olarak dikkate almıştır. </w:t>
      </w:r>
    </w:p>
    <w:p w:rsidR="00CE3B49" w:rsidRDefault="00CE3B49" w:rsidP="0053354C">
      <w:pPr>
        <w:spacing w:after="0" w:line="360" w:lineRule="auto"/>
        <w:ind w:firstLine="708"/>
        <w:contextualSpacing/>
        <w:rPr>
          <w:rFonts w:ascii="Courier New" w:hAnsi="Courier New" w:cs="Courier New"/>
          <w:sz w:val="24"/>
          <w:szCs w:val="24"/>
        </w:rPr>
      </w:pPr>
    </w:p>
    <w:p w:rsidR="00CE3B49" w:rsidRDefault="00CE3B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tespitine istinaden de taraflarca </w:t>
      </w:r>
      <w:proofErr w:type="spellStart"/>
      <w:r>
        <w:rPr>
          <w:rFonts w:ascii="Courier New" w:hAnsi="Courier New" w:cs="Courier New"/>
          <w:sz w:val="24"/>
          <w:szCs w:val="24"/>
        </w:rPr>
        <w:t>akdolunmuş</w:t>
      </w:r>
      <w:proofErr w:type="spellEnd"/>
      <w:r>
        <w:rPr>
          <w:rFonts w:ascii="Courier New" w:hAnsi="Courier New" w:cs="Courier New"/>
          <w:sz w:val="24"/>
          <w:szCs w:val="24"/>
        </w:rPr>
        <w:t xml:space="preserve"> </w:t>
      </w:r>
      <w:r w:rsidR="00E11F08">
        <w:rPr>
          <w:rFonts w:ascii="Courier New" w:hAnsi="Courier New" w:cs="Courier New"/>
          <w:sz w:val="24"/>
          <w:szCs w:val="24"/>
        </w:rPr>
        <w:t>E</w:t>
      </w:r>
      <w:r>
        <w:rPr>
          <w:rFonts w:ascii="Courier New" w:hAnsi="Courier New" w:cs="Courier New"/>
          <w:sz w:val="24"/>
          <w:szCs w:val="24"/>
        </w:rPr>
        <w:t xml:space="preserve">mare </w:t>
      </w:r>
      <w:r w:rsidR="00E11F08">
        <w:rPr>
          <w:rFonts w:ascii="Courier New" w:hAnsi="Courier New" w:cs="Courier New"/>
          <w:sz w:val="24"/>
          <w:szCs w:val="24"/>
        </w:rPr>
        <w:t>No.</w:t>
      </w:r>
      <w:r>
        <w:rPr>
          <w:rFonts w:ascii="Courier New" w:hAnsi="Courier New" w:cs="Courier New"/>
          <w:sz w:val="24"/>
          <w:szCs w:val="24"/>
        </w:rPr>
        <w:t xml:space="preserve">4 ve </w:t>
      </w:r>
      <w:r w:rsidR="00E11F08">
        <w:rPr>
          <w:rFonts w:ascii="Courier New" w:hAnsi="Courier New" w:cs="Courier New"/>
          <w:sz w:val="24"/>
          <w:szCs w:val="24"/>
        </w:rPr>
        <w:t>E</w:t>
      </w:r>
      <w:r>
        <w:rPr>
          <w:rFonts w:ascii="Courier New" w:hAnsi="Courier New" w:cs="Courier New"/>
          <w:sz w:val="24"/>
          <w:szCs w:val="24"/>
        </w:rPr>
        <w:t xml:space="preserve">mare </w:t>
      </w:r>
      <w:r w:rsidR="00E11F08">
        <w:rPr>
          <w:rFonts w:ascii="Courier New" w:hAnsi="Courier New" w:cs="Courier New"/>
          <w:sz w:val="24"/>
          <w:szCs w:val="24"/>
        </w:rPr>
        <w:t>No.</w:t>
      </w:r>
      <w:r>
        <w:rPr>
          <w:rFonts w:ascii="Courier New" w:hAnsi="Courier New" w:cs="Courier New"/>
          <w:sz w:val="24"/>
          <w:szCs w:val="24"/>
        </w:rPr>
        <w:t xml:space="preserve">5 </w:t>
      </w:r>
      <w:r w:rsidR="00E11F08">
        <w:rPr>
          <w:rFonts w:ascii="Courier New" w:hAnsi="Courier New" w:cs="Courier New"/>
          <w:sz w:val="24"/>
          <w:szCs w:val="24"/>
        </w:rPr>
        <w:t>T</w:t>
      </w:r>
      <w:r>
        <w:rPr>
          <w:rFonts w:ascii="Courier New" w:hAnsi="Courier New" w:cs="Courier New"/>
          <w:sz w:val="24"/>
          <w:szCs w:val="24"/>
        </w:rPr>
        <w:t>utanaklar tahtında neyi</w:t>
      </w:r>
      <w:r w:rsidR="00E11F08">
        <w:rPr>
          <w:rFonts w:ascii="Courier New" w:hAnsi="Courier New" w:cs="Courier New"/>
          <w:sz w:val="24"/>
          <w:szCs w:val="24"/>
        </w:rPr>
        <w:t>n</w:t>
      </w:r>
      <w:r>
        <w:rPr>
          <w:rFonts w:ascii="Courier New" w:hAnsi="Courier New" w:cs="Courier New"/>
          <w:sz w:val="24"/>
          <w:szCs w:val="24"/>
        </w:rPr>
        <w:t xml:space="preserve"> devredilmekte olduğunu veya devredilen şirketin nelere sahip olduğunu en başından detaylı bir şekilde bildiklerini belirterek</w:t>
      </w:r>
      <w:r w:rsidR="00E11F08">
        <w:rPr>
          <w:rFonts w:ascii="Courier New" w:hAnsi="Courier New" w:cs="Courier New"/>
          <w:sz w:val="24"/>
          <w:szCs w:val="24"/>
        </w:rPr>
        <w:t>,</w:t>
      </w:r>
      <w:r>
        <w:rPr>
          <w:rFonts w:ascii="Courier New" w:hAnsi="Courier New" w:cs="Courier New"/>
          <w:sz w:val="24"/>
          <w:szCs w:val="24"/>
        </w:rPr>
        <w:t xml:space="preserve"> Davalıların iddialarına itibar etmemiştir. </w:t>
      </w:r>
    </w:p>
    <w:p w:rsidR="00A40638" w:rsidRDefault="00A40638" w:rsidP="0053354C">
      <w:pPr>
        <w:spacing w:after="0" w:line="360" w:lineRule="auto"/>
        <w:ind w:firstLine="708"/>
        <w:contextualSpacing/>
        <w:rPr>
          <w:rFonts w:ascii="Courier New" w:hAnsi="Courier New" w:cs="Courier New"/>
          <w:sz w:val="24"/>
          <w:szCs w:val="24"/>
        </w:rPr>
      </w:pPr>
    </w:p>
    <w:p w:rsidR="00CE3B49" w:rsidRDefault="00CE3B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bu bulgusu ışığında</w:t>
      </w:r>
      <w:r w:rsidR="00DC4787">
        <w:rPr>
          <w:rFonts w:ascii="Courier New" w:hAnsi="Courier New" w:cs="Courier New"/>
          <w:sz w:val="24"/>
          <w:szCs w:val="24"/>
        </w:rPr>
        <w:t>,</w:t>
      </w:r>
      <w:r>
        <w:rPr>
          <w:rFonts w:ascii="Courier New" w:hAnsi="Courier New" w:cs="Courier New"/>
          <w:sz w:val="24"/>
          <w:szCs w:val="24"/>
        </w:rPr>
        <w:t xml:space="preserve"> tutanaklara ek yapılmamış, 28.7.1993 tarihinde iptal edilmiş</w:t>
      </w:r>
      <w:r w:rsidR="00E11F08">
        <w:rPr>
          <w:rFonts w:ascii="Courier New" w:hAnsi="Courier New" w:cs="Courier New"/>
          <w:sz w:val="24"/>
          <w:szCs w:val="24"/>
        </w:rPr>
        <w:t>,</w:t>
      </w:r>
      <w:r>
        <w:rPr>
          <w:rFonts w:ascii="Courier New" w:hAnsi="Courier New" w:cs="Courier New"/>
          <w:sz w:val="24"/>
          <w:szCs w:val="24"/>
        </w:rPr>
        <w:t xml:space="preserve"> 13.5.1988 tarihli sözleşmenin emare tutanaklara ek yapılmış olsa idi Davacının iptal edilen bir sözleşmeyi şirketin malıymış gibi göstererek Davalıları aldattığı veya hile yaptığı sonucuna varılabileceğini </w:t>
      </w:r>
      <w:r w:rsidR="00E11F08">
        <w:rPr>
          <w:rFonts w:ascii="Courier New" w:hAnsi="Courier New" w:cs="Courier New"/>
          <w:sz w:val="24"/>
          <w:szCs w:val="24"/>
        </w:rPr>
        <w:t xml:space="preserve">belirtmiş </w:t>
      </w:r>
      <w:r>
        <w:rPr>
          <w:rFonts w:ascii="Courier New" w:hAnsi="Courier New" w:cs="Courier New"/>
          <w:sz w:val="24"/>
          <w:szCs w:val="24"/>
        </w:rPr>
        <w:t xml:space="preserve">ancak tutanaklara ek olmayan bir sözleşmenin şirketin malıymış gibi gösterilerek Davalıların </w:t>
      </w:r>
      <w:r>
        <w:rPr>
          <w:rFonts w:ascii="Courier New" w:hAnsi="Courier New" w:cs="Courier New"/>
          <w:sz w:val="24"/>
          <w:szCs w:val="24"/>
        </w:rPr>
        <w:lastRenderedPageBreak/>
        <w:t xml:space="preserve">iradelerinin sakatlandığı veya </w:t>
      </w:r>
      <w:r w:rsidR="00E11F08">
        <w:rPr>
          <w:rFonts w:ascii="Courier New" w:hAnsi="Courier New" w:cs="Courier New"/>
          <w:sz w:val="24"/>
          <w:szCs w:val="24"/>
        </w:rPr>
        <w:t xml:space="preserve">kendilerine </w:t>
      </w:r>
      <w:r>
        <w:rPr>
          <w:rFonts w:ascii="Courier New" w:hAnsi="Courier New" w:cs="Courier New"/>
          <w:sz w:val="24"/>
          <w:szCs w:val="24"/>
        </w:rPr>
        <w:t xml:space="preserve">hile yapıldığı veya aldatıldıkları müdafaalarının başarılı olma ihtimali bulunmadığına </w:t>
      </w:r>
      <w:r w:rsidR="00DC4787">
        <w:rPr>
          <w:rFonts w:ascii="Courier New" w:hAnsi="Courier New" w:cs="Courier New"/>
          <w:sz w:val="24"/>
          <w:szCs w:val="24"/>
        </w:rPr>
        <w:t>karar vermiştir</w:t>
      </w:r>
      <w:r>
        <w:rPr>
          <w:rFonts w:ascii="Courier New" w:hAnsi="Courier New" w:cs="Courier New"/>
          <w:sz w:val="24"/>
          <w:szCs w:val="24"/>
        </w:rPr>
        <w:t xml:space="preserve">. </w:t>
      </w:r>
    </w:p>
    <w:p w:rsidR="00DC4787" w:rsidRDefault="00DC4787" w:rsidP="0053354C">
      <w:pPr>
        <w:spacing w:after="0" w:line="360" w:lineRule="auto"/>
        <w:ind w:firstLine="708"/>
        <w:contextualSpacing/>
        <w:rPr>
          <w:rFonts w:ascii="Courier New" w:hAnsi="Courier New" w:cs="Courier New"/>
          <w:sz w:val="24"/>
          <w:szCs w:val="24"/>
        </w:rPr>
      </w:pPr>
    </w:p>
    <w:p w:rsidR="00DC4787" w:rsidRDefault="00DC4787"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Detaylı bir tutanakla satış sözleşmesine konu menkul ve gayr</w:t>
      </w:r>
      <w:r w:rsidR="00E11F08">
        <w:rPr>
          <w:rFonts w:ascii="Courier New" w:hAnsi="Courier New" w:cs="Courier New"/>
          <w:sz w:val="24"/>
          <w:szCs w:val="24"/>
        </w:rPr>
        <w:t>i</w:t>
      </w:r>
      <w:r>
        <w:rPr>
          <w:rFonts w:ascii="Courier New" w:hAnsi="Courier New" w:cs="Courier New"/>
          <w:sz w:val="24"/>
          <w:szCs w:val="24"/>
        </w:rPr>
        <w:t xml:space="preserve">menkullerin listesini hazırlayıp </w:t>
      </w:r>
      <w:proofErr w:type="spellStart"/>
      <w:r>
        <w:rPr>
          <w:rFonts w:ascii="Courier New" w:hAnsi="Courier New" w:cs="Courier New"/>
          <w:sz w:val="24"/>
          <w:szCs w:val="24"/>
        </w:rPr>
        <w:t>akdeyleyen</w:t>
      </w:r>
      <w:proofErr w:type="spellEnd"/>
      <w:r>
        <w:rPr>
          <w:rFonts w:ascii="Courier New" w:hAnsi="Courier New" w:cs="Courier New"/>
          <w:sz w:val="24"/>
          <w:szCs w:val="24"/>
        </w:rPr>
        <w:t xml:space="preserve"> tarafların, bu tutanaklarda yer almayan bir hak veya gayr</w:t>
      </w:r>
      <w:r w:rsidR="00E11F08">
        <w:rPr>
          <w:rFonts w:ascii="Courier New" w:hAnsi="Courier New" w:cs="Courier New"/>
          <w:sz w:val="24"/>
          <w:szCs w:val="24"/>
        </w:rPr>
        <w:t>i</w:t>
      </w:r>
      <w:r>
        <w:rPr>
          <w:rFonts w:ascii="Courier New" w:hAnsi="Courier New" w:cs="Courier New"/>
          <w:sz w:val="24"/>
          <w:szCs w:val="24"/>
        </w:rPr>
        <w:t>menkulle ilgili diğer tarafa beyanda bulunarak onu kandırma</w:t>
      </w:r>
      <w:r w:rsidR="00285F70">
        <w:rPr>
          <w:rFonts w:ascii="Courier New" w:hAnsi="Courier New" w:cs="Courier New"/>
          <w:sz w:val="24"/>
          <w:szCs w:val="24"/>
        </w:rPr>
        <w:t>s</w:t>
      </w:r>
      <w:r>
        <w:rPr>
          <w:rFonts w:ascii="Courier New" w:hAnsi="Courier New" w:cs="Courier New"/>
          <w:sz w:val="24"/>
          <w:szCs w:val="24"/>
        </w:rPr>
        <w:t xml:space="preserve">ı veya hile yapması itibar edilir nitelikte bir iddia değildir. </w:t>
      </w:r>
    </w:p>
    <w:p w:rsidR="00CE3B49" w:rsidRDefault="00CE3B49" w:rsidP="0053354C">
      <w:pPr>
        <w:spacing w:after="0" w:line="360" w:lineRule="auto"/>
        <w:ind w:firstLine="708"/>
        <w:contextualSpacing/>
        <w:rPr>
          <w:rFonts w:ascii="Courier New" w:hAnsi="Courier New" w:cs="Courier New"/>
          <w:sz w:val="24"/>
          <w:szCs w:val="24"/>
        </w:rPr>
      </w:pPr>
    </w:p>
    <w:p w:rsidR="007C4FD4" w:rsidRDefault="00CE3B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Şahadeti detaylı </w:t>
      </w:r>
      <w:r w:rsidR="00E11F08">
        <w:rPr>
          <w:rFonts w:ascii="Courier New" w:hAnsi="Courier New" w:cs="Courier New"/>
          <w:sz w:val="24"/>
          <w:szCs w:val="24"/>
        </w:rPr>
        <w:t xml:space="preserve">olarak </w:t>
      </w:r>
      <w:r>
        <w:rPr>
          <w:rFonts w:ascii="Courier New" w:hAnsi="Courier New" w:cs="Courier New"/>
          <w:sz w:val="24"/>
          <w:szCs w:val="24"/>
        </w:rPr>
        <w:t xml:space="preserve">inceleyerek </w:t>
      </w:r>
      <w:r w:rsidR="00DC4787">
        <w:rPr>
          <w:rFonts w:ascii="Courier New" w:hAnsi="Courier New" w:cs="Courier New"/>
          <w:sz w:val="24"/>
          <w:szCs w:val="24"/>
        </w:rPr>
        <w:t xml:space="preserve">yukarıda belirttiğimiz </w:t>
      </w:r>
      <w:r>
        <w:rPr>
          <w:rFonts w:ascii="Courier New" w:hAnsi="Courier New" w:cs="Courier New"/>
          <w:sz w:val="24"/>
          <w:szCs w:val="24"/>
        </w:rPr>
        <w:t>gerekçeli bulgulara varan Alt Mahkemenin mezkur bulgularında herhangi bir hata bulunmadığı aşikar olduğundan</w:t>
      </w:r>
      <w:r w:rsidR="00E11F08">
        <w:rPr>
          <w:rFonts w:ascii="Courier New" w:hAnsi="Courier New" w:cs="Courier New"/>
          <w:sz w:val="24"/>
          <w:szCs w:val="24"/>
        </w:rPr>
        <w:t>,</w:t>
      </w:r>
      <w:r>
        <w:rPr>
          <w:rFonts w:ascii="Courier New" w:hAnsi="Courier New" w:cs="Courier New"/>
          <w:sz w:val="24"/>
          <w:szCs w:val="24"/>
        </w:rPr>
        <w:t xml:space="preserve"> bu hile iddiasının da Alt Mahkeme tarafından reddedilmesinde herhangi bir hata yoktur. </w:t>
      </w:r>
    </w:p>
    <w:p w:rsidR="00285F70" w:rsidRDefault="00285F70" w:rsidP="0053354C">
      <w:pPr>
        <w:spacing w:after="0" w:line="360" w:lineRule="auto"/>
        <w:ind w:firstLine="708"/>
        <w:contextualSpacing/>
        <w:rPr>
          <w:rFonts w:ascii="Courier New" w:hAnsi="Courier New" w:cs="Courier New"/>
          <w:sz w:val="24"/>
          <w:szCs w:val="24"/>
        </w:rPr>
      </w:pPr>
    </w:p>
    <w:p w:rsidR="00485547" w:rsidRDefault="00A40638" w:rsidP="00A40638">
      <w:pPr>
        <w:pStyle w:val="ListeParagraf"/>
        <w:spacing w:after="0"/>
        <w:ind w:left="1134" w:right="992" w:hanging="414"/>
        <w:contextualSpacing/>
        <w:rPr>
          <w:rFonts w:ascii="Courier New" w:hAnsi="Courier New" w:cs="Courier New"/>
        </w:rPr>
      </w:pPr>
      <w:r w:rsidRPr="0062105F">
        <w:rPr>
          <w:rFonts w:ascii="Courier New" w:hAnsi="Courier New" w:cs="Courier New"/>
          <w:b/>
        </w:rPr>
        <w:t>4-</w:t>
      </w:r>
      <w:r>
        <w:rPr>
          <w:rFonts w:ascii="Courier New" w:hAnsi="Courier New" w:cs="Courier New"/>
        </w:rPr>
        <w:t xml:space="preserve"> </w:t>
      </w:r>
      <w:r w:rsidRPr="0033212D">
        <w:rPr>
          <w:rFonts w:ascii="Courier New" w:hAnsi="Courier New" w:cs="Courier New"/>
          <w:b/>
        </w:rPr>
        <w:t xml:space="preserve">Davacının yukarıda belirtilen hileli fiil veya hareketleri nedeniyle Davalıların uğradığı zarar-ziyan da dikkate alınarak Emare </w:t>
      </w:r>
      <w:r w:rsidR="00E11F08">
        <w:rPr>
          <w:rFonts w:ascii="Courier New" w:hAnsi="Courier New" w:cs="Courier New"/>
          <w:b/>
        </w:rPr>
        <w:t>No.</w:t>
      </w:r>
      <w:r w:rsidRPr="0033212D">
        <w:rPr>
          <w:rFonts w:ascii="Courier New" w:hAnsi="Courier New" w:cs="Courier New"/>
          <w:b/>
        </w:rPr>
        <w:t xml:space="preserve">2 </w:t>
      </w:r>
      <w:r w:rsidR="00E11F08">
        <w:rPr>
          <w:rFonts w:ascii="Courier New" w:hAnsi="Courier New" w:cs="Courier New"/>
          <w:b/>
        </w:rPr>
        <w:t>S</w:t>
      </w:r>
      <w:r w:rsidRPr="0033212D">
        <w:rPr>
          <w:rFonts w:ascii="Courier New" w:hAnsi="Courier New" w:cs="Courier New"/>
          <w:b/>
        </w:rPr>
        <w:t xml:space="preserve">enedin feshedilip taraflar arasında yeni bir satış bedeli ve ödeme planı tesis edildiği ve Davalıların bu </w:t>
      </w:r>
      <w:r w:rsidR="00967642" w:rsidRPr="0033212D">
        <w:rPr>
          <w:rFonts w:ascii="Courier New" w:hAnsi="Courier New" w:cs="Courier New"/>
          <w:b/>
        </w:rPr>
        <w:t>mutabakat tahtında yetkilendir-dikleri kişiler vasıtasıyla, İngiltere'de Davacıya yaptıkları 210,000-</w:t>
      </w:r>
      <w:proofErr w:type="spellStart"/>
      <w:r w:rsidR="00967642" w:rsidRPr="0033212D">
        <w:rPr>
          <w:rFonts w:ascii="Courier New" w:hAnsi="Courier New" w:cs="Courier New"/>
          <w:b/>
        </w:rPr>
        <w:t>Sterling</w:t>
      </w:r>
      <w:proofErr w:type="spellEnd"/>
      <w:r w:rsidR="00967642" w:rsidRPr="0033212D">
        <w:rPr>
          <w:rFonts w:ascii="Courier New" w:hAnsi="Courier New" w:cs="Courier New"/>
          <w:b/>
        </w:rPr>
        <w:t xml:space="preserve"> ödeme tahtında Davacıya herhangi bir borçlarının kalmadığı iddiası</w:t>
      </w:r>
      <w:r w:rsidR="00967642">
        <w:rPr>
          <w:rFonts w:ascii="Courier New" w:hAnsi="Courier New" w:cs="Courier New"/>
        </w:rPr>
        <w:t xml:space="preserve">. </w:t>
      </w:r>
    </w:p>
    <w:p w:rsidR="00CE3B49" w:rsidRPr="007C4FD4" w:rsidRDefault="00CE3B49" w:rsidP="00A40638">
      <w:pPr>
        <w:pStyle w:val="ListeParagraf"/>
        <w:spacing w:after="0"/>
        <w:ind w:left="1134" w:right="992" w:hanging="414"/>
        <w:contextualSpacing/>
        <w:rPr>
          <w:rFonts w:ascii="Courier New" w:hAnsi="Courier New" w:cs="Courier New"/>
        </w:rPr>
      </w:pPr>
      <w:r w:rsidRPr="007C4FD4">
        <w:rPr>
          <w:rFonts w:ascii="Courier New" w:hAnsi="Courier New" w:cs="Courier New"/>
        </w:rPr>
        <w:t xml:space="preserve"> </w:t>
      </w:r>
    </w:p>
    <w:p w:rsidR="007C4FD4" w:rsidRDefault="007C4FD4"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Davalıların son müdafaaları ise senede konu meblağın </w:t>
      </w:r>
      <w:r w:rsidR="00485547">
        <w:rPr>
          <w:rFonts w:ascii="Courier New" w:hAnsi="Courier New" w:cs="Courier New"/>
          <w:sz w:val="24"/>
          <w:szCs w:val="24"/>
        </w:rPr>
        <w:t>ödenmiş olduğudur</w:t>
      </w:r>
      <w:r>
        <w:rPr>
          <w:rFonts w:ascii="Courier New" w:hAnsi="Courier New" w:cs="Courier New"/>
          <w:sz w:val="24"/>
          <w:szCs w:val="24"/>
        </w:rPr>
        <w:t xml:space="preserve">. </w:t>
      </w:r>
    </w:p>
    <w:p w:rsidR="007C4FD4" w:rsidRDefault="007C4FD4" w:rsidP="0053354C">
      <w:pPr>
        <w:spacing w:after="0" w:line="360" w:lineRule="auto"/>
        <w:ind w:firstLine="708"/>
        <w:contextualSpacing/>
        <w:rPr>
          <w:rFonts w:ascii="Courier New" w:hAnsi="Courier New" w:cs="Courier New"/>
          <w:sz w:val="24"/>
          <w:szCs w:val="24"/>
        </w:rPr>
      </w:pPr>
    </w:p>
    <w:p w:rsidR="009473C1" w:rsidRDefault="007C4FD4"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F02FF9">
        <w:rPr>
          <w:rFonts w:ascii="Courier New" w:hAnsi="Courier New" w:cs="Courier New"/>
          <w:sz w:val="24"/>
          <w:szCs w:val="24"/>
        </w:rPr>
        <w:t>,</w:t>
      </w:r>
      <w:r>
        <w:rPr>
          <w:rFonts w:ascii="Courier New" w:hAnsi="Courier New" w:cs="Courier New"/>
          <w:sz w:val="24"/>
          <w:szCs w:val="24"/>
        </w:rPr>
        <w:t xml:space="preserve"> </w:t>
      </w:r>
      <w:r w:rsidR="00485547">
        <w:rPr>
          <w:rFonts w:ascii="Courier New" w:hAnsi="Courier New" w:cs="Courier New"/>
          <w:sz w:val="24"/>
          <w:szCs w:val="24"/>
        </w:rPr>
        <w:t>kararında</w:t>
      </w:r>
      <w:r w:rsidR="009473C1">
        <w:rPr>
          <w:rFonts w:ascii="Courier New" w:hAnsi="Courier New" w:cs="Courier New"/>
          <w:sz w:val="24"/>
          <w:szCs w:val="24"/>
        </w:rPr>
        <w:t xml:space="preserve">, </w:t>
      </w:r>
      <w:r w:rsidR="00F02FF9">
        <w:rPr>
          <w:rFonts w:ascii="Courier New" w:hAnsi="Courier New" w:cs="Courier New"/>
          <w:sz w:val="24"/>
          <w:szCs w:val="24"/>
        </w:rPr>
        <w:t>ödeme</w:t>
      </w:r>
      <w:r w:rsidR="009473C1">
        <w:rPr>
          <w:rFonts w:ascii="Courier New" w:hAnsi="Courier New" w:cs="Courier New"/>
          <w:sz w:val="24"/>
          <w:szCs w:val="24"/>
        </w:rPr>
        <w:t xml:space="preserve"> yaptıkları </w:t>
      </w:r>
      <w:r w:rsidR="00F02FF9">
        <w:rPr>
          <w:rFonts w:ascii="Courier New" w:hAnsi="Courier New" w:cs="Courier New"/>
          <w:sz w:val="24"/>
          <w:szCs w:val="24"/>
        </w:rPr>
        <w:t>kişi</w:t>
      </w:r>
      <w:r w:rsidR="009473C1">
        <w:rPr>
          <w:rFonts w:ascii="Courier New" w:hAnsi="Courier New" w:cs="Courier New"/>
          <w:sz w:val="24"/>
          <w:szCs w:val="24"/>
        </w:rPr>
        <w:t xml:space="preserve"> vekil olduğu için </w:t>
      </w:r>
      <w:r w:rsidR="00F02FF9">
        <w:rPr>
          <w:rFonts w:ascii="Courier New" w:hAnsi="Courier New" w:cs="Courier New"/>
          <w:sz w:val="24"/>
          <w:szCs w:val="24"/>
        </w:rPr>
        <w:t xml:space="preserve">ödemelerine mukabil vekilden </w:t>
      </w:r>
      <w:r w:rsidR="009473C1">
        <w:rPr>
          <w:rFonts w:ascii="Courier New" w:hAnsi="Courier New" w:cs="Courier New"/>
          <w:sz w:val="24"/>
          <w:szCs w:val="24"/>
        </w:rPr>
        <w:t xml:space="preserve">makbuz aldıklarını, </w:t>
      </w:r>
      <w:r>
        <w:rPr>
          <w:rFonts w:ascii="Courier New" w:hAnsi="Courier New" w:cs="Courier New"/>
          <w:sz w:val="24"/>
          <w:szCs w:val="24"/>
        </w:rPr>
        <w:t xml:space="preserve">Davacıya </w:t>
      </w:r>
      <w:r w:rsidR="009473C1">
        <w:rPr>
          <w:rFonts w:ascii="Courier New" w:hAnsi="Courier New" w:cs="Courier New"/>
          <w:sz w:val="24"/>
          <w:szCs w:val="24"/>
        </w:rPr>
        <w:t xml:space="preserve">şahsen </w:t>
      </w:r>
      <w:r w:rsidR="00F02FF9">
        <w:rPr>
          <w:rFonts w:ascii="Courier New" w:hAnsi="Courier New" w:cs="Courier New"/>
          <w:sz w:val="24"/>
          <w:szCs w:val="24"/>
        </w:rPr>
        <w:t>İngiltere'</w:t>
      </w:r>
      <w:r>
        <w:rPr>
          <w:rFonts w:ascii="Courier New" w:hAnsi="Courier New" w:cs="Courier New"/>
          <w:sz w:val="24"/>
          <w:szCs w:val="24"/>
        </w:rPr>
        <w:t>de elden 210</w:t>
      </w:r>
      <w:r w:rsidR="00F02FF9">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ödemiş olduklarını ancak elden </w:t>
      </w:r>
      <w:r w:rsidR="009473C1">
        <w:rPr>
          <w:rFonts w:ascii="Courier New" w:hAnsi="Courier New" w:cs="Courier New"/>
          <w:sz w:val="24"/>
          <w:szCs w:val="24"/>
        </w:rPr>
        <w:t xml:space="preserve">şahsen </w:t>
      </w:r>
      <w:r>
        <w:rPr>
          <w:rFonts w:ascii="Courier New" w:hAnsi="Courier New" w:cs="Courier New"/>
          <w:sz w:val="24"/>
          <w:szCs w:val="24"/>
        </w:rPr>
        <w:t xml:space="preserve">ödeme yapıldığı cihetle herhangi bir makbuz almadıklarını, Davacının ise bu ödemeyi kabul ettiğini ileri </w:t>
      </w:r>
      <w:r>
        <w:rPr>
          <w:rFonts w:ascii="Courier New" w:hAnsi="Courier New" w:cs="Courier New"/>
          <w:sz w:val="24"/>
          <w:szCs w:val="24"/>
        </w:rPr>
        <w:lastRenderedPageBreak/>
        <w:t>sürdüklerini kararın</w:t>
      </w:r>
      <w:r w:rsidR="00F02FF9">
        <w:rPr>
          <w:rFonts w:ascii="Courier New" w:hAnsi="Courier New" w:cs="Courier New"/>
          <w:sz w:val="24"/>
          <w:szCs w:val="24"/>
        </w:rPr>
        <w:t>ın "</w:t>
      </w:r>
      <w:r>
        <w:rPr>
          <w:rFonts w:ascii="Courier New" w:hAnsi="Courier New" w:cs="Courier New"/>
          <w:sz w:val="24"/>
          <w:szCs w:val="24"/>
        </w:rPr>
        <w:t>Davalıların bu başlık altındaki iddiaları</w:t>
      </w:r>
      <w:r w:rsidR="00F02FF9">
        <w:rPr>
          <w:rFonts w:ascii="Courier New" w:hAnsi="Courier New" w:cs="Courier New"/>
          <w:sz w:val="24"/>
          <w:szCs w:val="24"/>
        </w:rPr>
        <w:t>"</w:t>
      </w:r>
      <w:r>
        <w:rPr>
          <w:rFonts w:ascii="Courier New" w:hAnsi="Courier New" w:cs="Courier New"/>
          <w:sz w:val="24"/>
          <w:szCs w:val="24"/>
        </w:rPr>
        <w:t xml:space="preserve"> </w:t>
      </w:r>
      <w:r w:rsidR="00F02FF9">
        <w:rPr>
          <w:rFonts w:ascii="Courier New" w:hAnsi="Courier New" w:cs="Courier New"/>
          <w:sz w:val="24"/>
          <w:szCs w:val="24"/>
        </w:rPr>
        <w:t>başlığı altında</w:t>
      </w:r>
      <w:r>
        <w:rPr>
          <w:rFonts w:ascii="Courier New" w:hAnsi="Courier New" w:cs="Courier New"/>
          <w:sz w:val="24"/>
          <w:szCs w:val="24"/>
        </w:rPr>
        <w:t xml:space="preserve"> özetlemiştir. </w:t>
      </w:r>
    </w:p>
    <w:p w:rsidR="009473C1" w:rsidRDefault="009473C1" w:rsidP="0053354C">
      <w:pPr>
        <w:spacing w:after="0" w:line="360" w:lineRule="auto"/>
        <w:ind w:firstLine="708"/>
        <w:contextualSpacing/>
        <w:rPr>
          <w:rFonts w:ascii="Courier New" w:hAnsi="Courier New" w:cs="Courier New"/>
          <w:sz w:val="24"/>
          <w:szCs w:val="24"/>
        </w:rPr>
      </w:pPr>
    </w:p>
    <w:p w:rsidR="00606649" w:rsidRDefault="009473C1"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F02FF9">
        <w:rPr>
          <w:rFonts w:ascii="Courier New" w:hAnsi="Courier New" w:cs="Courier New"/>
          <w:sz w:val="24"/>
          <w:szCs w:val="24"/>
        </w:rPr>
        <w:t>,</w:t>
      </w:r>
      <w:r>
        <w:rPr>
          <w:rFonts w:ascii="Courier New" w:hAnsi="Courier New" w:cs="Courier New"/>
          <w:sz w:val="24"/>
          <w:szCs w:val="24"/>
        </w:rPr>
        <w:t xml:space="preserve"> Davalıların yemin varakalarında  elden ödeme için İngiltere</w:t>
      </w:r>
      <w:r w:rsidR="00485547">
        <w:rPr>
          <w:rFonts w:ascii="Courier New" w:hAnsi="Courier New" w:cs="Courier New"/>
          <w:sz w:val="24"/>
          <w:szCs w:val="24"/>
        </w:rPr>
        <w:t>'</w:t>
      </w:r>
      <w:r>
        <w:rPr>
          <w:rFonts w:ascii="Courier New" w:hAnsi="Courier New" w:cs="Courier New"/>
          <w:sz w:val="24"/>
          <w:szCs w:val="24"/>
        </w:rPr>
        <w:t>den tanık cel</w:t>
      </w:r>
      <w:r w:rsidR="00485547">
        <w:rPr>
          <w:rFonts w:ascii="Courier New" w:hAnsi="Courier New" w:cs="Courier New"/>
          <w:sz w:val="24"/>
          <w:szCs w:val="24"/>
        </w:rPr>
        <w:t xml:space="preserve">p </w:t>
      </w:r>
      <w:r>
        <w:rPr>
          <w:rFonts w:ascii="Courier New" w:hAnsi="Courier New" w:cs="Courier New"/>
          <w:sz w:val="24"/>
          <w:szCs w:val="24"/>
        </w:rPr>
        <w:t xml:space="preserve">etmek durumunda kalacaklarını ileri sürmekle birlikte bu </w:t>
      </w:r>
      <w:r w:rsidR="00F02FF9">
        <w:rPr>
          <w:rFonts w:ascii="Courier New" w:hAnsi="Courier New" w:cs="Courier New"/>
          <w:sz w:val="24"/>
          <w:szCs w:val="24"/>
        </w:rPr>
        <w:t>T</w:t>
      </w:r>
      <w:r>
        <w:rPr>
          <w:rFonts w:ascii="Courier New" w:hAnsi="Courier New" w:cs="Courier New"/>
          <w:sz w:val="24"/>
          <w:szCs w:val="24"/>
        </w:rPr>
        <w:t xml:space="preserve">anığın </w:t>
      </w:r>
      <w:r w:rsidR="00F02FF9">
        <w:rPr>
          <w:rFonts w:ascii="Courier New" w:hAnsi="Courier New" w:cs="Courier New"/>
          <w:sz w:val="24"/>
          <w:szCs w:val="24"/>
        </w:rPr>
        <w:t>M</w:t>
      </w:r>
      <w:r>
        <w:rPr>
          <w:rFonts w:ascii="Courier New" w:hAnsi="Courier New" w:cs="Courier New"/>
          <w:sz w:val="24"/>
          <w:szCs w:val="24"/>
        </w:rPr>
        <w:t>ahkemede dinletilmediğini, neden dinletilmediğinin makul bir açıklamasının yapılmadığını ve bu tanığın kim olduğu</w:t>
      </w:r>
      <w:r w:rsidR="00F02FF9">
        <w:rPr>
          <w:rFonts w:ascii="Courier New" w:hAnsi="Courier New" w:cs="Courier New"/>
          <w:sz w:val="24"/>
          <w:szCs w:val="24"/>
        </w:rPr>
        <w:t>nun</w:t>
      </w:r>
      <w:r>
        <w:rPr>
          <w:rFonts w:ascii="Courier New" w:hAnsi="Courier New" w:cs="Courier New"/>
          <w:sz w:val="24"/>
          <w:szCs w:val="24"/>
        </w:rPr>
        <w:t xml:space="preserve"> dahi beyan edilmediğini tespit etmiştir. </w:t>
      </w:r>
      <w:r w:rsidR="00606649">
        <w:rPr>
          <w:rFonts w:ascii="Courier New" w:hAnsi="Courier New" w:cs="Courier New"/>
          <w:sz w:val="24"/>
          <w:szCs w:val="24"/>
        </w:rPr>
        <w:t>Bu tespiti ışığında</w:t>
      </w:r>
      <w:r w:rsidR="00F02FF9">
        <w:rPr>
          <w:rFonts w:ascii="Courier New" w:hAnsi="Courier New" w:cs="Courier New"/>
          <w:sz w:val="24"/>
          <w:szCs w:val="24"/>
        </w:rPr>
        <w:t>,</w:t>
      </w:r>
      <w:r w:rsidR="00606649">
        <w:rPr>
          <w:rFonts w:ascii="Courier New" w:hAnsi="Courier New" w:cs="Courier New"/>
          <w:sz w:val="24"/>
          <w:szCs w:val="24"/>
        </w:rPr>
        <w:t xml:space="preserve"> bu ödeme iddiasının ortaya konamadığı cihetle</w:t>
      </w:r>
      <w:r w:rsidR="00F02FF9">
        <w:rPr>
          <w:rFonts w:ascii="Courier New" w:hAnsi="Courier New" w:cs="Courier New"/>
          <w:sz w:val="24"/>
          <w:szCs w:val="24"/>
        </w:rPr>
        <w:t>,</w:t>
      </w:r>
      <w:r w:rsidR="00606649">
        <w:rPr>
          <w:rFonts w:ascii="Courier New" w:hAnsi="Courier New" w:cs="Courier New"/>
          <w:sz w:val="24"/>
          <w:szCs w:val="24"/>
        </w:rPr>
        <w:t xml:space="preserve"> gerçekten başarılı olma ihtimali bulunan bir müdafaaları bulunduğunu kabul etmenin imkansız olduğuna bulgu yapmıştır. </w:t>
      </w:r>
    </w:p>
    <w:p w:rsidR="00606649" w:rsidRDefault="00606649" w:rsidP="0053354C">
      <w:pPr>
        <w:spacing w:after="0" w:line="360" w:lineRule="auto"/>
        <w:ind w:firstLine="708"/>
        <w:contextualSpacing/>
        <w:rPr>
          <w:rFonts w:ascii="Courier New" w:hAnsi="Courier New" w:cs="Courier New"/>
          <w:sz w:val="24"/>
          <w:szCs w:val="24"/>
        </w:rPr>
      </w:pPr>
    </w:p>
    <w:p w:rsidR="00606649" w:rsidRDefault="0033212D"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Ö</w:t>
      </w:r>
      <w:r w:rsidR="00606649">
        <w:rPr>
          <w:rFonts w:ascii="Courier New" w:hAnsi="Courier New" w:cs="Courier New"/>
          <w:sz w:val="24"/>
          <w:szCs w:val="24"/>
        </w:rPr>
        <w:t xml:space="preserve">demeyi iddia eden tarafın </w:t>
      </w:r>
      <w:r w:rsidR="00F02FF9">
        <w:rPr>
          <w:rFonts w:ascii="Courier New" w:hAnsi="Courier New" w:cs="Courier New"/>
          <w:sz w:val="24"/>
          <w:szCs w:val="24"/>
        </w:rPr>
        <w:t xml:space="preserve">bu iddiayı </w:t>
      </w:r>
      <w:r w:rsidR="00606649">
        <w:rPr>
          <w:rFonts w:ascii="Courier New" w:hAnsi="Courier New" w:cs="Courier New"/>
          <w:sz w:val="24"/>
          <w:szCs w:val="24"/>
        </w:rPr>
        <w:t>ispat etmesi de gerekli olduğu ve bu hususta gerçekten başarılı olma ihtimali bulunan müdafaanın mahkemeye gösterilmesi veya mahkemenin ikna edilmesi gerekliliği prensipleri ışığında</w:t>
      </w:r>
      <w:r w:rsidR="00F02FF9">
        <w:rPr>
          <w:rFonts w:ascii="Courier New" w:hAnsi="Courier New" w:cs="Courier New"/>
          <w:sz w:val="24"/>
          <w:szCs w:val="24"/>
        </w:rPr>
        <w:t>,</w:t>
      </w:r>
      <w:r w:rsidR="00606649">
        <w:rPr>
          <w:rFonts w:ascii="Courier New" w:hAnsi="Courier New" w:cs="Courier New"/>
          <w:sz w:val="24"/>
          <w:szCs w:val="24"/>
        </w:rPr>
        <w:t xml:space="preserve"> Alt Mahkemenin yukarıda özetlediğimiz gerekçe ve bulguları</w:t>
      </w:r>
      <w:r w:rsidR="00F02FF9">
        <w:rPr>
          <w:rFonts w:ascii="Courier New" w:hAnsi="Courier New" w:cs="Courier New"/>
          <w:sz w:val="24"/>
          <w:szCs w:val="24"/>
        </w:rPr>
        <w:t>nın</w:t>
      </w:r>
      <w:r w:rsidR="00606649">
        <w:rPr>
          <w:rFonts w:ascii="Courier New" w:hAnsi="Courier New" w:cs="Courier New"/>
          <w:sz w:val="24"/>
          <w:szCs w:val="24"/>
        </w:rPr>
        <w:t xml:space="preserve"> hatalı olmadığı kanaatindeyiz. </w:t>
      </w:r>
    </w:p>
    <w:p w:rsidR="00606649" w:rsidRDefault="00606649" w:rsidP="0053354C">
      <w:pPr>
        <w:spacing w:after="0" w:line="360" w:lineRule="auto"/>
        <w:ind w:firstLine="708"/>
        <w:contextualSpacing/>
        <w:rPr>
          <w:rFonts w:ascii="Courier New" w:hAnsi="Courier New" w:cs="Courier New"/>
          <w:sz w:val="24"/>
          <w:szCs w:val="24"/>
        </w:rPr>
      </w:pPr>
    </w:p>
    <w:p w:rsidR="00606649" w:rsidRDefault="006066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F02FF9">
        <w:rPr>
          <w:rFonts w:ascii="Courier New" w:hAnsi="Courier New" w:cs="Courier New"/>
          <w:sz w:val="24"/>
          <w:szCs w:val="24"/>
        </w:rPr>
        <w:t>,</w:t>
      </w:r>
      <w:r>
        <w:rPr>
          <w:rFonts w:ascii="Courier New" w:hAnsi="Courier New" w:cs="Courier New"/>
          <w:sz w:val="24"/>
          <w:szCs w:val="24"/>
        </w:rPr>
        <w:t xml:space="preserve"> taraflar arasında</w:t>
      </w:r>
      <w:r w:rsidR="00F02FF9">
        <w:rPr>
          <w:rFonts w:ascii="Courier New" w:hAnsi="Courier New" w:cs="Courier New"/>
          <w:sz w:val="24"/>
          <w:szCs w:val="24"/>
        </w:rPr>
        <w:t>ki</w:t>
      </w:r>
      <w:r>
        <w:rPr>
          <w:rFonts w:ascii="Courier New" w:hAnsi="Courier New" w:cs="Courier New"/>
          <w:sz w:val="24"/>
          <w:szCs w:val="24"/>
        </w:rPr>
        <w:t xml:space="preserve"> senedin imzalanmasından sonra yeni bir ödeme anlaşması yapıldığı iddiasını</w:t>
      </w:r>
      <w:r w:rsidR="00F02FF9">
        <w:rPr>
          <w:rFonts w:ascii="Courier New" w:hAnsi="Courier New" w:cs="Courier New"/>
          <w:sz w:val="24"/>
          <w:szCs w:val="24"/>
        </w:rPr>
        <w:t>,</w:t>
      </w:r>
      <w:r>
        <w:rPr>
          <w:rFonts w:ascii="Courier New" w:hAnsi="Courier New" w:cs="Courier New"/>
          <w:sz w:val="24"/>
          <w:szCs w:val="24"/>
        </w:rPr>
        <w:t xml:space="preserve"> yazılı bir belgenin sözlü olarak değiştirilemeyeceği ve keza</w:t>
      </w:r>
      <w:r w:rsidR="00F02FF9">
        <w:rPr>
          <w:rFonts w:ascii="Courier New" w:hAnsi="Courier New" w:cs="Courier New"/>
          <w:sz w:val="24"/>
          <w:szCs w:val="24"/>
        </w:rPr>
        <w:t>,</w:t>
      </w:r>
      <w:r>
        <w:rPr>
          <w:rFonts w:ascii="Courier New" w:hAnsi="Courier New" w:cs="Courier New"/>
          <w:sz w:val="24"/>
          <w:szCs w:val="24"/>
        </w:rPr>
        <w:t xml:space="preserve"> bunu gösteren ciddi delillerin de ortaya konamadığı bulgusuyla reddetmiştir. Alt Mahkemenin bu konuda yapmış olduğu bulgularda da herhangi </w:t>
      </w:r>
      <w:r w:rsidR="00485547">
        <w:rPr>
          <w:rFonts w:ascii="Courier New" w:hAnsi="Courier New" w:cs="Courier New"/>
          <w:sz w:val="24"/>
          <w:szCs w:val="24"/>
        </w:rPr>
        <w:t>bir</w:t>
      </w:r>
      <w:r>
        <w:rPr>
          <w:rFonts w:ascii="Courier New" w:hAnsi="Courier New" w:cs="Courier New"/>
          <w:sz w:val="24"/>
          <w:szCs w:val="24"/>
        </w:rPr>
        <w:t xml:space="preserve"> hata olmadığı ve bu açıdan da gerçekten başarılı olm</w:t>
      </w:r>
      <w:r w:rsidR="00485547">
        <w:rPr>
          <w:rFonts w:ascii="Courier New" w:hAnsi="Courier New" w:cs="Courier New"/>
          <w:sz w:val="24"/>
          <w:szCs w:val="24"/>
        </w:rPr>
        <w:t>a</w:t>
      </w:r>
      <w:r>
        <w:rPr>
          <w:rFonts w:ascii="Courier New" w:hAnsi="Courier New" w:cs="Courier New"/>
          <w:sz w:val="24"/>
          <w:szCs w:val="24"/>
        </w:rPr>
        <w:t xml:space="preserve"> ihtimali bulunan bir müdafaanın ortaya konamadığı nede</w:t>
      </w:r>
      <w:r w:rsidR="00485547">
        <w:rPr>
          <w:rFonts w:ascii="Courier New" w:hAnsi="Courier New" w:cs="Courier New"/>
          <w:sz w:val="24"/>
          <w:szCs w:val="24"/>
        </w:rPr>
        <w:t>n</w:t>
      </w:r>
      <w:r>
        <w:rPr>
          <w:rFonts w:ascii="Courier New" w:hAnsi="Courier New" w:cs="Courier New"/>
          <w:sz w:val="24"/>
          <w:szCs w:val="24"/>
        </w:rPr>
        <w:t>iyle bu iddiaları</w:t>
      </w:r>
      <w:r w:rsidR="00F02FF9">
        <w:rPr>
          <w:rFonts w:ascii="Courier New" w:hAnsi="Courier New" w:cs="Courier New"/>
          <w:sz w:val="24"/>
          <w:szCs w:val="24"/>
        </w:rPr>
        <w:t>n</w:t>
      </w:r>
      <w:r>
        <w:rPr>
          <w:rFonts w:ascii="Courier New" w:hAnsi="Courier New" w:cs="Courier New"/>
          <w:sz w:val="24"/>
          <w:szCs w:val="24"/>
        </w:rPr>
        <w:t xml:space="preserve"> da redde</w:t>
      </w:r>
      <w:r w:rsidR="00485547">
        <w:rPr>
          <w:rFonts w:ascii="Courier New" w:hAnsi="Courier New" w:cs="Courier New"/>
          <w:sz w:val="24"/>
          <w:szCs w:val="24"/>
        </w:rPr>
        <w:t>dil</w:t>
      </w:r>
      <w:r>
        <w:rPr>
          <w:rFonts w:ascii="Courier New" w:hAnsi="Courier New" w:cs="Courier New"/>
          <w:sz w:val="24"/>
          <w:szCs w:val="24"/>
        </w:rPr>
        <w:t>mesinde herhangi bir hata yoktur.</w:t>
      </w:r>
    </w:p>
    <w:p w:rsidR="00606649" w:rsidRDefault="00606649" w:rsidP="0053354C">
      <w:pPr>
        <w:spacing w:after="0" w:line="360" w:lineRule="auto"/>
        <w:ind w:firstLine="708"/>
        <w:contextualSpacing/>
        <w:rPr>
          <w:rFonts w:ascii="Courier New" w:hAnsi="Courier New" w:cs="Courier New"/>
          <w:sz w:val="24"/>
          <w:szCs w:val="24"/>
        </w:rPr>
      </w:pPr>
    </w:p>
    <w:p w:rsidR="00606649" w:rsidRDefault="006066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Neticede</w:t>
      </w:r>
      <w:r w:rsidR="00F02FF9">
        <w:rPr>
          <w:rFonts w:ascii="Courier New" w:hAnsi="Courier New" w:cs="Courier New"/>
          <w:sz w:val="24"/>
          <w:szCs w:val="24"/>
        </w:rPr>
        <w:t>,</w:t>
      </w:r>
      <w:r>
        <w:rPr>
          <w:rFonts w:ascii="Courier New" w:hAnsi="Courier New" w:cs="Courier New"/>
          <w:sz w:val="24"/>
          <w:szCs w:val="24"/>
        </w:rPr>
        <w:t xml:space="preserve"> Alt Mahkemenin</w:t>
      </w:r>
      <w:r w:rsidR="00485547">
        <w:rPr>
          <w:rFonts w:ascii="Courier New" w:hAnsi="Courier New" w:cs="Courier New"/>
          <w:sz w:val="24"/>
          <w:szCs w:val="24"/>
        </w:rPr>
        <w:t>,</w:t>
      </w:r>
      <w:r>
        <w:rPr>
          <w:rFonts w:ascii="Courier New" w:hAnsi="Courier New" w:cs="Courier New"/>
          <w:sz w:val="24"/>
          <w:szCs w:val="24"/>
        </w:rPr>
        <w:t xml:space="preserve"> Davacının davasını ispat edecek hususları ortaya koyduğu, buna rağmen Davalıların gerçekten başarılı olma ihtimali bulunan müdafaaları olduğunu </w:t>
      </w:r>
      <w:r w:rsidR="00F02FF9">
        <w:rPr>
          <w:rFonts w:ascii="Courier New" w:hAnsi="Courier New" w:cs="Courier New"/>
          <w:sz w:val="24"/>
          <w:szCs w:val="24"/>
        </w:rPr>
        <w:t>M</w:t>
      </w:r>
      <w:r>
        <w:rPr>
          <w:rFonts w:ascii="Courier New" w:hAnsi="Courier New" w:cs="Courier New"/>
          <w:sz w:val="24"/>
          <w:szCs w:val="24"/>
        </w:rPr>
        <w:t>ahkemeye gösteremediği veya ikna edemediği bulgularınd</w:t>
      </w:r>
      <w:r w:rsidR="00485547">
        <w:rPr>
          <w:rFonts w:ascii="Courier New" w:hAnsi="Courier New" w:cs="Courier New"/>
          <w:sz w:val="24"/>
          <w:szCs w:val="24"/>
        </w:rPr>
        <w:t>a</w:t>
      </w:r>
      <w:r>
        <w:rPr>
          <w:rFonts w:ascii="Courier New" w:hAnsi="Courier New" w:cs="Courier New"/>
          <w:sz w:val="24"/>
          <w:szCs w:val="24"/>
        </w:rPr>
        <w:t xml:space="preserve"> hata </w:t>
      </w:r>
      <w:r>
        <w:rPr>
          <w:rFonts w:ascii="Courier New" w:hAnsi="Courier New" w:cs="Courier New"/>
          <w:sz w:val="24"/>
          <w:szCs w:val="24"/>
        </w:rPr>
        <w:lastRenderedPageBreak/>
        <w:t>olmadığından</w:t>
      </w:r>
      <w:r w:rsidR="00F02FF9">
        <w:rPr>
          <w:rFonts w:ascii="Courier New" w:hAnsi="Courier New" w:cs="Courier New"/>
          <w:sz w:val="24"/>
          <w:szCs w:val="24"/>
        </w:rPr>
        <w:t>,</w:t>
      </w:r>
      <w:r>
        <w:rPr>
          <w:rFonts w:ascii="Courier New" w:hAnsi="Courier New" w:cs="Courier New"/>
          <w:sz w:val="24"/>
          <w:szCs w:val="24"/>
        </w:rPr>
        <w:t xml:space="preserve"> istida uyarınca emir veren Alt Mahkemenin kararında hata bulunmamaktadır. </w:t>
      </w:r>
    </w:p>
    <w:p w:rsidR="00606649" w:rsidRDefault="00606649" w:rsidP="0053354C">
      <w:pPr>
        <w:spacing w:after="0" w:line="360" w:lineRule="auto"/>
        <w:ind w:firstLine="708"/>
        <w:contextualSpacing/>
        <w:rPr>
          <w:rFonts w:ascii="Courier New" w:hAnsi="Courier New" w:cs="Courier New"/>
          <w:sz w:val="24"/>
          <w:szCs w:val="24"/>
        </w:rPr>
      </w:pPr>
    </w:p>
    <w:p w:rsidR="00504607" w:rsidRDefault="00606649" w:rsidP="0053354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sonuçtan hareketle istinafın reddedilmesi gerekir. </w:t>
      </w:r>
      <w:r w:rsidR="00CE3B49">
        <w:rPr>
          <w:rFonts w:ascii="Courier New" w:hAnsi="Courier New" w:cs="Courier New"/>
          <w:sz w:val="24"/>
          <w:szCs w:val="24"/>
        </w:rPr>
        <w:t xml:space="preserve">  </w:t>
      </w:r>
      <w:r w:rsidR="00504607">
        <w:rPr>
          <w:rFonts w:ascii="Courier New" w:hAnsi="Courier New" w:cs="Courier New"/>
          <w:sz w:val="24"/>
          <w:szCs w:val="24"/>
        </w:rPr>
        <w:t xml:space="preserve"> </w:t>
      </w:r>
    </w:p>
    <w:p w:rsidR="005511E6" w:rsidRDefault="005511E6" w:rsidP="005511E6">
      <w:pPr>
        <w:spacing w:after="0" w:line="240" w:lineRule="auto"/>
        <w:contextualSpacing/>
        <w:rPr>
          <w:rFonts w:ascii="Courier New" w:hAnsi="Courier New" w:cs="Courier New"/>
          <w:sz w:val="24"/>
          <w:szCs w:val="24"/>
        </w:rPr>
      </w:pPr>
    </w:p>
    <w:p w:rsidR="005511E6" w:rsidRDefault="005511E6" w:rsidP="005511E6">
      <w:pPr>
        <w:spacing w:line="360" w:lineRule="auto"/>
        <w:rPr>
          <w:rFonts w:ascii="Courier New" w:hAnsi="Courier New" w:cs="Courier New"/>
          <w:b/>
          <w:sz w:val="24"/>
          <w:szCs w:val="24"/>
          <w:u w:val="single"/>
        </w:rPr>
      </w:pPr>
      <w:r>
        <w:rPr>
          <w:rFonts w:ascii="Courier New" w:hAnsi="Courier New" w:cs="Courier New"/>
          <w:b/>
          <w:sz w:val="24"/>
          <w:szCs w:val="24"/>
          <w:u w:val="single"/>
        </w:rPr>
        <w:t>SONUÇ</w:t>
      </w:r>
    </w:p>
    <w:p w:rsidR="005511E6" w:rsidRDefault="0033212D" w:rsidP="0033212D">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İstinaf reddolunur. Masraflar Davalılar tarafından ödenecektir. </w:t>
      </w:r>
    </w:p>
    <w:p w:rsidR="005511E6" w:rsidRDefault="005511E6" w:rsidP="005511E6">
      <w:pPr>
        <w:pStyle w:val="ListeParagraf"/>
        <w:spacing w:before="0" w:beforeAutospacing="0" w:after="0" w:afterAutospacing="0" w:line="360" w:lineRule="auto"/>
        <w:contextualSpacing/>
        <w:rPr>
          <w:rFonts w:ascii="Courier New" w:hAnsi="Courier New" w:cs="Courier New"/>
        </w:rPr>
      </w:pPr>
      <w:bookmarkStart w:id="0" w:name="_GoBack"/>
      <w:bookmarkEnd w:id="0"/>
      <w:r>
        <w:rPr>
          <w:rFonts w:ascii="Courier New" w:hAnsi="Courier New" w:cs="Courier New"/>
        </w:rPr>
        <w:tab/>
      </w:r>
    </w:p>
    <w:p w:rsidR="00485547" w:rsidRDefault="00485547" w:rsidP="005511E6">
      <w:pPr>
        <w:pStyle w:val="ListeParagraf"/>
        <w:spacing w:before="0" w:beforeAutospacing="0" w:after="0" w:afterAutospacing="0" w:line="360" w:lineRule="auto"/>
        <w:contextualSpacing/>
        <w:rPr>
          <w:rFonts w:ascii="Courier New" w:hAnsi="Courier New" w:cs="Courier New"/>
        </w:rPr>
      </w:pPr>
    </w:p>
    <w:p w:rsidR="00485547" w:rsidRDefault="00485547" w:rsidP="005511E6">
      <w:pPr>
        <w:pStyle w:val="ListeParagraf"/>
        <w:spacing w:before="0" w:beforeAutospacing="0" w:after="0" w:afterAutospacing="0" w:line="360" w:lineRule="auto"/>
        <w:contextualSpacing/>
        <w:rPr>
          <w:rFonts w:ascii="Courier New" w:hAnsi="Courier New" w:cs="Courier New"/>
        </w:rPr>
      </w:pPr>
    </w:p>
    <w:p w:rsidR="00485547" w:rsidRDefault="00485547" w:rsidP="005511E6">
      <w:pPr>
        <w:pStyle w:val="ListeParagraf"/>
        <w:spacing w:before="0" w:beforeAutospacing="0" w:after="0" w:afterAutospacing="0" w:line="360" w:lineRule="auto"/>
        <w:contextualSpacing/>
        <w:rPr>
          <w:rFonts w:ascii="Courier New" w:hAnsi="Courier New" w:cs="Courier New"/>
        </w:rPr>
      </w:pPr>
    </w:p>
    <w:p w:rsidR="005511E6" w:rsidRDefault="005511E6" w:rsidP="005511E6">
      <w:pPr>
        <w:pStyle w:val="ListeParagraf"/>
        <w:contextualSpacing/>
        <w:rPr>
          <w:rFonts w:ascii="Courier New" w:hAnsi="Courier New" w:cs="Courier New"/>
        </w:rPr>
      </w:pPr>
      <w:r>
        <w:rPr>
          <w:rFonts w:ascii="Courier New" w:hAnsi="Courier New" w:cs="Courier New"/>
        </w:rPr>
        <w:t xml:space="preserve">Ahmet Kalkan            Bertan </w:t>
      </w:r>
      <w:proofErr w:type="spellStart"/>
      <w:r>
        <w:rPr>
          <w:rFonts w:ascii="Courier New" w:hAnsi="Courier New" w:cs="Courier New"/>
        </w:rPr>
        <w:t>Özerdağ</w:t>
      </w:r>
      <w:proofErr w:type="spellEnd"/>
      <w:r>
        <w:rPr>
          <w:rFonts w:ascii="Courier New" w:hAnsi="Courier New" w:cs="Courier New"/>
        </w:rPr>
        <w:t xml:space="preserve">           </w:t>
      </w:r>
      <w:r w:rsidR="00661A97">
        <w:rPr>
          <w:rFonts w:ascii="Courier New" w:hAnsi="Courier New" w:cs="Courier New"/>
        </w:rPr>
        <w:t xml:space="preserve"> Peri Hakkı</w:t>
      </w:r>
      <w:r>
        <w:rPr>
          <w:rFonts w:ascii="Courier New" w:hAnsi="Courier New" w:cs="Courier New"/>
        </w:rPr>
        <w:t xml:space="preserve"> </w:t>
      </w:r>
    </w:p>
    <w:p w:rsidR="005511E6" w:rsidRDefault="005511E6" w:rsidP="005511E6">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5511E6" w:rsidRDefault="005511E6" w:rsidP="005511E6">
      <w:pPr>
        <w:pStyle w:val="ListeParagraf"/>
        <w:rPr>
          <w:rFonts w:ascii="Courier New" w:hAnsi="Courier New" w:cs="Courier New"/>
        </w:rPr>
      </w:pPr>
    </w:p>
    <w:p w:rsidR="005511E6" w:rsidRDefault="00500DAF" w:rsidP="00285F70">
      <w:pPr>
        <w:pStyle w:val="ListeParagraf"/>
      </w:pPr>
      <w:r>
        <w:rPr>
          <w:rFonts w:ascii="Courier New" w:hAnsi="Courier New" w:cs="Courier New"/>
        </w:rPr>
        <w:t>11 Aralık</w:t>
      </w:r>
      <w:r w:rsidR="005511E6">
        <w:rPr>
          <w:rFonts w:ascii="Courier New" w:hAnsi="Courier New" w:cs="Courier New"/>
        </w:rPr>
        <w:t xml:space="preserve"> 2018</w:t>
      </w:r>
      <w:r w:rsidR="0083216A">
        <w:rPr>
          <w:rFonts w:ascii="Courier New" w:hAnsi="Courier New" w:cs="Courier New"/>
        </w:rPr>
        <w:t xml:space="preserve"> </w:t>
      </w:r>
    </w:p>
    <w:p w:rsidR="004861ED" w:rsidRDefault="004861ED"/>
    <w:sectPr w:rsidR="004861ED" w:rsidSect="004861E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15" w:rsidRDefault="003B5F15" w:rsidP="004861ED">
      <w:pPr>
        <w:spacing w:after="0" w:line="240" w:lineRule="auto"/>
      </w:pPr>
      <w:r>
        <w:separator/>
      </w:r>
    </w:p>
  </w:endnote>
  <w:endnote w:type="continuationSeparator" w:id="1">
    <w:p w:rsidR="003B5F15" w:rsidRDefault="003B5F15" w:rsidP="0048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15" w:rsidRDefault="003B5F15" w:rsidP="004861ED">
      <w:pPr>
        <w:spacing w:after="0" w:line="240" w:lineRule="auto"/>
      </w:pPr>
      <w:r>
        <w:separator/>
      </w:r>
    </w:p>
  </w:footnote>
  <w:footnote w:type="continuationSeparator" w:id="1">
    <w:p w:rsidR="003B5F15" w:rsidRDefault="003B5F15" w:rsidP="0048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1039"/>
      <w:docPartObj>
        <w:docPartGallery w:val="Page Numbers (Top of Page)"/>
        <w:docPartUnique/>
      </w:docPartObj>
    </w:sdtPr>
    <w:sdtContent>
      <w:p w:rsidR="003B5F15" w:rsidRDefault="00D97AF2">
        <w:pPr>
          <w:pStyle w:val="stbilgi"/>
          <w:jc w:val="center"/>
        </w:pPr>
        <w:fldSimple w:instr=" PAGE   \* MERGEFORMAT ">
          <w:r w:rsidR="0062105F">
            <w:rPr>
              <w:noProof/>
            </w:rPr>
            <w:t>19</w:t>
          </w:r>
        </w:fldSimple>
      </w:p>
    </w:sdtContent>
  </w:sdt>
  <w:p w:rsidR="003B5F15" w:rsidRDefault="003B5F1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CED"/>
    <w:multiLevelType w:val="hybridMultilevel"/>
    <w:tmpl w:val="38BAAD04"/>
    <w:lvl w:ilvl="0" w:tplc="6A885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57BD8"/>
    <w:multiLevelType w:val="hybridMultilevel"/>
    <w:tmpl w:val="BC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97710"/>
    <w:multiLevelType w:val="hybridMultilevel"/>
    <w:tmpl w:val="BC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11E6"/>
    <w:rsid w:val="00001F50"/>
    <w:rsid w:val="00014719"/>
    <w:rsid w:val="00022C9B"/>
    <w:rsid w:val="00083BD2"/>
    <w:rsid w:val="00084D35"/>
    <w:rsid w:val="000A4E3C"/>
    <w:rsid w:val="000D4EB6"/>
    <w:rsid w:val="000F4110"/>
    <w:rsid w:val="00131946"/>
    <w:rsid w:val="00146917"/>
    <w:rsid w:val="001708FB"/>
    <w:rsid w:val="00176E55"/>
    <w:rsid w:val="001C3760"/>
    <w:rsid w:val="001F37EB"/>
    <w:rsid w:val="00285F70"/>
    <w:rsid w:val="002F44B4"/>
    <w:rsid w:val="0031704B"/>
    <w:rsid w:val="00326027"/>
    <w:rsid w:val="0033212D"/>
    <w:rsid w:val="003B4037"/>
    <w:rsid w:val="003B5F15"/>
    <w:rsid w:val="00406F8A"/>
    <w:rsid w:val="00454ECA"/>
    <w:rsid w:val="00485547"/>
    <w:rsid w:val="004861ED"/>
    <w:rsid w:val="004C43A3"/>
    <w:rsid w:val="00500DAF"/>
    <w:rsid w:val="00504607"/>
    <w:rsid w:val="00513076"/>
    <w:rsid w:val="005227AA"/>
    <w:rsid w:val="0053354C"/>
    <w:rsid w:val="005511E6"/>
    <w:rsid w:val="0056349A"/>
    <w:rsid w:val="005702CC"/>
    <w:rsid w:val="005E3840"/>
    <w:rsid w:val="005F785A"/>
    <w:rsid w:val="00606649"/>
    <w:rsid w:val="0062105F"/>
    <w:rsid w:val="006273BA"/>
    <w:rsid w:val="00661A97"/>
    <w:rsid w:val="00674E91"/>
    <w:rsid w:val="00696FC0"/>
    <w:rsid w:val="00697F3F"/>
    <w:rsid w:val="006A0422"/>
    <w:rsid w:val="006C6304"/>
    <w:rsid w:val="00726C55"/>
    <w:rsid w:val="00750D89"/>
    <w:rsid w:val="007A7BD9"/>
    <w:rsid w:val="007C4FD4"/>
    <w:rsid w:val="00817EE4"/>
    <w:rsid w:val="0083216A"/>
    <w:rsid w:val="008C4D9E"/>
    <w:rsid w:val="008C5ACE"/>
    <w:rsid w:val="008C7623"/>
    <w:rsid w:val="008C7881"/>
    <w:rsid w:val="00904957"/>
    <w:rsid w:val="00931758"/>
    <w:rsid w:val="009473C1"/>
    <w:rsid w:val="00963C92"/>
    <w:rsid w:val="00967642"/>
    <w:rsid w:val="0099466E"/>
    <w:rsid w:val="009F642B"/>
    <w:rsid w:val="00A04B4E"/>
    <w:rsid w:val="00A40638"/>
    <w:rsid w:val="00A41C18"/>
    <w:rsid w:val="00A47CB9"/>
    <w:rsid w:val="00AF64D9"/>
    <w:rsid w:val="00B63C7D"/>
    <w:rsid w:val="00B653A7"/>
    <w:rsid w:val="00B67E06"/>
    <w:rsid w:val="00BD0BDF"/>
    <w:rsid w:val="00BF296E"/>
    <w:rsid w:val="00C04ED3"/>
    <w:rsid w:val="00C316A0"/>
    <w:rsid w:val="00C32A18"/>
    <w:rsid w:val="00C51B41"/>
    <w:rsid w:val="00CB69E4"/>
    <w:rsid w:val="00CE3B49"/>
    <w:rsid w:val="00D03A71"/>
    <w:rsid w:val="00D223AC"/>
    <w:rsid w:val="00D50502"/>
    <w:rsid w:val="00D77ECB"/>
    <w:rsid w:val="00D97AF2"/>
    <w:rsid w:val="00DC4787"/>
    <w:rsid w:val="00E05BFC"/>
    <w:rsid w:val="00E11F08"/>
    <w:rsid w:val="00E3766D"/>
    <w:rsid w:val="00E54403"/>
    <w:rsid w:val="00F01A51"/>
    <w:rsid w:val="00F02FF9"/>
    <w:rsid w:val="00F8008F"/>
    <w:rsid w:val="00F8400B"/>
    <w:rsid w:val="00F91A41"/>
    <w:rsid w:val="00FF4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E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1E6"/>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rsid w:val="00C316A0"/>
    <w:pPr>
      <w:spacing w:after="0" w:line="240" w:lineRule="auto"/>
      <w:ind w:left="720"/>
      <w:jc w:val="both"/>
    </w:pPr>
    <w:rPr>
      <w:rFonts w:ascii="Times New Roman" w:eastAsia="Times New Roman" w:hAnsi="Times New Roman"/>
      <w:sz w:val="24"/>
      <w:szCs w:val="20"/>
    </w:rPr>
  </w:style>
  <w:style w:type="character" w:customStyle="1" w:styleId="GvdeMetniGirintisiChar">
    <w:name w:val="Gövde Metni Girintisi Char"/>
    <w:basedOn w:val="VarsaylanParagrafYazTipi"/>
    <w:link w:val="GvdeMetniGirintisi"/>
    <w:semiHidden/>
    <w:rsid w:val="00C316A0"/>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486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61ED"/>
    <w:rPr>
      <w:rFonts w:ascii="Calibri" w:eastAsia="Calibri" w:hAnsi="Calibri" w:cs="Times New Roman"/>
    </w:rPr>
  </w:style>
  <w:style w:type="paragraph" w:styleId="Altbilgi">
    <w:name w:val="footer"/>
    <w:basedOn w:val="Normal"/>
    <w:link w:val="AltbilgiChar"/>
    <w:uiPriority w:val="99"/>
    <w:semiHidden/>
    <w:unhideWhenUsed/>
    <w:rsid w:val="00486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861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4A13-D1DB-402B-9A3C-281C7A53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19</Pages>
  <Words>4225</Words>
  <Characters>24085</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50</cp:revision>
  <cp:lastPrinted>2018-12-12T07:27:00Z</cp:lastPrinted>
  <dcterms:created xsi:type="dcterms:W3CDTF">2018-10-30T06:25:00Z</dcterms:created>
  <dcterms:modified xsi:type="dcterms:W3CDTF">2018-12-25T08:13:00Z</dcterms:modified>
</cp:coreProperties>
</file>