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27" w:rsidRDefault="00383827" w:rsidP="00383827">
      <w:pPr>
        <w:contextualSpacing/>
        <w:rPr>
          <w:rFonts w:ascii="Courier New" w:hAnsi="Courier New" w:cs="Courier New"/>
          <w:sz w:val="24"/>
          <w:szCs w:val="24"/>
        </w:rPr>
      </w:pPr>
    </w:p>
    <w:p w:rsidR="00383827" w:rsidRPr="00E84D0C" w:rsidRDefault="00383827" w:rsidP="00383827">
      <w:pPr>
        <w:contextualSpacing/>
        <w:rPr>
          <w:rFonts w:ascii="Courier New" w:hAnsi="Courier New" w:cs="Courier New"/>
          <w:sz w:val="24"/>
          <w:szCs w:val="24"/>
        </w:rPr>
      </w:pPr>
      <w:r w:rsidRPr="00E84D0C">
        <w:rPr>
          <w:rFonts w:ascii="Courier New" w:hAnsi="Courier New" w:cs="Courier New"/>
          <w:sz w:val="24"/>
          <w:szCs w:val="24"/>
        </w:rPr>
        <w:t xml:space="preserve">D. </w:t>
      </w:r>
      <w:r w:rsidR="00FD52A3">
        <w:rPr>
          <w:rFonts w:ascii="Courier New" w:hAnsi="Courier New" w:cs="Courier New"/>
          <w:sz w:val="24"/>
          <w:szCs w:val="24"/>
        </w:rPr>
        <w:t>5</w:t>
      </w:r>
      <w:r w:rsidRPr="00E84D0C">
        <w:rPr>
          <w:rFonts w:ascii="Courier New" w:hAnsi="Courier New" w:cs="Courier New"/>
          <w:sz w:val="24"/>
          <w:szCs w:val="24"/>
        </w:rPr>
        <w:t>/201</w:t>
      </w:r>
      <w:r>
        <w:rPr>
          <w:rFonts w:ascii="Courier New" w:hAnsi="Courier New" w:cs="Courier New"/>
          <w:sz w:val="24"/>
          <w:szCs w:val="24"/>
        </w:rPr>
        <w:t>8</w:t>
      </w:r>
      <w:r w:rsidRPr="00E84D0C">
        <w:rPr>
          <w:rFonts w:ascii="Courier New" w:hAnsi="Courier New" w:cs="Courier New"/>
          <w:sz w:val="24"/>
          <w:szCs w:val="24"/>
        </w:rPr>
        <w:tab/>
      </w:r>
      <w:r w:rsidRPr="00E84D0C">
        <w:rPr>
          <w:rFonts w:ascii="Courier New" w:hAnsi="Courier New" w:cs="Courier New"/>
          <w:sz w:val="24"/>
          <w:szCs w:val="24"/>
        </w:rPr>
        <w:tab/>
      </w:r>
      <w:r w:rsidRPr="00E84D0C">
        <w:rPr>
          <w:rFonts w:ascii="Courier New" w:hAnsi="Courier New" w:cs="Courier New"/>
          <w:sz w:val="24"/>
          <w:szCs w:val="24"/>
        </w:rPr>
        <w:tab/>
      </w:r>
      <w:r w:rsidRPr="00E84D0C">
        <w:rPr>
          <w:rFonts w:ascii="Courier New" w:hAnsi="Courier New" w:cs="Courier New"/>
          <w:sz w:val="24"/>
          <w:szCs w:val="24"/>
        </w:rPr>
        <w:tab/>
        <w:t xml:space="preserve"> </w:t>
      </w:r>
      <w:r w:rsidR="00FD52A3">
        <w:rPr>
          <w:rFonts w:ascii="Courier New" w:hAnsi="Courier New" w:cs="Courier New"/>
          <w:sz w:val="24"/>
          <w:szCs w:val="24"/>
        </w:rPr>
        <w:t xml:space="preserve">     </w:t>
      </w:r>
      <w:r w:rsidRPr="00E84D0C">
        <w:rPr>
          <w:rFonts w:ascii="Courier New" w:hAnsi="Courier New" w:cs="Courier New"/>
          <w:sz w:val="24"/>
          <w:szCs w:val="24"/>
        </w:rPr>
        <w:t xml:space="preserve">Yargıtay/Hukuk No: </w:t>
      </w:r>
      <w:r>
        <w:rPr>
          <w:rFonts w:ascii="Courier New" w:hAnsi="Courier New" w:cs="Courier New"/>
          <w:sz w:val="24"/>
          <w:szCs w:val="24"/>
        </w:rPr>
        <w:t>186</w:t>
      </w:r>
      <w:r w:rsidRPr="00E84D0C">
        <w:rPr>
          <w:rFonts w:ascii="Courier New" w:hAnsi="Courier New" w:cs="Courier New"/>
          <w:sz w:val="24"/>
          <w:szCs w:val="24"/>
        </w:rPr>
        <w:t>/201</w:t>
      </w:r>
      <w:r>
        <w:rPr>
          <w:rFonts w:ascii="Courier New" w:hAnsi="Courier New" w:cs="Courier New"/>
          <w:sz w:val="24"/>
          <w:szCs w:val="24"/>
        </w:rPr>
        <w:t>6</w:t>
      </w:r>
    </w:p>
    <w:p w:rsidR="00383827" w:rsidRPr="00E84D0C" w:rsidRDefault="00383827" w:rsidP="00383827">
      <w:pPr>
        <w:contextualSpacing/>
        <w:rPr>
          <w:rFonts w:ascii="Courier New" w:hAnsi="Courier New" w:cs="Courier New"/>
          <w:sz w:val="24"/>
          <w:szCs w:val="24"/>
        </w:rPr>
      </w:pPr>
      <w:r w:rsidRPr="00E84D0C">
        <w:rPr>
          <w:rFonts w:ascii="Courier New" w:hAnsi="Courier New" w:cs="Courier New"/>
          <w:sz w:val="24"/>
          <w:szCs w:val="24"/>
        </w:rPr>
        <w:tab/>
      </w:r>
      <w:r w:rsidRPr="00E84D0C">
        <w:rPr>
          <w:rFonts w:ascii="Courier New" w:hAnsi="Courier New" w:cs="Courier New"/>
          <w:sz w:val="24"/>
          <w:szCs w:val="24"/>
        </w:rPr>
        <w:tab/>
      </w:r>
      <w:r w:rsidRPr="00E84D0C">
        <w:rPr>
          <w:rFonts w:ascii="Courier New" w:hAnsi="Courier New" w:cs="Courier New"/>
          <w:sz w:val="24"/>
          <w:szCs w:val="24"/>
        </w:rPr>
        <w:tab/>
      </w:r>
      <w:r w:rsidRPr="00E84D0C">
        <w:rPr>
          <w:rFonts w:ascii="Courier New" w:hAnsi="Courier New" w:cs="Courier New"/>
          <w:sz w:val="24"/>
          <w:szCs w:val="24"/>
        </w:rPr>
        <w:tab/>
      </w:r>
      <w:r w:rsidRPr="00E84D0C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  </w:t>
      </w:r>
      <w:r w:rsidRPr="00E84D0C"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Lefkoşa</w:t>
      </w:r>
      <w:r w:rsidRPr="00E84D0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Genel İstida</w:t>
      </w:r>
      <w:r w:rsidRPr="00E84D0C">
        <w:rPr>
          <w:rFonts w:ascii="Courier New" w:hAnsi="Courier New" w:cs="Courier New"/>
          <w:sz w:val="24"/>
          <w:szCs w:val="24"/>
        </w:rPr>
        <w:t xml:space="preserve"> No: </w:t>
      </w:r>
      <w:r>
        <w:rPr>
          <w:rFonts w:ascii="Courier New" w:hAnsi="Courier New" w:cs="Courier New"/>
          <w:sz w:val="24"/>
          <w:szCs w:val="24"/>
        </w:rPr>
        <w:t>85/</w:t>
      </w:r>
      <w:r w:rsidRPr="00E84D0C">
        <w:rPr>
          <w:rFonts w:ascii="Courier New" w:hAnsi="Courier New" w:cs="Courier New"/>
          <w:sz w:val="24"/>
          <w:szCs w:val="24"/>
        </w:rPr>
        <w:t>20</w:t>
      </w:r>
      <w:r>
        <w:rPr>
          <w:rFonts w:ascii="Courier New" w:hAnsi="Courier New" w:cs="Courier New"/>
          <w:sz w:val="24"/>
          <w:szCs w:val="24"/>
        </w:rPr>
        <w:t>16</w:t>
      </w:r>
      <w:r w:rsidRPr="00E84D0C">
        <w:rPr>
          <w:rFonts w:ascii="Courier New" w:hAnsi="Courier New" w:cs="Courier New"/>
          <w:sz w:val="24"/>
          <w:szCs w:val="24"/>
        </w:rPr>
        <w:t>)</w:t>
      </w:r>
    </w:p>
    <w:p w:rsidR="00383827" w:rsidRPr="00E84D0C" w:rsidRDefault="00383827" w:rsidP="00383827">
      <w:pPr>
        <w:contextualSpacing/>
        <w:rPr>
          <w:rFonts w:ascii="Courier New" w:hAnsi="Courier New" w:cs="Courier New"/>
          <w:sz w:val="24"/>
          <w:szCs w:val="24"/>
        </w:rPr>
      </w:pPr>
    </w:p>
    <w:p w:rsidR="00383827" w:rsidRPr="00E84D0C" w:rsidRDefault="00383827" w:rsidP="00383827">
      <w:pPr>
        <w:contextualSpacing/>
        <w:rPr>
          <w:rFonts w:ascii="Courier New" w:hAnsi="Courier New" w:cs="Courier New"/>
          <w:sz w:val="24"/>
          <w:szCs w:val="24"/>
        </w:rPr>
      </w:pPr>
      <w:r w:rsidRPr="00E84D0C">
        <w:rPr>
          <w:rFonts w:ascii="Courier New" w:hAnsi="Courier New" w:cs="Courier New"/>
          <w:sz w:val="24"/>
          <w:szCs w:val="24"/>
        </w:rPr>
        <w:t>YÜKSEK MAHKEME HUZURUNDA.</w:t>
      </w:r>
    </w:p>
    <w:p w:rsidR="00383827" w:rsidRPr="00E84D0C" w:rsidRDefault="00383827" w:rsidP="00383827">
      <w:pPr>
        <w:contextualSpacing/>
        <w:rPr>
          <w:rFonts w:ascii="Courier New" w:hAnsi="Courier New" w:cs="Courier New"/>
          <w:sz w:val="24"/>
          <w:szCs w:val="24"/>
        </w:rPr>
      </w:pPr>
    </w:p>
    <w:p w:rsidR="00383827" w:rsidRPr="00E84D0C" w:rsidRDefault="00383827" w:rsidP="00383827">
      <w:pPr>
        <w:contextualSpacing/>
        <w:rPr>
          <w:rFonts w:ascii="Courier New" w:hAnsi="Courier New" w:cs="Courier New"/>
          <w:sz w:val="24"/>
          <w:szCs w:val="24"/>
        </w:rPr>
      </w:pPr>
      <w:r w:rsidRPr="00E84D0C">
        <w:rPr>
          <w:rFonts w:ascii="Courier New" w:hAnsi="Courier New" w:cs="Courier New"/>
          <w:sz w:val="24"/>
          <w:szCs w:val="24"/>
        </w:rPr>
        <w:t>Mahkeme Heyeti: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84D0C">
        <w:rPr>
          <w:rFonts w:ascii="Courier New" w:hAnsi="Courier New" w:cs="Courier New"/>
          <w:sz w:val="24"/>
          <w:szCs w:val="24"/>
        </w:rPr>
        <w:t xml:space="preserve">Ahmet Kalkan, Bertan </w:t>
      </w:r>
      <w:proofErr w:type="spellStart"/>
      <w:r w:rsidRPr="00E84D0C">
        <w:rPr>
          <w:rFonts w:ascii="Courier New" w:hAnsi="Courier New" w:cs="Courier New"/>
          <w:sz w:val="24"/>
          <w:szCs w:val="24"/>
        </w:rPr>
        <w:t>Özerdağ</w:t>
      </w:r>
      <w:proofErr w:type="spellEnd"/>
      <w:r>
        <w:rPr>
          <w:rFonts w:ascii="Courier New" w:hAnsi="Courier New" w:cs="Courier New"/>
          <w:sz w:val="24"/>
          <w:szCs w:val="24"/>
        </w:rPr>
        <w:t>, Peri Hakkı</w:t>
      </w:r>
    </w:p>
    <w:p w:rsidR="00383827" w:rsidRPr="00E84D0C" w:rsidRDefault="00383827" w:rsidP="00383827">
      <w:pPr>
        <w:contextualSpacing/>
        <w:rPr>
          <w:rFonts w:ascii="Courier New" w:hAnsi="Courier New" w:cs="Courier New"/>
          <w:sz w:val="24"/>
          <w:szCs w:val="24"/>
        </w:rPr>
      </w:pPr>
    </w:p>
    <w:p w:rsidR="00383827" w:rsidRDefault="00383827" w:rsidP="00383827">
      <w:pPr>
        <w:contextualSpacing/>
        <w:rPr>
          <w:rFonts w:ascii="Courier New" w:hAnsi="Courier New" w:cs="Courier New"/>
          <w:sz w:val="24"/>
          <w:szCs w:val="24"/>
        </w:rPr>
      </w:pPr>
      <w:r w:rsidRPr="00E84D0C">
        <w:rPr>
          <w:rFonts w:ascii="Courier New" w:hAnsi="Courier New" w:cs="Courier New"/>
          <w:sz w:val="24"/>
          <w:szCs w:val="24"/>
        </w:rPr>
        <w:t xml:space="preserve">İstinaf eden:  </w:t>
      </w:r>
      <w:r>
        <w:rPr>
          <w:rFonts w:ascii="Courier New" w:hAnsi="Courier New" w:cs="Courier New"/>
          <w:sz w:val="24"/>
          <w:szCs w:val="24"/>
        </w:rPr>
        <w:t>Mehmet Ay, Lefkoşa</w:t>
      </w:r>
      <w:r w:rsidRPr="00E84D0C">
        <w:rPr>
          <w:rFonts w:ascii="Courier New" w:hAnsi="Courier New" w:cs="Courier New"/>
          <w:sz w:val="24"/>
          <w:szCs w:val="24"/>
        </w:rPr>
        <w:t xml:space="preserve">                                                     </w:t>
      </w:r>
      <w:r w:rsidRPr="00E84D0C">
        <w:rPr>
          <w:rFonts w:ascii="Courier New" w:hAnsi="Courier New" w:cs="Courier New"/>
          <w:sz w:val="24"/>
          <w:szCs w:val="24"/>
        </w:rPr>
        <w:tab/>
      </w:r>
      <w:r w:rsidRPr="00E84D0C">
        <w:rPr>
          <w:rFonts w:ascii="Courier New" w:hAnsi="Courier New" w:cs="Courier New"/>
          <w:sz w:val="24"/>
          <w:szCs w:val="24"/>
        </w:rPr>
        <w:tab/>
        <w:t xml:space="preserve">                    (</w:t>
      </w:r>
      <w:proofErr w:type="spellStart"/>
      <w:r>
        <w:rPr>
          <w:rFonts w:ascii="Courier New" w:hAnsi="Courier New" w:cs="Courier New"/>
          <w:sz w:val="24"/>
          <w:szCs w:val="24"/>
        </w:rPr>
        <w:t>Müstedi</w:t>
      </w:r>
      <w:proofErr w:type="spellEnd"/>
      <w:r w:rsidRPr="00E84D0C">
        <w:rPr>
          <w:rFonts w:ascii="Courier New" w:hAnsi="Courier New" w:cs="Courier New"/>
          <w:sz w:val="24"/>
          <w:szCs w:val="24"/>
        </w:rPr>
        <w:t>)</w:t>
      </w:r>
    </w:p>
    <w:p w:rsidR="00383827" w:rsidRPr="00E84D0C" w:rsidRDefault="00383827" w:rsidP="00383827">
      <w:pPr>
        <w:contextualSpacing/>
        <w:rPr>
          <w:rFonts w:ascii="Courier New" w:hAnsi="Courier New" w:cs="Courier New"/>
          <w:sz w:val="24"/>
          <w:szCs w:val="24"/>
        </w:rPr>
      </w:pPr>
    </w:p>
    <w:p w:rsidR="00383827" w:rsidRPr="00E84D0C" w:rsidRDefault="00383827" w:rsidP="00383827">
      <w:pPr>
        <w:contextualSpacing/>
        <w:rPr>
          <w:rFonts w:ascii="Courier New" w:hAnsi="Courier New" w:cs="Courier New"/>
          <w:sz w:val="24"/>
          <w:szCs w:val="24"/>
        </w:rPr>
      </w:pPr>
      <w:r w:rsidRPr="00E84D0C">
        <w:rPr>
          <w:rFonts w:ascii="Courier New" w:hAnsi="Courier New" w:cs="Courier New"/>
          <w:sz w:val="24"/>
          <w:szCs w:val="24"/>
        </w:rPr>
        <w:t xml:space="preserve">                           ile</w:t>
      </w:r>
    </w:p>
    <w:p w:rsidR="00383827" w:rsidRPr="00E84D0C" w:rsidRDefault="00383827" w:rsidP="00383827">
      <w:pPr>
        <w:contextualSpacing/>
        <w:rPr>
          <w:rFonts w:ascii="Courier New" w:hAnsi="Courier New" w:cs="Courier New"/>
          <w:sz w:val="24"/>
          <w:szCs w:val="24"/>
        </w:rPr>
      </w:pPr>
    </w:p>
    <w:p w:rsidR="00383827" w:rsidRDefault="00383827" w:rsidP="00383827">
      <w:pPr>
        <w:ind w:left="3544" w:hanging="3544"/>
        <w:contextualSpacing/>
        <w:rPr>
          <w:rFonts w:ascii="Courier New" w:hAnsi="Courier New" w:cs="Courier New"/>
          <w:sz w:val="24"/>
          <w:szCs w:val="24"/>
        </w:rPr>
      </w:pPr>
      <w:r w:rsidRPr="00E84D0C">
        <w:rPr>
          <w:rFonts w:ascii="Courier New" w:hAnsi="Courier New" w:cs="Courier New"/>
          <w:sz w:val="24"/>
          <w:szCs w:val="24"/>
        </w:rPr>
        <w:t xml:space="preserve">Aleyhine istinaf edilen: </w:t>
      </w:r>
      <w:r>
        <w:rPr>
          <w:rFonts w:ascii="Courier New" w:hAnsi="Courier New" w:cs="Courier New"/>
          <w:sz w:val="24"/>
          <w:szCs w:val="24"/>
        </w:rPr>
        <w:t>No.1- KKTC Güvenlik Kuvvetleri Komutanlığı, KKTC Polis Genel Müdürlüğü vasıtasıyla KKTC Başsavcılığı, Lefkoşa</w:t>
      </w:r>
    </w:p>
    <w:p w:rsidR="00383827" w:rsidRDefault="00383827" w:rsidP="00383827">
      <w:pPr>
        <w:ind w:left="3544" w:hanging="3544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No.2- KKTC İçişleri Bakanlığı vasıtasıyla KKTC Başsavcılığı, Lefkoşa</w:t>
      </w:r>
    </w:p>
    <w:p w:rsidR="00383827" w:rsidRPr="00E84D0C" w:rsidRDefault="00383827" w:rsidP="00383827">
      <w:pPr>
        <w:ind w:left="3544" w:hanging="3544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  (</w:t>
      </w:r>
      <w:proofErr w:type="spellStart"/>
      <w:r>
        <w:rPr>
          <w:rFonts w:ascii="Courier New" w:hAnsi="Courier New" w:cs="Courier New"/>
          <w:sz w:val="24"/>
          <w:szCs w:val="24"/>
        </w:rPr>
        <w:t>Müstedialeyhler</w:t>
      </w:r>
      <w:proofErr w:type="spellEnd"/>
      <w:r>
        <w:rPr>
          <w:rFonts w:ascii="Courier New" w:hAnsi="Courier New" w:cs="Courier New"/>
          <w:sz w:val="24"/>
          <w:szCs w:val="24"/>
        </w:rPr>
        <w:t>)</w:t>
      </w:r>
    </w:p>
    <w:p w:rsidR="00383827" w:rsidRDefault="00383827" w:rsidP="00383827">
      <w:pPr>
        <w:contextualSpacing/>
        <w:rPr>
          <w:rFonts w:ascii="Courier New" w:hAnsi="Courier New" w:cs="Courier New"/>
          <w:sz w:val="24"/>
          <w:szCs w:val="24"/>
        </w:rPr>
      </w:pPr>
      <w:r w:rsidRPr="00E84D0C">
        <w:rPr>
          <w:rFonts w:ascii="Courier New" w:hAnsi="Courier New" w:cs="Courier New"/>
          <w:sz w:val="24"/>
          <w:szCs w:val="24"/>
        </w:rPr>
        <w:t xml:space="preserve">                                                                                             </w:t>
      </w:r>
      <w:r w:rsidRPr="00E84D0C">
        <w:rPr>
          <w:rFonts w:ascii="Courier New" w:hAnsi="Courier New" w:cs="Courier New"/>
          <w:sz w:val="24"/>
          <w:szCs w:val="24"/>
        </w:rPr>
        <w:tab/>
      </w:r>
      <w:r w:rsidRPr="00E84D0C">
        <w:rPr>
          <w:rFonts w:ascii="Courier New" w:hAnsi="Courier New" w:cs="Courier New"/>
          <w:sz w:val="24"/>
          <w:szCs w:val="24"/>
        </w:rPr>
        <w:tab/>
      </w:r>
      <w:r w:rsidRPr="00E84D0C">
        <w:rPr>
          <w:rFonts w:ascii="Courier New" w:hAnsi="Courier New" w:cs="Courier New"/>
          <w:sz w:val="24"/>
          <w:szCs w:val="24"/>
        </w:rPr>
        <w:tab/>
      </w:r>
      <w:r w:rsidRPr="00E84D0C">
        <w:rPr>
          <w:rFonts w:ascii="Courier New" w:hAnsi="Courier New" w:cs="Courier New"/>
          <w:sz w:val="24"/>
          <w:szCs w:val="24"/>
        </w:rPr>
        <w:tab/>
      </w:r>
      <w:r w:rsidRPr="00E84D0C">
        <w:rPr>
          <w:rFonts w:ascii="Courier New" w:hAnsi="Courier New" w:cs="Courier New"/>
          <w:sz w:val="24"/>
          <w:szCs w:val="24"/>
        </w:rPr>
        <w:tab/>
      </w:r>
      <w:r w:rsidRPr="00E84D0C">
        <w:rPr>
          <w:rFonts w:ascii="Courier New" w:hAnsi="Courier New" w:cs="Courier New"/>
          <w:sz w:val="24"/>
          <w:szCs w:val="24"/>
        </w:rPr>
        <w:tab/>
      </w:r>
      <w:r w:rsidRPr="00E84D0C">
        <w:rPr>
          <w:rFonts w:ascii="Courier New" w:hAnsi="Courier New" w:cs="Courier New"/>
          <w:sz w:val="24"/>
          <w:szCs w:val="24"/>
        </w:rPr>
        <w:tab/>
      </w:r>
      <w:r w:rsidRPr="00E84D0C">
        <w:rPr>
          <w:rFonts w:ascii="Courier New" w:hAnsi="Courier New" w:cs="Courier New"/>
          <w:sz w:val="24"/>
          <w:szCs w:val="24"/>
        </w:rPr>
        <w:tab/>
      </w:r>
      <w:r w:rsidRPr="00E84D0C">
        <w:rPr>
          <w:rFonts w:ascii="Courier New" w:hAnsi="Courier New" w:cs="Courier New"/>
          <w:sz w:val="24"/>
          <w:szCs w:val="24"/>
        </w:rPr>
        <w:tab/>
        <w:t xml:space="preserve"> A r a s ı n d a</w:t>
      </w:r>
    </w:p>
    <w:p w:rsidR="00383827" w:rsidRPr="00E84D0C" w:rsidRDefault="00383827" w:rsidP="00383827">
      <w:pPr>
        <w:contextualSpacing/>
        <w:rPr>
          <w:rFonts w:ascii="Courier New" w:hAnsi="Courier New" w:cs="Courier New"/>
          <w:sz w:val="24"/>
          <w:szCs w:val="24"/>
        </w:rPr>
      </w:pPr>
    </w:p>
    <w:p w:rsidR="00383827" w:rsidRPr="00E84D0C" w:rsidRDefault="00383827" w:rsidP="00383827">
      <w:pPr>
        <w:contextualSpacing/>
        <w:rPr>
          <w:rFonts w:ascii="Courier New" w:hAnsi="Courier New" w:cs="Courier New"/>
          <w:sz w:val="24"/>
          <w:szCs w:val="24"/>
        </w:rPr>
      </w:pPr>
      <w:r w:rsidRPr="00E84D0C">
        <w:rPr>
          <w:rFonts w:ascii="Courier New" w:hAnsi="Courier New" w:cs="Courier New"/>
          <w:sz w:val="24"/>
          <w:szCs w:val="24"/>
        </w:rPr>
        <w:t>İstinaf eden namına</w:t>
      </w:r>
      <w:r>
        <w:rPr>
          <w:rFonts w:ascii="Courier New" w:hAnsi="Courier New" w:cs="Courier New"/>
          <w:sz w:val="24"/>
          <w:szCs w:val="24"/>
        </w:rPr>
        <w:t>:</w:t>
      </w:r>
      <w:r w:rsidRPr="00E84D0C">
        <w:rPr>
          <w:rFonts w:ascii="Courier New" w:hAnsi="Courier New" w:cs="Courier New"/>
          <w:sz w:val="24"/>
          <w:szCs w:val="24"/>
        </w:rPr>
        <w:t xml:space="preserve"> Avukat </w:t>
      </w:r>
      <w:r>
        <w:rPr>
          <w:rFonts w:ascii="Courier New" w:hAnsi="Courier New" w:cs="Courier New"/>
          <w:sz w:val="24"/>
          <w:szCs w:val="24"/>
        </w:rPr>
        <w:t>Recep Sağlam</w:t>
      </w:r>
    </w:p>
    <w:p w:rsidR="00383827" w:rsidRDefault="00383827" w:rsidP="00383827">
      <w:pPr>
        <w:contextualSpacing/>
        <w:rPr>
          <w:rFonts w:ascii="Courier New" w:hAnsi="Courier New" w:cs="Courier New"/>
          <w:sz w:val="24"/>
          <w:szCs w:val="24"/>
        </w:rPr>
      </w:pPr>
      <w:r w:rsidRPr="00E84D0C">
        <w:rPr>
          <w:rFonts w:ascii="Courier New" w:hAnsi="Courier New" w:cs="Courier New"/>
          <w:sz w:val="24"/>
          <w:szCs w:val="24"/>
        </w:rPr>
        <w:t>Aleyhine istinaf edilen</w:t>
      </w:r>
      <w:r>
        <w:rPr>
          <w:rFonts w:ascii="Courier New" w:hAnsi="Courier New" w:cs="Courier New"/>
          <w:sz w:val="24"/>
          <w:szCs w:val="24"/>
        </w:rPr>
        <w:t xml:space="preserve">ler namına: Savcı Doğa Kutay </w:t>
      </w:r>
    </w:p>
    <w:p w:rsidR="00383827" w:rsidRDefault="00383827" w:rsidP="00383827">
      <w:pPr>
        <w:contextualSpacing/>
        <w:rPr>
          <w:rFonts w:ascii="Courier New" w:hAnsi="Courier New" w:cs="Courier New"/>
          <w:sz w:val="24"/>
          <w:szCs w:val="24"/>
        </w:rPr>
      </w:pPr>
    </w:p>
    <w:p w:rsidR="00383827" w:rsidRDefault="00383827" w:rsidP="00383827">
      <w:pPr>
        <w:contextualSpacing/>
        <w:rPr>
          <w:rFonts w:ascii="Courier New" w:hAnsi="Courier New" w:cs="Courier New"/>
          <w:sz w:val="24"/>
          <w:szCs w:val="24"/>
        </w:rPr>
      </w:pPr>
    </w:p>
    <w:p w:rsidR="00383827" w:rsidRPr="00E84D0C" w:rsidRDefault="00383827" w:rsidP="00383827">
      <w:pPr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Lefkoşa Kaza Mahkemesi Kıdemli Yargıcı Çiğdem </w:t>
      </w:r>
      <w:proofErr w:type="spellStart"/>
      <w:r>
        <w:rPr>
          <w:rFonts w:ascii="Courier New" w:hAnsi="Courier New" w:cs="Courier New"/>
          <w:sz w:val="24"/>
          <w:szCs w:val="24"/>
        </w:rPr>
        <w:t>Güzeler'in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85/2016 sayılı Genel İstidada, 30.11.2016 tarihinde verdiği karara karşı, </w:t>
      </w:r>
      <w:proofErr w:type="spellStart"/>
      <w:r>
        <w:rPr>
          <w:rFonts w:ascii="Courier New" w:hAnsi="Courier New" w:cs="Courier New"/>
          <w:sz w:val="24"/>
          <w:szCs w:val="24"/>
        </w:rPr>
        <w:t>Müstedi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tarafından yapılan istinaftır.</w:t>
      </w:r>
    </w:p>
    <w:p w:rsidR="00383827" w:rsidRPr="00E84D0C" w:rsidRDefault="00383827" w:rsidP="00383827">
      <w:pPr>
        <w:contextualSpacing/>
        <w:rPr>
          <w:rFonts w:ascii="Courier New" w:hAnsi="Courier New" w:cs="Courier New"/>
          <w:sz w:val="24"/>
          <w:szCs w:val="24"/>
        </w:rPr>
      </w:pPr>
    </w:p>
    <w:p w:rsidR="00383827" w:rsidRDefault="00383827" w:rsidP="00383827">
      <w:pPr>
        <w:spacing w:line="360" w:lineRule="auto"/>
        <w:contextualSpacing/>
        <w:jc w:val="center"/>
        <w:rPr>
          <w:rFonts w:ascii="Courier New" w:hAnsi="Courier New" w:cs="Courier New"/>
          <w:sz w:val="24"/>
          <w:szCs w:val="24"/>
        </w:rPr>
      </w:pPr>
      <w:r w:rsidRPr="00E84D0C">
        <w:rPr>
          <w:rFonts w:ascii="Courier New" w:hAnsi="Courier New" w:cs="Courier New"/>
          <w:sz w:val="24"/>
          <w:szCs w:val="24"/>
        </w:rPr>
        <w:t xml:space="preserve">------------  </w:t>
      </w:r>
    </w:p>
    <w:p w:rsidR="00383827" w:rsidRPr="00E84D0C" w:rsidRDefault="00383827" w:rsidP="00383827">
      <w:pPr>
        <w:spacing w:line="360" w:lineRule="auto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:rsidR="00383827" w:rsidRPr="00E84D0C" w:rsidRDefault="00383827" w:rsidP="00383827">
      <w:pPr>
        <w:spacing w:line="360" w:lineRule="auto"/>
        <w:contextualSpacing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 w:rsidRPr="00E84D0C">
        <w:rPr>
          <w:rFonts w:ascii="Courier New" w:hAnsi="Courier New" w:cs="Courier New"/>
          <w:b/>
          <w:sz w:val="24"/>
          <w:szCs w:val="24"/>
          <w:u w:val="single"/>
        </w:rPr>
        <w:t xml:space="preserve">K A R A R </w:t>
      </w:r>
    </w:p>
    <w:p w:rsidR="00383827" w:rsidRPr="00E84D0C" w:rsidRDefault="00383827" w:rsidP="00383827">
      <w:pPr>
        <w:spacing w:line="360" w:lineRule="auto"/>
        <w:contextualSpacing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383827" w:rsidRPr="00E84D0C" w:rsidRDefault="00383827" w:rsidP="00383827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E84D0C">
        <w:rPr>
          <w:rFonts w:ascii="Courier New" w:hAnsi="Courier New" w:cs="Courier New"/>
          <w:sz w:val="24"/>
          <w:szCs w:val="24"/>
          <w:u w:val="single"/>
        </w:rPr>
        <w:t>Ahmet Kalkan</w:t>
      </w:r>
      <w:r w:rsidRPr="00E84D0C">
        <w:rPr>
          <w:rFonts w:ascii="Courier New" w:hAnsi="Courier New" w:cs="Courier New"/>
          <w:sz w:val="24"/>
          <w:szCs w:val="24"/>
        </w:rPr>
        <w:t xml:space="preserve">:  Bu istinafta, Mahkemenin kararını, Sayın Yargıç Bertan </w:t>
      </w:r>
      <w:proofErr w:type="spellStart"/>
      <w:r w:rsidRPr="00E84D0C">
        <w:rPr>
          <w:rFonts w:ascii="Courier New" w:hAnsi="Courier New" w:cs="Courier New"/>
          <w:sz w:val="24"/>
          <w:szCs w:val="24"/>
        </w:rPr>
        <w:t>Özerdağ</w:t>
      </w:r>
      <w:proofErr w:type="spellEnd"/>
      <w:r w:rsidRPr="00E84D0C">
        <w:rPr>
          <w:rFonts w:ascii="Courier New" w:hAnsi="Courier New" w:cs="Courier New"/>
          <w:sz w:val="24"/>
          <w:szCs w:val="24"/>
        </w:rPr>
        <w:t xml:space="preserve"> okuyacaktır. </w:t>
      </w:r>
    </w:p>
    <w:p w:rsidR="00383827" w:rsidRPr="00E84D0C" w:rsidRDefault="00383827" w:rsidP="00383827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383827" w:rsidRDefault="00383827" w:rsidP="0038382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E84D0C">
        <w:rPr>
          <w:rFonts w:ascii="Courier New" w:hAnsi="Courier New" w:cs="Courier New"/>
          <w:sz w:val="24"/>
          <w:szCs w:val="24"/>
          <w:u w:val="single"/>
        </w:rPr>
        <w:t xml:space="preserve">Bertan </w:t>
      </w:r>
      <w:proofErr w:type="spellStart"/>
      <w:r w:rsidRPr="00E84D0C">
        <w:rPr>
          <w:rFonts w:ascii="Courier New" w:hAnsi="Courier New" w:cs="Courier New"/>
          <w:sz w:val="24"/>
          <w:szCs w:val="24"/>
          <w:u w:val="single"/>
        </w:rPr>
        <w:t>Özerdağ</w:t>
      </w:r>
      <w:proofErr w:type="spellEnd"/>
      <w:r w:rsidRPr="00E84D0C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Bu istinafta </w:t>
      </w:r>
      <w:proofErr w:type="spellStart"/>
      <w:r>
        <w:rPr>
          <w:rFonts w:ascii="Courier New" w:hAnsi="Courier New" w:cs="Courier New"/>
          <w:sz w:val="24"/>
          <w:szCs w:val="24"/>
        </w:rPr>
        <w:t>Müstedi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/İstinaf Eden bundan böyle sadece </w:t>
      </w:r>
      <w:proofErr w:type="spellStart"/>
      <w:r>
        <w:rPr>
          <w:rFonts w:ascii="Courier New" w:hAnsi="Courier New" w:cs="Courier New"/>
          <w:sz w:val="24"/>
          <w:szCs w:val="24"/>
        </w:rPr>
        <w:t>Müstedi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Müstedialeyh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/Aleyhine İstinaf Edilenler ise sadece </w:t>
      </w:r>
      <w:proofErr w:type="spellStart"/>
      <w:r>
        <w:rPr>
          <w:rFonts w:ascii="Courier New" w:hAnsi="Courier New" w:cs="Courier New"/>
          <w:sz w:val="24"/>
          <w:szCs w:val="24"/>
        </w:rPr>
        <w:t>Müstedialeyhler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olarak anılacaktır. Alt Mahkeme </w:t>
      </w:r>
      <w:proofErr w:type="spellStart"/>
      <w:r>
        <w:rPr>
          <w:rFonts w:ascii="Courier New" w:hAnsi="Courier New" w:cs="Courier New"/>
          <w:sz w:val="24"/>
          <w:szCs w:val="24"/>
        </w:rPr>
        <w:lastRenderedPageBreak/>
        <w:t>Müstedinin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istidasını 30.11.2016 tarihinde ret ve iptal etmiş, istinaf bu karardan dosyalanmıştır. </w:t>
      </w:r>
    </w:p>
    <w:p w:rsidR="00383827" w:rsidRPr="00B369F3" w:rsidRDefault="00383827" w:rsidP="0038382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383827" w:rsidRPr="007B0DEA" w:rsidRDefault="00383827" w:rsidP="0038382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  <w:r w:rsidRPr="007B0DEA">
        <w:rPr>
          <w:rFonts w:ascii="Courier New" w:hAnsi="Courier New" w:cs="Courier New"/>
          <w:sz w:val="24"/>
          <w:szCs w:val="24"/>
          <w:u w:val="single"/>
        </w:rPr>
        <w:t>OLGULAR</w:t>
      </w:r>
    </w:p>
    <w:p w:rsidR="00383827" w:rsidRPr="00B369F3" w:rsidRDefault="00383827" w:rsidP="0038382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</w:p>
    <w:p w:rsidR="00383827" w:rsidRDefault="00383827" w:rsidP="0038382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B369F3">
        <w:rPr>
          <w:rFonts w:ascii="Courier New" w:hAnsi="Courier New" w:cs="Courier New"/>
          <w:sz w:val="24"/>
          <w:szCs w:val="24"/>
        </w:rPr>
        <w:tab/>
      </w:r>
      <w:proofErr w:type="spellStart"/>
      <w:r>
        <w:rPr>
          <w:rFonts w:ascii="Courier New" w:hAnsi="Courier New" w:cs="Courier New"/>
          <w:sz w:val="24"/>
          <w:szCs w:val="24"/>
        </w:rPr>
        <w:t>Müstedi</w:t>
      </w:r>
      <w:proofErr w:type="spellEnd"/>
      <w:r w:rsidR="00FD52A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1.7.2016 tarihinde dosyaladığı istida ile istidanın A, B ve C paragraflarında belirtilen ve </w:t>
      </w:r>
      <w:proofErr w:type="spellStart"/>
      <w:r>
        <w:rPr>
          <w:rFonts w:ascii="Courier New" w:hAnsi="Courier New" w:cs="Courier New"/>
          <w:sz w:val="24"/>
          <w:szCs w:val="24"/>
        </w:rPr>
        <w:t>Müstedinin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sabıka kaydında yer alan sabıkaların silinmesini talep etti. </w:t>
      </w:r>
    </w:p>
    <w:p w:rsidR="00383827" w:rsidRDefault="00383827" w:rsidP="0038382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383827" w:rsidRDefault="00383827" w:rsidP="0038382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spellStart"/>
      <w:r>
        <w:rPr>
          <w:rFonts w:ascii="Courier New" w:hAnsi="Courier New" w:cs="Courier New"/>
          <w:sz w:val="24"/>
          <w:szCs w:val="24"/>
        </w:rPr>
        <w:t>Müstedi</w:t>
      </w:r>
      <w:proofErr w:type="spellEnd"/>
      <w:r w:rsidR="00FD52A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istidaya ekli yemin varakasında</w:t>
      </w:r>
      <w:r w:rsidR="00FD52A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KKTC vatandaşlığı için başvurmuş olduğunu, sabıka kaydında yer alan suçlardan dolayı vatandaşlığa kabul edilmediğini, taksicilik mesleği ile iştigal ettiğini ve sabıka kaydının işini de etkilediğini, sabıka kaydında belirtilen suçların üzerinden 5 yıldan fazla bir süre geçtiğini, sabıka kaydına konu suçların tümünde para cezası verildiğini ileri sürmüştür. </w:t>
      </w:r>
    </w:p>
    <w:p w:rsidR="00383827" w:rsidRDefault="00383827" w:rsidP="0038382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383827" w:rsidRDefault="00383827" w:rsidP="0038382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spellStart"/>
      <w:r>
        <w:rPr>
          <w:rFonts w:ascii="Courier New" w:hAnsi="Courier New" w:cs="Courier New"/>
          <w:sz w:val="24"/>
          <w:szCs w:val="24"/>
        </w:rPr>
        <w:t>Müstedinin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emare olarak sunduğu sabıka kaydında bulunan suçların ve verilen cezaların tafsilatı şöyledir:</w:t>
      </w:r>
    </w:p>
    <w:p w:rsidR="00383827" w:rsidRDefault="00383827" w:rsidP="0038382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383827" w:rsidRPr="00D77FE2" w:rsidRDefault="00383827" w:rsidP="00383827">
      <w:pPr>
        <w:spacing w:after="0" w:line="360" w:lineRule="auto"/>
        <w:contextualSpacing/>
        <w:rPr>
          <w:rFonts w:ascii="Courier New" w:hAnsi="Courier New" w:cs="Courier New"/>
          <w:b/>
          <w:sz w:val="24"/>
          <w:szCs w:val="24"/>
        </w:rPr>
      </w:pPr>
      <w:r w:rsidRPr="00D77FE2">
        <w:rPr>
          <w:rFonts w:ascii="Courier New" w:hAnsi="Courier New" w:cs="Courier New"/>
          <w:b/>
          <w:sz w:val="24"/>
          <w:szCs w:val="24"/>
        </w:rPr>
        <w:t>Suç tarihi</w:t>
      </w:r>
      <w:r w:rsidRPr="00D77FE2">
        <w:rPr>
          <w:rFonts w:ascii="Courier New" w:hAnsi="Courier New" w:cs="Courier New"/>
          <w:b/>
          <w:sz w:val="24"/>
          <w:szCs w:val="24"/>
        </w:rPr>
        <w:tab/>
      </w:r>
      <w:r w:rsidRPr="00D77FE2">
        <w:rPr>
          <w:rFonts w:ascii="Courier New" w:hAnsi="Courier New" w:cs="Courier New"/>
          <w:b/>
          <w:sz w:val="24"/>
          <w:szCs w:val="24"/>
        </w:rPr>
        <w:tab/>
        <w:t>Suç Tanımı</w:t>
      </w:r>
      <w:r w:rsidRPr="00D77FE2">
        <w:rPr>
          <w:rFonts w:ascii="Courier New" w:hAnsi="Courier New" w:cs="Courier New"/>
          <w:b/>
          <w:sz w:val="24"/>
          <w:szCs w:val="24"/>
        </w:rPr>
        <w:tab/>
      </w:r>
      <w:r w:rsidRPr="00D77FE2">
        <w:rPr>
          <w:rFonts w:ascii="Courier New" w:hAnsi="Courier New" w:cs="Courier New"/>
          <w:b/>
          <w:sz w:val="24"/>
          <w:szCs w:val="24"/>
        </w:rPr>
        <w:tab/>
      </w:r>
      <w:r w:rsidRPr="00D77FE2">
        <w:rPr>
          <w:rFonts w:ascii="Courier New" w:hAnsi="Courier New" w:cs="Courier New"/>
          <w:b/>
          <w:sz w:val="24"/>
          <w:szCs w:val="24"/>
        </w:rPr>
        <w:tab/>
        <w:t>Alınan Ceza</w:t>
      </w:r>
    </w:p>
    <w:p w:rsidR="00383827" w:rsidRPr="00D77FE2" w:rsidRDefault="00383827" w:rsidP="00383827">
      <w:pPr>
        <w:spacing w:after="0" w:line="360" w:lineRule="auto"/>
        <w:contextualSpacing/>
        <w:rPr>
          <w:rFonts w:ascii="Courier New" w:hAnsi="Courier New" w:cs="Courier New"/>
          <w:b/>
          <w:sz w:val="24"/>
          <w:szCs w:val="24"/>
        </w:rPr>
      </w:pPr>
      <w:r w:rsidRPr="00D77FE2">
        <w:rPr>
          <w:rFonts w:ascii="Courier New" w:hAnsi="Courier New" w:cs="Courier New"/>
          <w:b/>
          <w:sz w:val="24"/>
          <w:szCs w:val="24"/>
        </w:rPr>
        <w:t>5.2.1993</w:t>
      </w:r>
      <w:r w:rsidRPr="00D77FE2">
        <w:rPr>
          <w:rFonts w:ascii="Courier New" w:hAnsi="Courier New" w:cs="Courier New"/>
          <w:b/>
          <w:sz w:val="24"/>
          <w:szCs w:val="24"/>
        </w:rPr>
        <w:tab/>
      </w:r>
      <w:r w:rsidRPr="00D77FE2">
        <w:rPr>
          <w:rFonts w:ascii="Courier New" w:hAnsi="Courier New" w:cs="Courier New"/>
          <w:b/>
          <w:sz w:val="24"/>
          <w:szCs w:val="24"/>
        </w:rPr>
        <w:tab/>
        <w:t xml:space="preserve">13 ile 16 yaşları arasındaki </w:t>
      </w:r>
      <w:r w:rsidRPr="00D77FE2">
        <w:rPr>
          <w:rFonts w:ascii="Courier New" w:hAnsi="Courier New" w:cs="Courier New"/>
          <w:b/>
          <w:sz w:val="24"/>
          <w:szCs w:val="24"/>
        </w:rPr>
        <w:tab/>
        <w:t>1.000.000 TL</w:t>
      </w:r>
    </w:p>
    <w:p w:rsidR="00383827" w:rsidRPr="00D77FE2" w:rsidRDefault="00383827" w:rsidP="00383827">
      <w:pPr>
        <w:spacing w:after="0" w:line="360" w:lineRule="auto"/>
        <w:ind w:left="708" w:firstLine="708"/>
        <w:contextualSpacing/>
        <w:rPr>
          <w:rFonts w:ascii="Courier New" w:hAnsi="Courier New" w:cs="Courier New"/>
          <w:b/>
          <w:sz w:val="24"/>
          <w:szCs w:val="24"/>
        </w:rPr>
      </w:pPr>
      <w:r w:rsidRPr="00D77FE2">
        <w:rPr>
          <w:rFonts w:ascii="Courier New" w:hAnsi="Courier New" w:cs="Courier New"/>
          <w:b/>
          <w:sz w:val="24"/>
          <w:szCs w:val="24"/>
        </w:rPr>
        <w:t xml:space="preserve">     kızlarla cinsi münasebet</w:t>
      </w:r>
      <w:r w:rsidRPr="00D77FE2">
        <w:rPr>
          <w:rFonts w:ascii="Courier New" w:hAnsi="Courier New" w:cs="Courier New"/>
          <w:b/>
          <w:sz w:val="24"/>
          <w:szCs w:val="24"/>
        </w:rPr>
        <w:tab/>
      </w:r>
      <w:r w:rsidRPr="00D77FE2">
        <w:rPr>
          <w:rFonts w:ascii="Courier New" w:hAnsi="Courier New" w:cs="Courier New"/>
          <w:b/>
          <w:sz w:val="24"/>
          <w:szCs w:val="24"/>
        </w:rPr>
        <w:tab/>
        <w:t>veya 1 ay hapis</w:t>
      </w:r>
    </w:p>
    <w:p w:rsidR="00383827" w:rsidRPr="00D77FE2" w:rsidRDefault="00383827" w:rsidP="00383827">
      <w:pPr>
        <w:spacing w:after="0" w:line="360" w:lineRule="auto"/>
        <w:contextualSpacing/>
        <w:rPr>
          <w:rFonts w:ascii="Courier New" w:hAnsi="Courier New" w:cs="Courier New"/>
          <w:b/>
          <w:sz w:val="24"/>
          <w:szCs w:val="24"/>
        </w:rPr>
      </w:pPr>
      <w:r w:rsidRPr="00D77FE2">
        <w:rPr>
          <w:rFonts w:ascii="Courier New" w:hAnsi="Courier New" w:cs="Courier New"/>
          <w:b/>
          <w:sz w:val="24"/>
          <w:szCs w:val="24"/>
        </w:rPr>
        <w:t>17.8.1994</w:t>
      </w:r>
      <w:r w:rsidRPr="00D77FE2">
        <w:rPr>
          <w:rFonts w:ascii="Courier New" w:hAnsi="Courier New" w:cs="Courier New"/>
          <w:b/>
          <w:sz w:val="24"/>
          <w:szCs w:val="24"/>
        </w:rPr>
        <w:tab/>
      </w:r>
      <w:r w:rsidRPr="00D77FE2">
        <w:rPr>
          <w:rFonts w:ascii="Courier New" w:hAnsi="Courier New" w:cs="Courier New"/>
          <w:b/>
          <w:sz w:val="24"/>
          <w:szCs w:val="24"/>
        </w:rPr>
        <w:tab/>
        <w:t xml:space="preserve">rahatsızlık </w:t>
      </w:r>
      <w:r w:rsidRPr="00D77FE2">
        <w:rPr>
          <w:rFonts w:ascii="Courier New" w:hAnsi="Courier New" w:cs="Courier New"/>
          <w:b/>
          <w:sz w:val="24"/>
          <w:szCs w:val="24"/>
        </w:rPr>
        <w:tab/>
      </w:r>
      <w:r w:rsidRPr="00D77FE2">
        <w:rPr>
          <w:rFonts w:ascii="Courier New" w:hAnsi="Courier New" w:cs="Courier New"/>
          <w:b/>
          <w:sz w:val="24"/>
          <w:szCs w:val="24"/>
        </w:rPr>
        <w:tab/>
      </w:r>
      <w:r w:rsidRPr="00D77FE2">
        <w:rPr>
          <w:rFonts w:ascii="Courier New" w:hAnsi="Courier New" w:cs="Courier New"/>
          <w:b/>
          <w:sz w:val="24"/>
          <w:szCs w:val="24"/>
        </w:rPr>
        <w:tab/>
      </w:r>
      <w:r w:rsidRPr="00D77FE2">
        <w:rPr>
          <w:rFonts w:ascii="Courier New" w:hAnsi="Courier New" w:cs="Courier New"/>
          <w:b/>
          <w:sz w:val="24"/>
          <w:szCs w:val="24"/>
        </w:rPr>
        <w:tab/>
        <w:t>500.000 TL</w:t>
      </w:r>
    </w:p>
    <w:p w:rsidR="00383827" w:rsidRPr="00D77FE2" w:rsidRDefault="00383827" w:rsidP="00383827">
      <w:pPr>
        <w:spacing w:after="0" w:line="360" w:lineRule="auto"/>
        <w:contextualSpacing/>
        <w:rPr>
          <w:rFonts w:ascii="Courier New" w:hAnsi="Courier New" w:cs="Courier New"/>
          <w:b/>
          <w:sz w:val="24"/>
          <w:szCs w:val="24"/>
        </w:rPr>
      </w:pPr>
      <w:r w:rsidRPr="00D77FE2">
        <w:rPr>
          <w:rFonts w:ascii="Courier New" w:hAnsi="Courier New" w:cs="Courier New"/>
          <w:b/>
          <w:sz w:val="24"/>
          <w:szCs w:val="24"/>
        </w:rPr>
        <w:t>17.8.1994</w:t>
      </w:r>
      <w:r w:rsidRPr="00D77FE2">
        <w:rPr>
          <w:rFonts w:ascii="Courier New" w:hAnsi="Courier New" w:cs="Courier New"/>
          <w:b/>
          <w:sz w:val="24"/>
          <w:szCs w:val="24"/>
        </w:rPr>
        <w:tab/>
      </w:r>
      <w:r w:rsidRPr="00D77FE2">
        <w:rPr>
          <w:rFonts w:ascii="Courier New" w:hAnsi="Courier New" w:cs="Courier New"/>
          <w:b/>
          <w:sz w:val="24"/>
          <w:szCs w:val="24"/>
        </w:rPr>
        <w:tab/>
        <w:t>kavga</w:t>
      </w:r>
      <w:r w:rsidRPr="00D77FE2">
        <w:rPr>
          <w:rFonts w:ascii="Courier New" w:hAnsi="Courier New" w:cs="Courier New"/>
          <w:b/>
          <w:sz w:val="24"/>
          <w:szCs w:val="24"/>
        </w:rPr>
        <w:tab/>
      </w:r>
      <w:r w:rsidRPr="00D77FE2">
        <w:rPr>
          <w:rFonts w:ascii="Courier New" w:hAnsi="Courier New" w:cs="Courier New"/>
          <w:b/>
          <w:sz w:val="24"/>
          <w:szCs w:val="24"/>
        </w:rPr>
        <w:tab/>
      </w:r>
      <w:r w:rsidRPr="00D77FE2">
        <w:rPr>
          <w:rFonts w:ascii="Courier New" w:hAnsi="Courier New" w:cs="Courier New"/>
          <w:b/>
          <w:sz w:val="24"/>
          <w:szCs w:val="24"/>
        </w:rPr>
        <w:tab/>
      </w:r>
      <w:r w:rsidRPr="00D77FE2">
        <w:rPr>
          <w:rFonts w:ascii="Courier New" w:hAnsi="Courier New" w:cs="Courier New"/>
          <w:b/>
          <w:sz w:val="24"/>
          <w:szCs w:val="24"/>
        </w:rPr>
        <w:tab/>
      </w:r>
      <w:r w:rsidRPr="00D77FE2">
        <w:rPr>
          <w:rFonts w:ascii="Courier New" w:hAnsi="Courier New" w:cs="Courier New"/>
          <w:b/>
          <w:sz w:val="24"/>
          <w:szCs w:val="24"/>
        </w:rPr>
        <w:tab/>
        <w:t>500.000 TL</w:t>
      </w:r>
    </w:p>
    <w:p w:rsidR="00383827" w:rsidRPr="00D77FE2" w:rsidRDefault="00383827" w:rsidP="00383827">
      <w:pPr>
        <w:spacing w:after="0" w:line="360" w:lineRule="auto"/>
        <w:contextualSpacing/>
        <w:rPr>
          <w:rFonts w:ascii="Courier New" w:hAnsi="Courier New" w:cs="Courier New"/>
          <w:b/>
          <w:sz w:val="24"/>
          <w:szCs w:val="24"/>
        </w:rPr>
      </w:pPr>
      <w:r w:rsidRPr="00D77FE2">
        <w:rPr>
          <w:rFonts w:ascii="Courier New" w:hAnsi="Courier New" w:cs="Courier New"/>
          <w:b/>
          <w:sz w:val="24"/>
          <w:szCs w:val="24"/>
        </w:rPr>
        <w:t>1.8.2000</w:t>
      </w:r>
      <w:r w:rsidRPr="00D77FE2">
        <w:rPr>
          <w:rFonts w:ascii="Courier New" w:hAnsi="Courier New" w:cs="Courier New"/>
          <w:b/>
          <w:sz w:val="24"/>
          <w:szCs w:val="24"/>
        </w:rPr>
        <w:tab/>
      </w:r>
      <w:r w:rsidRPr="00D77FE2">
        <w:rPr>
          <w:rFonts w:ascii="Courier New" w:hAnsi="Courier New" w:cs="Courier New"/>
          <w:b/>
          <w:sz w:val="24"/>
          <w:szCs w:val="24"/>
        </w:rPr>
        <w:tab/>
        <w:t>kavga</w:t>
      </w:r>
      <w:r w:rsidRPr="00D77FE2">
        <w:rPr>
          <w:rFonts w:ascii="Courier New" w:hAnsi="Courier New" w:cs="Courier New"/>
          <w:b/>
          <w:sz w:val="24"/>
          <w:szCs w:val="24"/>
        </w:rPr>
        <w:tab/>
      </w:r>
      <w:r w:rsidRPr="00D77FE2">
        <w:rPr>
          <w:rFonts w:ascii="Courier New" w:hAnsi="Courier New" w:cs="Courier New"/>
          <w:b/>
          <w:sz w:val="24"/>
          <w:szCs w:val="24"/>
        </w:rPr>
        <w:tab/>
      </w:r>
      <w:r w:rsidRPr="00D77FE2">
        <w:rPr>
          <w:rFonts w:ascii="Courier New" w:hAnsi="Courier New" w:cs="Courier New"/>
          <w:b/>
          <w:sz w:val="24"/>
          <w:szCs w:val="24"/>
        </w:rPr>
        <w:tab/>
      </w:r>
      <w:r w:rsidRPr="00D77FE2">
        <w:rPr>
          <w:rFonts w:ascii="Courier New" w:hAnsi="Courier New" w:cs="Courier New"/>
          <w:b/>
          <w:sz w:val="24"/>
          <w:szCs w:val="24"/>
        </w:rPr>
        <w:tab/>
      </w:r>
      <w:r w:rsidRPr="00D77FE2">
        <w:rPr>
          <w:rFonts w:ascii="Courier New" w:hAnsi="Courier New" w:cs="Courier New"/>
          <w:b/>
          <w:sz w:val="24"/>
          <w:szCs w:val="24"/>
        </w:rPr>
        <w:tab/>
        <w:t>40.000.000 TL</w:t>
      </w:r>
    </w:p>
    <w:p w:rsidR="00383827" w:rsidRPr="00D77FE2" w:rsidRDefault="00383827" w:rsidP="00383827">
      <w:pPr>
        <w:spacing w:after="0" w:line="360" w:lineRule="auto"/>
        <w:contextualSpacing/>
        <w:rPr>
          <w:rFonts w:ascii="Courier New" w:hAnsi="Courier New" w:cs="Courier New"/>
          <w:b/>
          <w:sz w:val="24"/>
          <w:szCs w:val="24"/>
        </w:rPr>
      </w:pPr>
      <w:r w:rsidRPr="00D77FE2">
        <w:rPr>
          <w:rFonts w:ascii="Courier New" w:hAnsi="Courier New" w:cs="Courier New"/>
          <w:b/>
          <w:sz w:val="24"/>
          <w:szCs w:val="24"/>
        </w:rPr>
        <w:t>1.8.2000</w:t>
      </w:r>
      <w:r w:rsidRPr="00D77FE2">
        <w:rPr>
          <w:rFonts w:ascii="Courier New" w:hAnsi="Courier New" w:cs="Courier New"/>
          <w:b/>
          <w:sz w:val="24"/>
          <w:szCs w:val="24"/>
        </w:rPr>
        <w:tab/>
      </w:r>
      <w:r w:rsidRPr="00D77FE2">
        <w:rPr>
          <w:rFonts w:ascii="Courier New" w:hAnsi="Courier New" w:cs="Courier New"/>
          <w:b/>
          <w:sz w:val="24"/>
          <w:szCs w:val="24"/>
        </w:rPr>
        <w:tab/>
        <w:t>rahatsızlık</w:t>
      </w:r>
      <w:r w:rsidRPr="00D77FE2">
        <w:rPr>
          <w:rFonts w:ascii="Courier New" w:hAnsi="Courier New" w:cs="Courier New"/>
          <w:b/>
          <w:sz w:val="24"/>
          <w:szCs w:val="24"/>
        </w:rPr>
        <w:tab/>
      </w:r>
      <w:r w:rsidRPr="00D77FE2">
        <w:rPr>
          <w:rFonts w:ascii="Courier New" w:hAnsi="Courier New" w:cs="Courier New"/>
          <w:b/>
          <w:sz w:val="24"/>
          <w:szCs w:val="24"/>
        </w:rPr>
        <w:tab/>
      </w:r>
      <w:r w:rsidRPr="00D77FE2">
        <w:rPr>
          <w:rFonts w:ascii="Courier New" w:hAnsi="Courier New" w:cs="Courier New"/>
          <w:b/>
          <w:sz w:val="24"/>
          <w:szCs w:val="24"/>
        </w:rPr>
        <w:tab/>
      </w:r>
      <w:r w:rsidRPr="00D77FE2">
        <w:rPr>
          <w:rFonts w:ascii="Courier New" w:hAnsi="Courier New" w:cs="Courier New"/>
          <w:b/>
          <w:sz w:val="24"/>
          <w:szCs w:val="24"/>
        </w:rPr>
        <w:tab/>
        <w:t>20.000.000 TL</w:t>
      </w:r>
    </w:p>
    <w:p w:rsidR="00383827" w:rsidRDefault="00383827" w:rsidP="0038382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383827" w:rsidRDefault="00383827" w:rsidP="0038382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spellStart"/>
      <w:r>
        <w:rPr>
          <w:rFonts w:ascii="Courier New" w:hAnsi="Courier New" w:cs="Courier New"/>
          <w:sz w:val="24"/>
          <w:szCs w:val="24"/>
        </w:rPr>
        <w:t>Müstedialeyhler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istidaya itiraz dosyalamışlar ve ekli yemin varakasında 13 ile 16 yaşları arasındaki kızlarla cinsi münasebet suçuna konu 5.2.1993 tarihli sabıkasının silinemeyeceğini,</w:t>
      </w:r>
      <w:r w:rsidR="00FD52A3">
        <w:rPr>
          <w:rFonts w:ascii="Courier New" w:hAnsi="Courier New" w:cs="Courier New"/>
          <w:sz w:val="24"/>
          <w:szCs w:val="24"/>
        </w:rPr>
        <w:t xml:space="preserve"> zira bunun</w:t>
      </w:r>
      <w:r>
        <w:rPr>
          <w:rFonts w:ascii="Courier New" w:hAnsi="Courier New" w:cs="Courier New"/>
          <w:sz w:val="24"/>
          <w:szCs w:val="24"/>
        </w:rPr>
        <w:t xml:space="preserve"> yüz kızartıcı </w:t>
      </w:r>
      <w:r w:rsidR="00FD52A3">
        <w:rPr>
          <w:rFonts w:ascii="Courier New" w:hAnsi="Courier New" w:cs="Courier New"/>
          <w:sz w:val="24"/>
          <w:szCs w:val="24"/>
        </w:rPr>
        <w:t xml:space="preserve">bir </w:t>
      </w:r>
      <w:r>
        <w:rPr>
          <w:rFonts w:ascii="Courier New" w:hAnsi="Courier New" w:cs="Courier New"/>
          <w:sz w:val="24"/>
          <w:szCs w:val="24"/>
        </w:rPr>
        <w:t xml:space="preserve">suç olduğunu, </w:t>
      </w:r>
      <w:proofErr w:type="spellStart"/>
      <w:r>
        <w:rPr>
          <w:rFonts w:ascii="Courier New" w:hAnsi="Courier New" w:cs="Courier New"/>
          <w:sz w:val="24"/>
          <w:szCs w:val="24"/>
        </w:rPr>
        <w:t>Müstedinin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bu suçtan mahkumiyet tarihinin 25.5.1993 olduğunu, </w:t>
      </w:r>
      <w:proofErr w:type="spellStart"/>
      <w:r>
        <w:rPr>
          <w:rFonts w:ascii="Courier New" w:hAnsi="Courier New" w:cs="Courier New"/>
          <w:sz w:val="24"/>
          <w:szCs w:val="24"/>
        </w:rPr>
        <w:lastRenderedPageBreak/>
        <w:t>Müstedinin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bu mahkumiyetinden sonra</w:t>
      </w:r>
      <w:r w:rsidR="00FD52A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D52A3">
        <w:rPr>
          <w:rFonts w:ascii="Courier New" w:hAnsi="Courier New" w:cs="Courier New"/>
          <w:sz w:val="24"/>
          <w:szCs w:val="24"/>
        </w:rPr>
        <w:t>Y</w:t>
      </w:r>
      <w:r>
        <w:rPr>
          <w:rFonts w:ascii="Courier New" w:hAnsi="Courier New" w:cs="Courier New"/>
          <w:sz w:val="24"/>
          <w:szCs w:val="24"/>
        </w:rPr>
        <w:t>asanın öngördüğü 5 yıllık süre dolmadan</w:t>
      </w:r>
      <w:r w:rsidR="00FD52A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18.1.1996 tarihinde kavga ve rahatsızlık suçlarından mahkum olduğunu ve dolayısıyla hem </w:t>
      </w:r>
      <w:r w:rsidR="00FD52A3">
        <w:rPr>
          <w:rFonts w:ascii="Courier New" w:hAnsi="Courier New" w:cs="Courier New"/>
          <w:sz w:val="24"/>
          <w:szCs w:val="24"/>
        </w:rPr>
        <w:t>Y</w:t>
      </w:r>
      <w:r>
        <w:rPr>
          <w:rFonts w:ascii="Courier New" w:hAnsi="Courier New" w:cs="Courier New"/>
          <w:sz w:val="24"/>
          <w:szCs w:val="24"/>
        </w:rPr>
        <w:t>asada 5 yıllık süre içerisinde suç işlenmeyeceği koşulunun yerine getirilmediğini hem de yüz kızartıcı suç olduğundan 13 ile 16 yaşları arasındaki kızlarla cinsi münasebet suçuna ilişkin sabıkanın silinemeyeceğini ileri sürdüler. Ayn</w:t>
      </w:r>
      <w:r w:rsidR="00FD52A3">
        <w:rPr>
          <w:rFonts w:ascii="Courier New" w:hAnsi="Courier New" w:cs="Courier New"/>
          <w:sz w:val="24"/>
          <w:szCs w:val="24"/>
        </w:rPr>
        <w:t>ı</w:t>
      </w:r>
      <w:r>
        <w:rPr>
          <w:rFonts w:ascii="Courier New" w:hAnsi="Courier New" w:cs="Courier New"/>
          <w:sz w:val="24"/>
          <w:szCs w:val="24"/>
        </w:rPr>
        <w:t xml:space="preserve"> şekilde 18.1.1996 tarihli sabıkadan 5 yıllık süre dolmadan</w:t>
      </w:r>
      <w:r w:rsidR="00FD52A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1.8.2000 tarihinde suç işlendiği cihetle 1996 yılında işlenen sabıkaların da silinemeyeceğini ileri sürdüler. </w:t>
      </w:r>
    </w:p>
    <w:p w:rsidR="00383827" w:rsidRDefault="00383827" w:rsidP="0038382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383827" w:rsidRDefault="00383827" w:rsidP="0038382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spellStart"/>
      <w:r>
        <w:rPr>
          <w:rFonts w:ascii="Courier New" w:hAnsi="Courier New" w:cs="Courier New"/>
          <w:sz w:val="24"/>
          <w:szCs w:val="24"/>
        </w:rPr>
        <w:t>Müstedialeyhler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2001 yılındaki sabıkanın silinmesine itirazları</w:t>
      </w:r>
      <w:r w:rsidR="00FD52A3">
        <w:rPr>
          <w:rFonts w:ascii="Courier New" w:hAnsi="Courier New" w:cs="Courier New"/>
          <w:sz w:val="24"/>
          <w:szCs w:val="24"/>
        </w:rPr>
        <w:t>nın</w:t>
      </w:r>
      <w:r>
        <w:rPr>
          <w:rFonts w:ascii="Courier New" w:hAnsi="Courier New" w:cs="Courier New"/>
          <w:sz w:val="24"/>
          <w:szCs w:val="24"/>
        </w:rPr>
        <w:t xml:space="preserve"> olmadı</w:t>
      </w:r>
      <w:r w:rsidR="00FD52A3">
        <w:rPr>
          <w:rFonts w:ascii="Courier New" w:hAnsi="Courier New" w:cs="Courier New"/>
          <w:sz w:val="24"/>
          <w:szCs w:val="24"/>
        </w:rPr>
        <w:t>ğ</w:t>
      </w:r>
      <w:r>
        <w:rPr>
          <w:rFonts w:ascii="Courier New" w:hAnsi="Courier New" w:cs="Courier New"/>
          <w:sz w:val="24"/>
          <w:szCs w:val="24"/>
        </w:rPr>
        <w:t xml:space="preserve">ını bildirdiler. </w:t>
      </w:r>
    </w:p>
    <w:p w:rsidR="00383827" w:rsidRDefault="00383827" w:rsidP="0038382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383827" w:rsidRDefault="00383827" w:rsidP="0038382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Taraflar</w:t>
      </w:r>
      <w:r w:rsidR="00FD52A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duruşmaya geçmeden önce Alt Mahkemede ihtilafsız olguları kaydetmişlerdir. Bu olgular şunlardır:</w:t>
      </w:r>
    </w:p>
    <w:p w:rsidR="00383827" w:rsidRDefault="00383827" w:rsidP="00383827">
      <w:pPr>
        <w:pStyle w:val="ListeParagraf"/>
        <w:numPr>
          <w:ilvl w:val="0"/>
          <w:numId w:val="2"/>
        </w:numPr>
        <w:spacing w:after="0" w:line="360" w:lineRule="auto"/>
        <w:contextualSpacing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Müstedinin</w:t>
      </w:r>
      <w:proofErr w:type="spellEnd"/>
      <w:r>
        <w:rPr>
          <w:rFonts w:ascii="Courier New" w:hAnsi="Courier New" w:cs="Courier New"/>
        </w:rPr>
        <w:t xml:space="preserve"> T</w:t>
      </w:r>
      <w:r w:rsidR="00FD52A3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C</w:t>
      </w:r>
      <w:r w:rsidR="00FD52A3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vatandaşı olduğu,</w:t>
      </w:r>
    </w:p>
    <w:p w:rsidR="00383827" w:rsidRDefault="00383827" w:rsidP="00383827">
      <w:pPr>
        <w:pStyle w:val="ListeParagraf"/>
        <w:numPr>
          <w:ilvl w:val="0"/>
          <w:numId w:val="2"/>
        </w:numPr>
        <w:spacing w:after="0" w:line="360" w:lineRule="auto"/>
        <w:contextualSpacing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Müstedinini</w:t>
      </w:r>
      <w:proofErr w:type="spellEnd"/>
      <w:r>
        <w:rPr>
          <w:rFonts w:ascii="Courier New" w:hAnsi="Courier New" w:cs="Courier New"/>
        </w:rPr>
        <w:t xml:space="preserve"> ikamet adresinin Lefkoşa olduğu ve </w:t>
      </w:r>
      <w:r w:rsidR="00FD52A3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 xml:space="preserve">uhterem </w:t>
      </w:r>
      <w:r w:rsidR="00FD52A3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>ahkemenin yetki alanı içerisinde olduğu,</w:t>
      </w:r>
    </w:p>
    <w:p w:rsidR="00383827" w:rsidRDefault="00383827" w:rsidP="00383827">
      <w:pPr>
        <w:pStyle w:val="ListeParagraf"/>
        <w:numPr>
          <w:ilvl w:val="0"/>
          <w:numId w:val="2"/>
        </w:numPr>
        <w:spacing w:after="0" w:line="360" w:lineRule="auto"/>
        <w:contextualSpacing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Müstedinin</w:t>
      </w:r>
      <w:proofErr w:type="spellEnd"/>
      <w:r>
        <w:rPr>
          <w:rFonts w:ascii="Courier New" w:hAnsi="Courier New" w:cs="Courier New"/>
        </w:rPr>
        <w:t xml:space="preserve"> KKTC'de çalışma izni ile bulunduğu ve çalışma izin süresinin 1/7/2018 tarihine kadar geçerli olduğu, </w:t>
      </w:r>
    </w:p>
    <w:p w:rsidR="00383827" w:rsidRDefault="00383827" w:rsidP="00383827">
      <w:pPr>
        <w:pStyle w:val="ListeParagraf"/>
        <w:numPr>
          <w:ilvl w:val="0"/>
          <w:numId w:val="2"/>
        </w:numPr>
        <w:spacing w:after="0" w:line="360" w:lineRule="auto"/>
        <w:contextualSpacing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Müstedinin</w:t>
      </w:r>
      <w:proofErr w:type="spellEnd"/>
      <w:r>
        <w:rPr>
          <w:rFonts w:ascii="Courier New" w:hAnsi="Courier New" w:cs="Courier New"/>
        </w:rPr>
        <w:t xml:space="preserve"> 30/2016 sayılı </w:t>
      </w:r>
      <w:r w:rsidR="00FD52A3">
        <w:rPr>
          <w:rFonts w:ascii="Courier New" w:hAnsi="Courier New" w:cs="Courier New"/>
        </w:rPr>
        <w:t>Y</w:t>
      </w:r>
      <w:r>
        <w:rPr>
          <w:rFonts w:ascii="Courier New" w:hAnsi="Courier New" w:cs="Courier New"/>
        </w:rPr>
        <w:t>asa ile tadil edilmiş 26/</w:t>
      </w:r>
      <w:r w:rsidR="00FD52A3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 xml:space="preserve">12 sayılı </w:t>
      </w:r>
      <w:r w:rsidR="00FD52A3">
        <w:rPr>
          <w:rFonts w:ascii="Courier New" w:hAnsi="Courier New" w:cs="Courier New"/>
        </w:rPr>
        <w:t>Y</w:t>
      </w:r>
      <w:r>
        <w:rPr>
          <w:rFonts w:ascii="Courier New" w:hAnsi="Courier New" w:cs="Courier New"/>
        </w:rPr>
        <w:t>asa kapsamında mahkemeye müracaat hakkı olduğu,</w:t>
      </w:r>
    </w:p>
    <w:p w:rsidR="00383827" w:rsidRDefault="00383827" w:rsidP="00383827">
      <w:pPr>
        <w:pStyle w:val="ListeParagraf"/>
        <w:numPr>
          <w:ilvl w:val="0"/>
          <w:numId w:val="2"/>
        </w:numPr>
        <w:spacing w:after="0" w:line="360" w:lineRule="auto"/>
        <w:contextualSpacing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Müstedinin</w:t>
      </w:r>
      <w:proofErr w:type="spellEnd"/>
      <w:r>
        <w:rPr>
          <w:rFonts w:ascii="Courier New" w:hAnsi="Courier New" w:cs="Courier New"/>
        </w:rPr>
        <w:t xml:space="preserve"> 3 dosya 5 kalemden oluşan sabıkasının olduğu, </w:t>
      </w:r>
    </w:p>
    <w:p w:rsidR="00383827" w:rsidRDefault="00383827" w:rsidP="00383827">
      <w:pPr>
        <w:pStyle w:val="ListeParagraf"/>
        <w:numPr>
          <w:ilvl w:val="0"/>
          <w:numId w:val="2"/>
        </w:numPr>
        <w:spacing w:after="0" w:line="360" w:lineRule="auto"/>
        <w:contextualSpacing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Müstedinin</w:t>
      </w:r>
      <w:proofErr w:type="spellEnd"/>
      <w:r>
        <w:rPr>
          <w:rFonts w:ascii="Courier New" w:hAnsi="Courier New" w:cs="Courier New"/>
        </w:rPr>
        <w:t xml:space="preserve"> sabıka kayıt fişinde görülen 12/1/2001 mahkumiyet tarihli kavga ve rahatsızlık suçlarının silinmesi hususunda hemfikir olunduğu, </w:t>
      </w:r>
    </w:p>
    <w:p w:rsidR="00383827" w:rsidRPr="000842D2" w:rsidRDefault="00383827" w:rsidP="00383827">
      <w:pPr>
        <w:pStyle w:val="ListeParagraf"/>
        <w:numPr>
          <w:ilvl w:val="0"/>
          <w:numId w:val="2"/>
        </w:numPr>
        <w:spacing w:after="0" w:line="360" w:lineRule="auto"/>
        <w:contextualSpacing/>
        <w:rPr>
          <w:rFonts w:ascii="Courier New" w:hAnsi="Courier New" w:cs="Courier New"/>
        </w:rPr>
      </w:pPr>
      <w:proofErr w:type="spellStart"/>
      <w:r w:rsidRPr="000842D2">
        <w:rPr>
          <w:rFonts w:ascii="Courier New" w:hAnsi="Courier New" w:cs="Courier New"/>
        </w:rPr>
        <w:t>Müstedinin</w:t>
      </w:r>
      <w:proofErr w:type="spellEnd"/>
      <w:r w:rsidRPr="000842D2">
        <w:rPr>
          <w:rFonts w:ascii="Courier New" w:hAnsi="Courier New" w:cs="Courier New"/>
        </w:rPr>
        <w:t xml:space="preserve"> sabıka kayıt fişinde görülen 25/5/1993 mahkumiyet tarihli 13 ile 16 yaş arasındaki kızlarla </w:t>
      </w:r>
      <w:r w:rsidRPr="000842D2">
        <w:rPr>
          <w:rFonts w:ascii="Courier New" w:hAnsi="Courier New" w:cs="Courier New"/>
        </w:rPr>
        <w:lastRenderedPageBreak/>
        <w:t>cinsi münasebet suçunun işlendiği tarih olan 5/2/1993 tarihinde</w:t>
      </w:r>
      <w:r w:rsidR="00FD52A3">
        <w:rPr>
          <w:rFonts w:ascii="Courier New" w:hAnsi="Courier New" w:cs="Courier New"/>
        </w:rPr>
        <w:t>,</w:t>
      </w:r>
      <w:r w:rsidRPr="000842D2">
        <w:rPr>
          <w:rFonts w:ascii="Courier New" w:hAnsi="Courier New" w:cs="Courier New"/>
        </w:rPr>
        <w:t xml:space="preserve"> ilgili suçun </w:t>
      </w:r>
      <w:r w:rsidR="00FD52A3">
        <w:rPr>
          <w:rFonts w:ascii="Courier New" w:hAnsi="Courier New" w:cs="Courier New"/>
        </w:rPr>
        <w:t>C</w:t>
      </w:r>
      <w:r w:rsidRPr="000842D2">
        <w:rPr>
          <w:rFonts w:ascii="Courier New" w:hAnsi="Courier New" w:cs="Courier New"/>
        </w:rPr>
        <w:t xml:space="preserve">eza </w:t>
      </w:r>
      <w:r w:rsidR="00FD52A3">
        <w:rPr>
          <w:rFonts w:ascii="Courier New" w:hAnsi="Courier New" w:cs="Courier New"/>
        </w:rPr>
        <w:t>Y</w:t>
      </w:r>
      <w:r w:rsidRPr="000842D2">
        <w:rPr>
          <w:rFonts w:ascii="Courier New" w:hAnsi="Courier New" w:cs="Courier New"/>
        </w:rPr>
        <w:t>asası tahtında ağır ceza kapsamında olmadığı ve mezkur suçun 26/</w:t>
      </w:r>
      <w:r w:rsidR="00FD52A3">
        <w:rPr>
          <w:rFonts w:ascii="Courier New" w:hAnsi="Courier New" w:cs="Courier New"/>
        </w:rPr>
        <w:t>20</w:t>
      </w:r>
      <w:r w:rsidRPr="000842D2">
        <w:rPr>
          <w:rFonts w:ascii="Courier New" w:hAnsi="Courier New" w:cs="Courier New"/>
        </w:rPr>
        <w:t xml:space="preserve">12 sayılı </w:t>
      </w:r>
      <w:r w:rsidR="00FD52A3">
        <w:rPr>
          <w:rFonts w:ascii="Courier New" w:hAnsi="Courier New" w:cs="Courier New"/>
        </w:rPr>
        <w:t>Y</w:t>
      </w:r>
      <w:r w:rsidRPr="000842D2">
        <w:rPr>
          <w:rFonts w:ascii="Courier New" w:hAnsi="Courier New" w:cs="Courier New"/>
        </w:rPr>
        <w:t xml:space="preserve">asadan sonra </w:t>
      </w:r>
      <w:r w:rsidR="00FD52A3">
        <w:rPr>
          <w:rFonts w:ascii="Courier New" w:hAnsi="Courier New" w:cs="Courier New"/>
        </w:rPr>
        <w:t>C</w:t>
      </w:r>
      <w:r w:rsidRPr="000842D2">
        <w:rPr>
          <w:rFonts w:ascii="Courier New" w:hAnsi="Courier New" w:cs="Courier New"/>
        </w:rPr>
        <w:t xml:space="preserve">eza </w:t>
      </w:r>
      <w:r w:rsidR="00FD52A3">
        <w:rPr>
          <w:rFonts w:ascii="Courier New" w:hAnsi="Courier New" w:cs="Courier New"/>
        </w:rPr>
        <w:t>Y</w:t>
      </w:r>
      <w:r w:rsidRPr="000842D2">
        <w:rPr>
          <w:rFonts w:ascii="Courier New" w:hAnsi="Courier New" w:cs="Courier New"/>
        </w:rPr>
        <w:t>asası</w:t>
      </w:r>
      <w:r w:rsidR="00FD52A3">
        <w:rPr>
          <w:rFonts w:ascii="Courier New" w:hAnsi="Courier New" w:cs="Courier New"/>
        </w:rPr>
        <w:t>'</w:t>
      </w:r>
      <w:r w:rsidRPr="000842D2">
        <w:rPr>
          <w:rFonts w:ascii="Courier New" w:hAnsi="Courier New" w:cs="Courier New"/>
        </w:rPr>
        <w:t>nda yapılan tadilat ile 7/2/2014 tarihinde ağır ceza kapsamına alınan bir suç olduğu</w:t>
      </w:r>
      <w:r>
        <w:rPr>
          <w:rFonts w:ascii="Courier New" w:hAnsi="Courier New" w:cs="Courier New"/>
        </w:rPr>
        <w:t>.</w:t>
      </w:r>
      <w:r w:rsidRPr="000842D2">
        <w:rPr>
          <w:rFonts w:ascii="Courier New" w:hAnsi="Courier New" w:cs="Courier New"/>
        </w:rPr>
        <w:t xml:space="preserve"> </w:t>
      </w:r>
    </w:p>
    <w:p w:rsidR="00383827" w:rsidRDefault="00383827" w:rsidP="0038382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B369F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ab/>
        <w:t xml:space="preserve">Tarafların mutabakatı neticesinde Sanık </w:t>
      </w:r>
      <w:r w:rsidR="00FD52A3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vukatı ve </w:t>
      </w:r>
      <w:r w:rsidR="00FD52A3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 xml:space="preserve">avcının beyanı ile Mahkemeye, </w:t>
      </w:r>
      <w:proofErr w:type="spellStart"/>
      <w:r>
        <w:rPr>
          <w:rFonts w:ascii="Courier New" w:hAnsi="Courier New" w:cs="Courier New"/>
          <w:sz w:val="24"/>
          <w:szCs w:val="24"/>
        </w:rPr>
        <w:t>Müstedinin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="00FD52A3">
        <w:rPr>
          <w:rFonts w:ascii="Courier New" w:hAnsi="Courier New" w:cs="Courier New"/>
          <w:sz w:val="24"/>
          <w:szCs w:val="24"/>
        </w:rPr>
        <w:t>Ç</w:t>
      </w:r>
      <w:r>
        <w:rPr>
          <w:rFonts w:ascii="Courier New" w:hAnsi="Courier New" w:cs="Courier New"/>
          <w:sz w:val="24"/>
          <w:szCs w:val="24"/>
        </w:rPr>
        <w:t xml:space="preserve">alışma </w:t>
      </w:r>
      <w:r w:rsidR="00FD52A3">
        <w:rPr>
          <w:rFonts w:ascii="Courier New" w:hAnsi="Courier New" w:cs="Courier New"/>
          <w:sz w:val="24"/>
          <w:szCs w:val="24"/>
        </w:rPr>
        <w:t>İ</w:t>
      </w:r>
      <w:r>
        <w:rPr>
          <w:rFonts w:ascii="Courier New" w:hAnsi="Courier New" w:cs="Courier New"/>
          <w:sz w:val="24"/>
          <w:szCs w:val="24"/>
        </w:rPr>
        <w:t xml:space="preserve">zni </w:t>
      </w:r>
      <w:r w:rsidR="00FD52A3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 xml:space="preserve">mare </w:t>
      </w:r>
      <w:r w:rsidR="00FD52A3">
        <w:rPr>
          <w:rFonts w:ascii="Courier New" w:hAnsi="Courier New" w:cs="Courier New"/>
          <w:sz w:val="24"/>
          <w:szCs w:val="24"/>
        </w:rPr>
        <w:t>No.</w:t>
      </w:r>
      <w:r>
        <w:rPr>
          <w:rFonts w:ascii="Courier New" w:hAnsi="Courier New" w:cs="Courier New"/>
          <w:sz w:val="24"/>
          <w:szCs w:val="24"/>
        </w:rPr>
        <w:t xml:space="preserve">1, </w:t>
      </w:r>
      <w:r w:rsidR="00FD52A3">
        <w:rPr>
          <w:rFonts w:ascii="Courier New" w:hAnsi="Courier New" w:cs="Courier New"/>
          <w:sz w:val="24"/>
          <w:szCs w:val="24"/>
        </w:rPr>
        <w:t>İ</w:t>
      </w:r>
      <w:r>
        <w:rPr>
          <w:rFonts w:ascii="Courier New" w:hAnsi="Courier New" w:cs="Courier New"/>
          <w:sz w:val="24"/>
          <w:szCs w:val="24"/>
        </w:rPr>
        <w:t xml:space="preserve">kametgah </w:t>
      </w:r>
      <w:r w:rsidR="00FD52A3">
        <w:rPr>
          <w:rFonts w:ascii="Courier New" w:hAnsi="Courier New" w:cs="Courier New"/>
          <w:sz w:val="24"/>
          <w:szCs w:val="24"/>
        </w:rPr>
        <w:t>B</w:t>
      </w:r>
      <w:r>
        <w:rPr>
          <w:rFonts w:ascii="Courier New" w:hAnsi="Courier New" w:cs="Courier New"/>
          <w:sz w:val="24"/>
          <w:szCs w:val="24"/>
        </w:rPr>
        <w:t xml:space="preserve">elgesi </w:t>
      </w:r>
      <w:r w:rsidR="00FD52A3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 xml:space="preserve">mare </w:t>
      </w:r>
      <w:r w:rsidR="00FD52A3">
        <w:rPr>
          <w:rFonts w:ascii="Courier New" w:hAnsi="Courier New" w:cs="Courier New"/>
          <w:sz w:val="24"/>
          <w:szCs w:val="24"/>
        </w:rPr>
        <w:t>No.</w:t>
      </w:r>
      <w:r>
        <w:rPr>
          <w:rFonts w:ascii="Courier New" w:hAnsi="Courier New" w:cs="Courier New"/>
          <w:sz w:val="24"/>
          <w:szCs w:val="24"/>
        </w:rPr>
        <w:t xml:space="preserve">2, </w:t>
      </w:r>
      <w:r w:rsidR="00FD52A3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 xml:space="preserve">abıka </w:t>
      </w:r>
      <w:r w:rsidR="00FD52A3">
        <w:rPr>
          <w:rFonts w:ascii="Courier New" w:hAnsi="Courier New" w:cs="Courier New"/>
          <w:sz w:val="24"/>
          <w:szCs w:val="24"/>
        </w:rPr>
        <w:t>K</w:t>
      </w:r>
      <w:r>
        <w:rPr>
          <w:rFonts w:ascii="Courier New" w:hAnsi="Courier New" w:cs="Courier New"/>
          <w:sz w:val="24"/>
          <w:szCs w:val="24"/>
        </w:rPr>
        <w:t xml:space="preserve">ayıt </w:t>
      </w:r>
      <w:r w:rsidR="00FD52A3">
        <w:rPr>
          <w:rFonts w:ascii="Courier New" w:hAnsi="Courier New" w:cs="Courier New"/>
          <w:sz w:val="24"/>
          <w:szCs w:val="24"/>
        </w:rPr>
        <w:t>B</w:t>
      </w:r>
      <w:r>
        <w:rPr>
          <w:rFonts w:ascii="Courier New" w:hAnsi="Courier New" w:cs="Courier New"/>
          <w:sz w:val="24"/>
          <w:szCs w:val="24"/>
        </w:rPr>
        <w:t xml:space="preserve">elgesi </w:t>
      </w:r>
      <w:r w:rsidR="00FD52A3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mare</w:t>
      </w:r>
      <w:r w:rsidR="00FD52A3">
        <w:rPr>
          <w:rFonts w:ascii="Courier New" w:hAnsi="Courier New" w:cs="Courier New"/>
          <w:sz w:val="24"/>
          <w:szCs w:val="24"/>
        </w:rPr>
        <w:t xml:space="preserve"> No.</w:t>
      </w:r>
      <w:r>
        <w:rPr>
          <w:rFonts w:ascii="Courier New" w:hAnsi="Courier New" w:cs="Courier New"/>
          <w:sz w:val="24"/>
          <w:szCs w:val="24"/>
        </w:rPr>
        <w:t xml:space="preserve"> 3, 1863/</w:t>
      </w:r>
      <w:r w:rsidR="00013E9C">
        <w:rPr>
          <w:rFonts w:ascii="Courier New" w:hAnsi="Courier New" w:cs="Courier New"/>
          <w:sz w:val="24"/>
          <w:szCs w:val="24"/>
        </w:rPr>
        <w:t>19</w:t>
      </w:r>
      <w:r>
        <w:rPr>
          <w:rFonts w:ascii="Courier New" w:hAnsi="Courier New" w:cs="Courier New"/>
          <w:sz w:val="24"/>
          <w:szCs w:val="24"/>
        </w:rPr>
        <w:t xml:space="preserve">93 </w:t>
      </w:r>
      <w:r w:rsidR="00FD52A3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 xml:space="preserve">ayılı </w:t>
      </w:r>
      <w:r w:rsidR="00FD52A3">
        <w:rPr>
          <w:rFonts w:ascii="Courier New" w:hAnsi="Courier New" w:cs="Courier New"/>
          <w:sz w:val="24"/>
          <w:szCs w:val="24"/>
        </w:rPr>
        <w:t>C</w:t>
      </w:r>
      <w:r>
        <w:rPr>
          <w:rFonts w:ascii="Courier New" w:hAnsi="Courier New" w:cs="Courier New"/>
          <w:sz w:val="24"/>
          <w:szCs w:val="24"/>
        </w:rPr>
        <w:t xml:space="preserve">eza </w:t>
      </w:r>
      <w:r w:rsidR="00FD52A3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 xml:space="preserve">avası </w:t>
      </w:r>
      <w:r w:rsidR="00FD52A3">
        <w:rPr>
          <w:rFonts w:ascii="Courier New" w:hAnsi="Courier New" w:cs="Courier New"/>
          <w:sz w:val="24"/>
          <w:szCs w:val="24"/>
        </w:rPr>
        <w:t>H</w:t>
      </w:r>
      <w:r>
        <w:rPr>
          <w:rFonts w:ascii="Courier New" w:hAnsi="Courier New" w:cs="Courier New"/>
          <w:sz w:val="24"/>
          <w:szCs w:val="24"/>
        </w:rPr>
        <w:t xml:space="preserve">ükmü </w:t>
      </w:r>
      <w:r w:rsidR="00FD52A3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 xml:space="preserve">mare </w:t>
      </w:r>
      <w:r w:rsidR="00FD52A3">
        <w:rPr>
          <w:rFonts w:ascii="Courier New" w:hAnsi="Courier New" w:cs="Courier New"/>
          <w:sz w:val="24"/>
          <w:szCs w:val="24"/>
        </w:rPr>
        <w:t>No.</w:t>
      </w:r>
      <w:r>
        <w:rPr>
          <w:rFonts w:ascii="Courier New" w:hAnsi="Courier New" w:cs="Courier New"/>
          <w:sz w:val="24"/>
          <w:szCs w:val="24"/>
        </w:rPr>
        <w:t xml:space="preserve">4, </w:t>
      </w:r>
      <w:r w:rsidR="00FD52A3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dli </w:t>
      </w:r>
      <w:r w:rsidR="00FD52A3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 xml:space="preserve">abıka </w:t>
      </w:r>
      <w:r w:rsidR="00FD52A3">
        <w:rPr>
          <w:rFonts w:ascii="Courier New" w:hAnsi="Courier New" w:cs="Courier New"/>
          <w:sz w:val="24"/>
          <w:szCs w:val="24"/>
        </w:rPr>
        <w:t>B</w:t>
      </w:r>
      <w:r>
        <w:rPr>
          <w:rFonts w:ascii="Courier New" w:hAnsi="Courier New" w:cs="Courier New"/>
          <w:sz w:val="24"/>
          <w:szCs w:val="24"/>
        </w:rPr>
        <w:t xml:space="preserve">ildirim </w:t>
      </w:r>
      <w:r w:rsidR="00FD52A3">
        <w:rPr>
          <w:rFonts w:ascii="Courier New" w:hAnsi="Courier New" w:cs="Courier New"/>
          <w:sz w:val="24"/>
          <w:szCs w:val="24"/>
        </w:rPr>
        <w:t>F</w:t>
      </w:r>
      <w:r>
        <w:rPr>
          <w:rFonts w:ascii="Courier New" w:hAnsi="Courier New" w:cs="Courier New"/>
          <w:sz w:val="24"/>
          <w:szCs w:val="24"/>
        </w:rPr>
        <w:t xml:space="preserve">işi </w:t>
      </w:r>
      <w:r w:rsidR="00FD52A3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 xml:space="preserve">mare </w:t>
      </w:r>
      <w:r w:rsidR="00FD52A3">
        <w:rPr>
          <w:rFonts w:ascii="Courier New" w:hAnsi="Courier New" w:cs="Courier New"/>
          <w:sz w:val="24"/>
          <w:szCs w:val="24"/>
        </w:rPr>
        <w:t>No.</w:t>
      </w:r>
      <w:r>
        <w:rPr>
          <w:rFonts w:ascii="Courier New" w:hAnsi="Courier New" w:cs="Courier New"/>
          <w:sz w:val="24"/>
          <w:szCs w:val="24"/>
        </w:rPr>
        <w:t xml:space="preserve">5 ve </w:t>
      </w:r>
      <w:r w:rsidR="00FD52A3">
        <w:rPr>
          <w:rFonts w:ascii="Courier New" w:hAnsi="Courier New" w:cs="Courier New"/>
          <w:sz w:val="24"/>
          <w:szCs w:val="24"/>
        </w:rPr>
        <w:t>Y</w:t>
      </w:r>
      <w:r>
        <w:rPr>
          <w:rFonts w:ascii="Courier New" w:hAnsi="Courier New" w:cs="Courier New"/>
          <w:sz w:val="24"/>
          <w:szCs w:val="24"/>
        </w:rPr>
        <w:t xml:space="preserve">asa ile ilgili KKTC Meclisinde 11.4.2012 tarihinde gerçekleşen </w:t>
      </w:r>
      <w:r w:rsidR="00FD52A3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 xml:space="preserve">oplantı </w:t>
      </w:r>
      <w:r w:rsidR="00FD52A3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 xml:space="preserve">utanakları </w:t>
      </w:r>
      <w:r w:rsidR="00FD52A3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 xml:space="preserve">mare </w:t>
      </w:r>
      <w:r w:rsidR="00FD52A3">
        <w:rPr>
          <w:rFonts w:ascii="Courier New" w:hAnsi="Courier New" w:cs="Courier New"/>
          <w:sz w:val="24"/>
          <w:szCs w:val="24"/>
        </w:rPr>
        <w:t>No.</w:t>
      </w:r>
      <w:r>
        <w:rPr>
          <w:rFonts w:ascii="Courier New" w:hAnsi="Courier New" w:cs="Courier New"/>
          <w:sz w:val="24"/>
          <w:szCs w:val="24"/>
        </w:rPr>
        <w:t xml:space="preserve">6 olarak sunulmuştur. </w:t>
      </w:r>
    </w:p>
    <w:p w:rsidR="00383827" w:rsidRDefault="00383827" w:rsidP="0038382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383827" w:rsidRDefault="00383827" w:rsidP="0038382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İhtilafsız olguların kaydı ve emarelerin sunulmasından sonra</w:t>
      </w:r>
      <w:r w:rsidR="00FD52A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taraflar tanık çağırmadan mahkemeye hitap </w:t>
      </w:r>
      <w:r w:rsidR="00FD52A3">
        <w:rPr>
          <w:rFonts w:ascii="Courier New" w:hAnsi="Courier New" w:cs="Courier New"/>
          <w:sz w:val="24"/>
          <w:szCs w:val="24"/>
        </w:rPr>
        <w:t>etmekle</w:t>
      </w:r>
      <w:r>
        <w:rPr>
          <w:rFonts w:ascii="Courier New" w:hAnsi="Courier New" w:cs="Courier New"/>
          <w:sz w:val="24"/>
          <w:szCs w:val="24"/>
        </w:rPr>
        <w:t xml:space="preserve"> yetinmiş</w:t>
      </w:r>
      <w:r w:rsidR="00FD52A3">
        <w:rPr>
          <w:rFonts w:ascii="Courier New" w:hAnsi="Courier New" w:cs="Courier New"/>
          <w:sz w:val="24"/>
          <w:szCs w:val="24"/>
        </w:rPr>
        <w:t>lerdir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383827" w:rsidRDefault="00383827" w:rsidP="0038382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383827" w:rsidRDefault="00383827" w:rsidP="0038382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Duruşma neticesinde kararını açıklayan Alt Mahkeme</w:t>
      </w:r>
      <w:r w:rsidR="00FD52A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Müstedinin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(A) paragrafında belirtilen sabıkasının yüz kızartıcı suç olduğundan silinemeyeceğine, (B) ve (C) paragraflarına konu sabıkalarının ise silinebileceğine bulgu yapmış olmakla birlikte</w:t>
      </w:r>
      <w:r w:rsidR="00FD52A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herhangi bir şahadet sunulmadığından kişinin iyi halli olduğuna kanaat getirilemeyeceğine </w:t>
      </w:r>
      <w:r w:rsidR="00FD52A3">
        <w:rPr>
          <w:rFonts w:ascii="Courier New" w:hAnsi="Courier New" w:cs="Courier New"/>
          <w:sz w:val="24"/>
          <w:szCs w:val="24"/>
        </w:rPr>
        <w:t xml:space="preserve">de </w:t>
      </w:r>
      <w:r>
        <w:rPr>
          <w:rFonts w:ascii="Courier New" w:hAnsi="Courier New" w:cs="Courier New"/>
          <w:sz w:val="24"/>
          <w:szCs w:val="24"/>
        </w:rPr>
        <w:t>bulgu yaparak</w:t>
      </w:r>
      <w:r w:rsidR="00FD52A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istidayı ret ve iptal e</w:t>
      </w:r>
      <w:r w:rsidR="00FD52A3">
        <w:rPr>
          <w:rFonts w:ascii="Courier New" w:hAnsi="Courier New" w:cs="Courier New"/>
          <w:sz w:val="24"/>
          <w:szCs w:val="24"/>
        </w:rPr>
        <w:t>tmiş ve</w:t>
      </w:r>
      <w:r>
        <w:rPr>
          <w:rFonts w:ascii="Courier New" w:hAnsi="Courier New" w:cs="Courier New"/>
          <w:sz w:val="24"/>
          <w:szCs w:val="24"/>
        </w:rPr>
        <w:t xml:space="preserve"> masrafların </w:t>
      </w:r>
      <w:proofErr w:type="spellStart"/>
      <w:r>
        <w:rPr>
          <w:rFonts w:ascii="Courier New" w:hAnsi="Courier New" w:cs="Courier New"/>
          <w:sz w:val="24"/>
          <w:szCs w:val="24"/>
        </w:rPr>
        <w:t>Müstedi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tarafından ödenmesine emir vermiştir. </w:t>
      </w:r>
    </w:p>
    <w:p w:rsidR="00383827" w:rsidRDefault="00383827" w:rsidP="0038382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383827" w:rsidRDefault="00383827" w:rsidP="0038382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İstinaf bu karardan dosyalanmıştır.</w:t>
      </w:r>
    </w:p>
    <w:p w:rsidR="00383827" w:rsidRDefault="00383827" w:rsidP="0038382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3C528B" w:rsidRDefault="003C528B" w:rsidP="0038382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3C528B" w:rsidRDefault="003C528B" w:rsidP="0038382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3C528B" w:rsidRDefault="003C528B" w:rsidP="0038382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3C528B" w:rsidRDefault="003C528B" w:rsidP="0038382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383827" w:rsidRPr="007B0DEA" w:rsidRDefault="00383827" w:rsidP="0038382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  <w:r w:rsidRPr="007B0DEA">
        <w:rPr>
          <w:rFonts w:ascii="Courier New" w:hAnsi="Courier New" w:cs="Courier New"/>
          <w:sz w:val="24"/>
          <w:szCs w:val="24"/>
          <w:u w:val="single"/>
        </w:rPr>
        <w:lastRenderedPageBreak/>
        <w:t>İSTİNAF SEBEPLERİ</w:t>
      </w:r>
    </w:p>
    <w:p w:rsidR="00383827" w:rsidRDefault="00383827" w:rsidP="0038382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383827" w:rsidRDefault="00383827" w:rsidP="0038382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spellStart"/>
      <w:r w:rsidR="003C528B">
        <w:rPr>
          <w:rFonts w:ascii="Courier New" w:hAnsi="Courier New" w:cs="Courier New"/>
          <w:sz w:val="24"/>
          <w:szCs w:val="24"/>
        </w:rPr>
        <w:t>Müstedi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istinafında 7 istinaf sebebi ileri sürmekle birlikte</w:t>
      </w:r>
      <w:r w:rsidR="00FD52A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C528B">
        <w:rPr>
          <w:rFonts w:ascii="Courier New" w:hAnsi="Courier New" w:cs="Courier New"/>
          <w:sz w:val="24"/>
          <w:szCs w:val="24"/>
        </w:rPr>
        <w:t>Müstedinin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istinafını üç başlık altında toplamak mümkündür:</w:t>
      </w:r>
    </w:p>
    <w:p w:rsidR="00383827" w:rsidRDefault="00383827" w:rsidP="00383827">
      <w:pPr>
        <w:pStyle w:val="ListeParagraf"/>
        <w:numPr>
          <w:ilvl w:val="0"/>
          <w:numId w:val="1"/>
        </w:numPr>
        <w:spacing w:after="0" w:line="360" w:lineRule="auto"/>
        <w:contextualSpacing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Muhterem Alt Mahkeme</w:t>
      </w:r>
      <w:r w:rsidR="003C528B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</w:t>
      </w:r>
      <w:proofErr w:type="spellStart"/>
      <w:r w:rsidR="003C528B">
        <w:rPr>
          <w:rFonts w:ascii="Courier New" w:hAnsi="Courier New" w:cs="Courier New"/>
          <w:b/>
        </w:rPr>
        <w:t>Müstedinin</w:t>
      </w:r>
      <w:proofErr w:type="spellEnd"/>
      <w:r>
        <w:rPr>
          <w:rFonts w:ascii="Courier New" w:hAnsi="Courier New" w:cs="Courier New"/>
          <w:b/>
        </w:rPr>
        <w:t xml:space="preserve"> iyi halli olmadığına bulgu yapmak, istida uyarınca emir vermemek ve istidayı reddetmekle hata etti. </w:t>
      </w:r>
    </w:p>
    <w:p w:rsidR="00383827" w:rsidRDefault="00383827" w:rsidP="00383827">
      <w:pPr>
        <w:pStyle w:val="ListeParagraf"/>
        <w:spacing w:after="0" w:line="360" w:lineRule="auto"/>
        <w:ind w:left="720"/>
        <w:contextualSpacing/>
        <w:rPr>
          <w:rFonts w:ascii="Courier New" w:hAnsi="Courier New" w:cs="Courier New"/>
          <w:b/>
        </w:rPr>
      </w:pPr>
    </w:p>
    <w:p w:rsidR="00383827" w:rsidRDefault="00383827" w:rsidP="00383827">
      <w:pPr>
        <w:pStyle w:val="ListeParagraf"/>
        <w:numPr>
          <w:ilvl w:val="0"/>
          <w:numId w:val="1"/>
        </w:numPr>
        <w:spacing w:after="0" w:line="360" w:lineRule="auto"/>
        <w:contextualSpacing/>
        <w:rPr>
          <w:rFonts w:ascii="Courier New" w:hAnsi="Courier New" w:cs="Courier New"/>
          <w:b/>
        </w:rPr>
      </w:pPr>
      <w:r w:rsidRPr="003F3BF4">
        <w:rPr>
          <w:rFonts w:ascii="Courier New" w:hAnsi="Courier New" w:cs="Courier New"/>
          <w:b/>
        </w:rPr>
        <w:t>Muhterem Alt Mahkeme</w:t>
      </w:r>
      <w:r w:rsidR="00FD52A3">
        <w:rPr>
          <w:rFonts w:ascii="Courier New" w:hAnsi="Courier New" w:cs="Courier New"/>
          <w:b/>
        </w:rPr>
        <w:t>,</w:t>
      </w:r>
      <w:r w:rsidRPr="003F3BF4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13 yaş ile 16 yaş arasında kızlarla cinsi münasebette bulunma suçundan mahkumiyete dayanan sabıka kaydını yüz kızartıcı bir suç olarak kabul etmek ve</w:t>
      </w:r>
      <w:r w:rsidRPr="003F3BF4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istida uyarınca emir vermemekle ve/veya istidayı reddetmekle hata etti.</w:t>
      </w:r>
    </w:p>
    <w:p w:rsidR="00383827" w:rsidRPr="00D77FE2" w:rsidRDefault="00383827" w:rsidP="00383827">
      <w:pPr>
        <w:pStyle w:val="ListeParagraf"/>
        <w:rPr>
          <w:rFonts w:ascii="Courier New" w:hAnsi="Courier New" w:cs="Courier New"/>
          <w:b/>
        </w:rPr>
      </w:pPr>
    </w:p>
    <w:p w:rsidR="00383827" w:rsidRDefault="00383827" w:rsidP="00383827">
      <w:pPr>
        <w:pStyle w:val="ListeParagraf"/>
        <w:numPr>
          <w:ilvl w:val="0"/>
          <w:numId w:val="1"/>
        </w:numPr>
        <w:spacing w:after="0" w:line="360" w:lineRule="auto"/>
        <w:contextualSpacing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Muhterem Alt Mahkeme</w:t>
      </w:r>
      <w:r w:rsidR="00FD52A3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</w:t>
      </w:r>
      <w:proofErr w:type="spellStart"/>
      <w:r w:rsidR="003C528B">
        <w:rPr>
          <w:rFonts w:ascii="Courier New" w:hAnsi="Courier New" w:cs="Courier New"/>
          <w:b/>
        </w:rPr>
        <w:t>Müstedi</w:t>
      </w:r>
      <w:r w:rsidR="00FD52A3">
        <w:rPr>
          <w:rFonts w:ascii="Courier New" w:hAnsi="Courier New" w:cs="Courier New"/>
          <w:b/>
        </w:rPr>
        <w:t>nin</w:t>
      </w:r>
      <w:proofErr w:type="spellEnd"/>
      <w:r>
        <w:rPr>
          <w:rFonts w:ascii="Courier New" w:hAnsi="Courier New" w:cs="Courier New"/>
          <w:b/>
        </w:rPr>
        <w:t xml:space="preserve"> 2000 yılında</w:t>
      </w:r>
      <w:r w:rsidR="00FD52A3">
        <w:rPr>
          <w:rFonts w:ascii="Courier New" w:hAnsi="Courier New" w:cs="Courier New"/>
          <w:b/>
        </w:rPr>
        <w:t>n</w:t>
      </w:r>
      <w:r>
        <w:rPr>
          <w:rFonts w:ascii="Courier New" w:hAnsi="Courier New" w:cs="Courier New"/>
          <w:b/>
        </w:rPr>
        <w:t xml:space="preserve"> bu yana suç işlemediğini veya başvuru tarihinden 5 yıl öncesine kadar suç işlemediği</w:t>
      </w:r>
      <w:r w:rsidR="00FD52A3">
        <w:rPr>
          <w:rFonts w:ascii="Courier New" w:hAnsi="Courier New" w:cs="Courier New"/>
          <w:b/>
        </w:rPr>
        <w:t>ni</w:t>
      </w:r>
      <w:r>
        <w:rPr>
          <w:rFonts w:ascii="Courier New" w:hAnsi="Courier New" w:cs="Courier New"/>
          <w:b/>
        </w:rPr>
        <w:t xml:space="preserve"> veya sabıkası olmadığını dikkate almamakla ve/veya istida uyarınca emir vermemekle ve istidayı reddetmekle hata etti.</w:t>
      </w:r>
    </w:p>
    <w:p w:rsidR="00383827" w:rsidRPr="00F36635" w:rsidRDefault="00383827" w:rsidP="00383827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 w:rsidRPr="00F36635">
        <w:rPr>
          <w:rFonts w:ascii="Courier New" w:hAnsi="Courier New" w:cs="Courier New"/>
          <w:sz w:val="24"/>
          <w:szCs w:val="24"/>
        </w:rPr>
        <w:t xml:space="preserve">İddia </w:t>
      </w:r>
      <w:r w:rsidR="00F36635">
        <w:rPr>
          <w:rFonts w:ascii="Courier New" w:hAnsi="Courier New" w:cs="Courier New"/>
          <w:sz w:val="24"/>
          <w:szCs w:val="24"/>
        </w:rPr>
        <w:t>M</w:t>
      </w:r>
      <w:r w:rsidRPr="00F36635">
        <w:rPr>
          <w:rFonts w:ascii="Courier New" w:hAnsi="Courier New" w:cs="Courier New"/>
          <w:sz w:val="24"/>
          <w:szCs w:val="24"/>
        </w:rPr>
        <w:t>akamı tarafından dosyalanan 4 başlık altındaki mukabil istinafı ise aşağıdaki başlıklar altında özetledik:</w:t>
      </w:r>
    </w:p>
    <w:p w:rsidR="00383827" w:rsidRDefault="00383827" w:rsidP="00383827">
      <w:pPr>
        <w:spacing w:after="0" w:line="360" w:lineRule="auto"/>
        <w:ind w:firstLine="360"/>
        <w:contextualSpacing/>
        <w:rPr>
          <w:rFonts w:ascii="Courier New" w:hAnsi="Courier New" w:cs="Courier New"/>
          <w:sz w:val="24"/>
          <w:szCs w:val="24"/>
        </w:rPr>
      </w:pPr>
    </w:p>
    <w:p w:rsidR="00383827" w:rsidRDefault="00383827" w:rsidP="00383827">
      <w:pPr>
        <w:pStyle w:val="ListeParagraf"/>
        <w:numPr>
          <w:ilvl w:val="0"/>
          <w:numId w:val="4"/>
        </w:numPr>
        <w:spacing w:after="0" w:line="360" w:lineRule="auto"/>
        <w:contextualSpacing/>
        <w:rPr>
          <w:rFonts w:ascii="Courier New" w:hAnsi="Courier New" w:cs="Courier New"/>
          <w:b/>
        </w:rPr>
      </w:pPr>
      <w:r w:rsidRPr="00D948B3">
        <w:rPr>
          <w:rFonts w:ascii="Courier New" w:hAnsi="Courier New" w:cs="Courier New"/>
          <w:b/>
        </w:rPr>
        <w:t>Muhterem Alt Mahkeme</w:t>
      </w:r>
      <w:r w:rsidR="00F36635">
        <w:rPr>
          <w:rFonts w:ascii="Courier New" w:hAnsi="Courier New" w:cs="Courier New"/>
          <w:b/>
        </w:rPr>
        <w:t>,</w:t>
      </w:r>
      <w:r w:rsidRPr="00D948B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sabıka kaydından bulunan </w:t>
      </w:r>
      <w:r w:rsidRPr="00D948B3">
        <w:rPr>
          <w:rFonts w:ascii="Courier New" w:hAnsi="Courier New" w:cs="Courier New"/>
          <w:b/>
        </w:rPr>
        <w:t>iki mahkumiyet arasında 5 yıllık sürenin geçmiş olması</w:t>
      </w:r>
      <w:r>
        <w:rPr>
          <w:rFonts w:ascii="Courier New" w:hAnsi="Courier New" w:cs="Courier New"/>
          <w:b/>
        </w:rPr>
        <w:t xml:space="preserve"> koşulunu</w:t>
      </w:r>
      <w:r w:rsidRPr="00D948B3">
        <w:rPr>
          <w:rFonts w:ascii="Courier New" w:hAnsi="Courier New" w:cs="Courier New"/>
          <w:b/>
        </w:rPr>
        <w:t xml:space="preserve"> aramamakla hata etti.</w:t>
      </w:r>
    </w:p>
    <w:p w:rsidR="00383827" w:rsidRPr="00D948B3" w:rsidRDefault="00383827" w:rsidP="00383827">
      <w:pPr>
        <w:pStyle w:val="ListeParagraf"/>
        <w:spacing w:after="0" w:line="360" w:lineRule="auto"/>
        <w:ind w:left="720"/>
        <w:contextualSpacing/>
        <w:rPr>
          <w:rFonts w:ascii="Courier New" w:hAnsi="Courier New" w:cs="Courier New"/>
          <w:b/>
        </w:rPr>
      </w:pPr>
      <w:r w:rsidRPr="00D948B3">
        <w:rPr>
          <w:rFonts w:ascii="Courier New" w:hAnsi="Courier New" w:cs="Courier New"/>
          <w:b/>
        </w:rPr>
        <w:t xml:space="preserve"> </w:t>
      </w:r>
    </w:p>
    <w:p w:rsidR="00383827" w:rsidRDefault="00383827" w:rsidP="00383827">
      <w:pPr>
        <w:pStyle w:val="ListeParagraf"/>
        <w:numPr>
          <w:ilvl w:val="0"/>
          <w:numId w:val="4"/>
        </w:numPr>
        <w:spacing w:after="0" w:line="360" w:lineRule="auto"/>
        <w:contextualSpacing/>
        <w:rPr>
          <w:rFonts w:ascii="Courier New" w:hAnsi="Courier New" w:cs="Courier New"/>
          <w:b/>
        </w:rPr>
      </w:pPr>
      <w:r w:rsidRPr="00D948B3">
        <w:rPr>
          <w:rFonts w:ascii="Courier New" w:hAnsi="Courier New" w:cs="Courier New"/>
          <w:b/>
        </w:rPr>
        <w:t>Muhterem Alt Mahkeme</w:t>
      </w:r>
      <w:r w:rsidR="00F36635">
        <w:rPr>
          <w:rFonts w:ascii="Courier New" w:hAnsi="Courier New" w:cs="Courier New"/>
          <w:b/>
        </w:rPr>
        <w:t>,</w:t>
      </w:r>
      <w:r w:rsidRPr="00D948B3">
        <w:rPr>
          <w:rFonts w:ascii="Courier New" w:hAnsi="Courier New" w:cs="Courier New"/>
          <w:b/>
        </w:rPr>
        <w:t xml:space="preserve"> yasa koyucunun amacını veya niyetini nazara almadan ve/veya bu hususta varsayıma dayanarak karar vermekle hata etti.  </w:t>
      </w:r>
    </w:p>
    <w:p w:rsidR="00383827" w:rsidRPr="00D948B3" w:rsidRDefault="00383827" w:rsidP="00383827">
      <w:pPr>
        <w:pStyle w:val="ListeParagraf"/>
        <w:spacing w:after="0" w:line="360" w:lineRule="auto"/>
        <w:ind w:left="720"/>
        <w:contextualSpacing/>
        <w:rPr>
          <w:rFonts w:ascii="Courier New" w:hAnsi="Courier New" w:cs="Courier New"/>
          <w:b/>
        </w:rPr>
      </w:pPr>
    </w:p>
    <w:p w:rsidR="00383827" w:rsidRPr="00D948B3" w:rsidRDefault="00383827" w:rsidP="00383827">
      <w:pPr>
        <w:pStyle w:val="ListeParagraf"/>
        <w:numPr>
          <w:ilvl w:val="0"/>
          <w:numId w:val="4"/>
        </w:numPr>
        <w:spacing w:after="0" w:line="360" w:lineRule="auto"/>
        <w:contextualSpacing/>
        <w:rPr>
          <w:rFonts w:ascii="Courier New" w:hAnsi="Courier New" w:cs="Courier New"/>
          <w:b/>
        </w:rPr>
      </w:pPr>
      <w:r w:rsidRPr="00D948B3">
        <w:rPr>
          <w:rFonts w:ascii="Courier New" w:hAnsi="Courier New" w:cs="Courier New"/>
          <w:b/>
        </w:rPr>
        <w:lastRenderedPageBreak/>
        <w:t>Muhterem Alt Mahkeme</w:t>
      </w:r>
      <w:r w:rsidR="00F36635">
        <w:rPr>
          <w:rFonts w:ascii="Courier New" w:hAnsi="Courier New" w:cs="Courier New"/>
          <w:b/>
        </w:rPr>
        <w:t>,</w:t>
      </w:r>
      <w:r w:rsidRPr="00D948B3">
        <w:rPr>
          <w:rFonts w:ascii="Courier New" w:hAnsi="Courier New" w:cs="Courier New"/>
          <w:b/>
        </w:rPr>
        <w:t xml:space="preserve"> 13 ile 16 yaşları arasında kızlarla cinsi münasebet suçunun işlendiği tarihi esas alıp bu suçun bu başvuruyu yaptığı tarihte ağır ceza kapsamında bir suç olduğu bulgusuna varmamakla hata etti.  </w:t>
      </w:r>
    </w:p>
    <w:p w:rsidR="00383827" w:rsidRPr="007B0DEA" w:rsidRDefault="00383827" w:rsidP="0038382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7B0DEA">
        <w:rPr>
          <w:rFonts w:ascii="Courier New" w:hAnsi="Courier New" w:cs="Courier New"/>
          <w:sz w:val="24"/>
          <w:szCs w:val="24"/>
          <w:u w:val="single"/>
        </w:rPr>
        <w:t>TARAFLARIN İDDİA VE ARGÜMANLARI</w:t>
      </w:r>
      <w:r w:rsidRPr="007B0DEA">
        <w:rPr>
          <w:rFonts w:ascii="Courier New" w:hAnsi="Courier New" w:cs="Courier New"/>
          <w:sz w:val="24"/>
          <w:szCs w:val="24"/>
        </w:rPr>
        <w:tab/>
      </w:r>
    </w:p>
    <w:p w:rsidR="00383827" w:rsidRDefault="00383827" w:rsidP="00383827">
      <w:pPr>
        <w:spacing w:after="0" w:line="360" w:lineRule="auto"/>
        <w:contextualSpacing/>
        <w:rPr>
          <w:rFonts w:ascii="Courier New" w:hAnsi="Courier New" w:cs="Courier New"/>
          <w:b/>
          <w:sz w:val="24"/>
          <w:szCs w:val="24"/>
        </w:rPr>
      </w:pPr>
    </w:p>
    <w:p w:rsidR="00383827" w:rsidRPr="00F36635" w:rsidRDefault="00383827" w:rsidP="0038382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 w:rsidR="003C528B" w:rsidRPr="00F36635">
        <w:rPr>
          <w:rFonts w:ascii="Courier New" w:hAnsi="Courier New" w:cs="Courier New"/>
          <w:b/>
          <w:sz w:val="24"/>
          <w:szCs w:val="24"/>
        </w:rPr>
        <w:t xml:space="preserve"> </w:t>
      </w:r>
      <w:r w:rsidRPr="00F36635">
        <w:rPr>
          <w:rFonts w:ascii="Courier New" w:hAnsi="Courier New" w:cs="Courier New"/>
          <w:sz w:val="24"/>
          <w:szCs w:val="24"/>
        </w:rPr>
        <w:t xml:space="preserve">Davacı </w:t>
      </w:r>
      <w:r w:rsidR="00F36635" w:rsidRPr="00F36635">
        <w:rPr>
          <w:rFonts w:ascii="Courier New" w:hAnsi="Courier New" w:cs="Courier New"/>
          <w:sz w:val="24"/>
          <w:szCs w:val="24"/>
        </w:rPr>
        <w:t>A</w:t>
      </w:r>
      <w:r w:rsidRPr="00F36635">
        <w:rPr>
          <w:rFonts w:ascii="Courier New" w:hAnsi="Courier New" w:cs="Courier New"/>
          <w:sz w:val="24"/>
          <w:szCs w:val="24"/>
        </w:rPr>
        <w:t>vukatı hitabında özetle şu iddialarda bulunmuştur:</w:t>
      </w:r>
    </w:p>
    <w:p w:rsidR="00383827" w:rsidRPr="00F36635" w:rsidRDefault="00383827" w:rsidP="0038382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383827" w:rsidRPr="00F36635" w:rsidRDefault="00383827" w:rsidP="0038382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F36635">
        <w:rPr>
          <w:rFonts w:ascii="Courier New" w:hAnsi="Courier New" w:cs="Courier New"/>
          <w:sz w:val="24"/>
          <w:szCs w:val="24"/>
        </w:rPr>
        <w:tab/>
        <w:t xml:space="preserve"> </w:t>
      </w:r>
      <w:proofErr w:type="spellStart"/>
      <w:r w:rsidR="003C528B" w:rsidRPr="00F36635">
        <w:rPr>
          <w:rFonts w:ascii="Courier New" w:hAnsi="Courier New" w:cs="Courier New"/>
          <w:sz w:val="24"/>
          <w:szCs w:val="24"/>
        </w:rPr>
        <w:t>Müstedinin</w:t>
      </w:r>
      <w:proofErr w:type="spellEnd"/>
      <w:r w:rsidRPr="00F36635">
        <w:rPr>
          <w:rFonts w:ascii="Courier New" w:hAnsi="Courier New" w:cs="Courier New"/>
          <w:sz w:val="24"/>
          <w:szCs w:val="24"/>
        </w:rPr>
        <w:t xml:space="preserve"> mahkum olduğu 13 ile 16 yaş arasında kızlarla cinsi münasebette bulunma suçuna konu sabıkasından başvuru tarihine kadar </w:t>
      </w:r>
      <w:r w:rsidR="00F36635">
        <w:rPr>
          <w:rFonts w:ascii="Courier New" w:hAnsi="Courier New" w:cs="Courier New"/>
          <w:sz w:val="24"/>
          <w:szCs w:val="24"/>
        </w:rPr>
        <w:t>Y</w:t>
      </w:r>
      <w:r w:rsidRPr="00F36635">
        <w:rPr>
          <w:rFonts w:ascii="Courier New" w:hAnsi="Courier New" w:cs="Courier New"/>
          <w:sz w:val="24"/>
          <w:szCs w:val="24"/>
        </w:rPr>
        <w:t xml:space="preserve">asanın öngördüğü 5 yıllık süre geçmiştir. Bu suç herhangi bir yasada yüz kızartıcı suç olarak tanımlanmamıştır. Bu nedenle Alt Mahkemenin bu suçu yüz kızartıcı bir suç olarak kabul eden bulgusu hatalıdır. </w:t>
      </w:r>
    </w:p>
    <w:p w:rsidR="00383827" w:rsidRPr="00F36635" w:rsidRDefault="00383827" w:rsidP="0038382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383827" w:rsidRPr="009261BB" w:rsidRDefault="00383827" w:rsidP="0038382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F36635">
        <w:rPr>
          <w:rFonts w:ascii="Courier New" w:hAnsi="Courier New" w:cs="Courier New"/>
          <w:sz w:val="24"/>
          <w:szCs w:val="24"/>
        </w:rPr>
        <w:tab/>
        <w:t xml:space="preserve">Alt Mahkemede </w:t>
      </w:r>
      <w:proofErr w:type="spellStart"/>
      <w:r w:rsidR="003C528B" w:rsidRPr="00F36635">
        <w:rPr>
          <w:rFonts w:ascii="Courier New" w:hAnsi="Courier New" w:cs="Courier New"/>
          <w:sz w:val="24"/>
          <w:szCs w:val="24"/>
        </w:rPr>
        <w:t>Müstedinin</w:t>
      </w:r>
      <w:proofErr w:type="spellEnd"/>
      <w:r w:rsidRPr="00F36635">
        <w:rPr>
          <w:rFonts w:ascii="Courier New" w:hAnsi="Courier New" w:cs="Courier New"/>
          <w:sz w:val="24"/>
          <w:szCs w:val="24"/>
        </w:rPr>
        <w:t xml:space="preserve"> hayatını iyi halli sürdürdüğü olgusu taraflarca ihtilafsız olgu olarak</w:t>
      </w:r>
      <w:r w:rsidRPr="009261BB">
        <w:rPr>
          <w:rFonts w:ascii="Courier New" w:hAnsi="Courier New" w:cs="Courier New"/>
          <w:sz w:val="24"/>
          <w:szCs w:val="24"/>
        </w:rPr>
        <w:t xml:space="preserve"> kaydedilmiş olduğundan</w:t>
      </w:r>
      <w:r w:rsidR="00F36635">
        <w:rPr>
          <w:rFonts w:ascii="Courier New" w:hAnsi="Courier New" w:cs="Courier New"/>
          <w:sz w:val="24"/>
          <w:szCs w:val="24"/>
        </w:rPr>
        <w:t>,</w:t>
      </w:r>
      <w:r w:rsidRPr="009261BB">
        <w:rPr>
          <w:rFonts w:ascii="Courier New" w:hAnsi="Courier New" w:cs="Courier New"/>
          <w:sz w:val="24"/>
          <w:szCs w:val="24"/>
        </w:rPr>
        <w:t xml:space="preserve"> bu hususun ispat edilemediği bulgusu hatalıdır. </w:t>
      </w:r>
    </w:p>
    <w:p w:rsidR="00383827" w:rsidRPr="009261BB" w:rsidRDefault="00383827" w:rsidP="0038382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383827" w:rsidRPr="009261BB" w:rsidRDefault="00383827" w:rsidP="0038382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9261BB">
        <w:rPr>
          <w:rFonts w:ascii="Courier New" w:hAnsi="Courier New" w:cs="Courier New"/>
          <w:sz w:val="24"/>
          <w:szCs w:val="24"/>
        </w:rPr>
        <w:tab/>
        <w:t>Belirtilenlerle</w:t>
      </w:r>
      <w:r w:rsidR="00F36635">
        <w:rPr>
          <w:rFonts w:ascii="Courier New" w:hAnsi="Courier New" w:cs="Courier New"/>
          <w:sz w:val="24"/>
          <w:szCs w:val="24"/>
        </w:rPr>
        <w:t>,</w:t>
      </w:r>
      <w:r w:rsidRPr="009261B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C528B">
        <w:rPr>
          <w:rFonts w:ascii="Courier New" w:hAnsi="Courier New" w:cs="Courier New"/>
          <w:sz w:val="24"/>
          <w:szCs w:val="24"/>
        </w:rPr>
        <w:t>Müstedinin</w:t>
      </w:r>
      <w:proofErr w:type="spellEnd"/>
      <w:r w:rsidRPr="009261BB">
        <w:rPr>
          <w:rFonts w:ascii="Courier New" w:hAnsi="Courier New" w:cs="Courier New"/>
          <w:sz w:val="24"/>
          <w:szCs w:val="24"/>
        </w:rPr>
        <w:t xml:space="preserve"> istinafının kabul edilerek talep edilen şekilde sabıka kaydının silinmesine emir verilmesi gerekir. </w:t>
      </w:r>
    </w:p>
    <w:p w:rsidR="00383827" w:rsidRPr="009261BB" w:rsidRDefault="00383827" w:rsidP="0038382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383827" w:rsidRPr="009261BB" w:rsidRDefault="00383827" w:rsidP="0038382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9261BB">
        <w:rPr>
          <w:rFonts w:ascii="Courier New" w:hAnsi="Courier New" w:cs="Courier New"/>
          <w:sz w:val="24"/>
          <w:szCs w:val="24"/>
        </w:rPr>
        <w:tab/>
        <w:t>Davalılar adına istinafta hitapta bulunan Savcı ise</w:t>
      </w:r>
      <w:r w:rsidR="00F36635">
        <w:rPr>
          <w:rFonts w:ascii="Courier New" w:hAnsi="Courier New" w:cs="Courier New"/>
          <w:sz w:val="24"/>
          <w:szCs w:val="24"/>
        </w:rPr>
        <w:t>,</w:t>
      </w:r>
      <w:r w:rsidRPr="009261BB">
        <w:rPr>
          <w:rFonts w:ascii="Courier New" w:hAnsi="Courier New" w:cs="Courier New"/>
          <w:sz w:val="24"/>
          <w:szCs w:val="24"/>
        </w:rPr>
        <w:t xml:space="preserve"> hitabında şu iddialarda bulunmuştur:</w:t>
      </w:r>
    </w:p>
    <w:p w:rsidR="00383827" w:rsidRPr="009261BB" w:rsidRDefault="00383827" w:rsidP="0038382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383827" w:rsidRPr="009261BB" w:rsidRDefault="00383827" w:rsidP="0038382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9261BB">
        <w:rPr>
          <w:rFonts w:ascii="Courier New" w:hAnsi="Courier New" w:cs="Courier New"/>
          <w:sz w:val="24"/>
          <w:szCs w:val="24"/>
        </w:rPr>
        <w:tab/>
        <w:t>Taraflar</w:t>
      </w:r>
      <w:r w:rsidR="00F36635">
        <w:rPr>
          <w:rFonts w:ascii="Courier New" w:hAnsi="Courier New" w:cs="Courier New"/>
          <w:sz w:val="24"/>
          <w:szCs w:val="24"/>
        </w:rPr>
        <w:t>,</w:t>
      </w:r>
      <w:r w:rsidRPr="009261B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C528B">
        <w:rPr>
          <w:rFonts w:ascii="Courier New" w:hAnsi="Courier New" w:cs="Courier New"/>
          <w:sz w:val="24"/>
          <w:szCs w:val="24"/>
        </w:rPr>
        <w:t>Müstedinin</w:t>
      </w:r>
      <w:proofErr w:type="spellEnd"/>
      <w:r w:rsidRPr="009261BB">
        <w:rPr>
          <w:rFonts w:ascii="Courier New" w:hAnsi="Courier New" w:cs="Courier New"/>
          <w:sz w:val="24"/>
          <w:szCs w:val="24"/>
        </w:rPr>
        <w:t xml:space="preserve"> hayatını iyi halli sürdürdüğünü ihtilafsız olgu olarak kaydetmemişlerdir. Kaldı ki</w:t>
      </w:r>
      <w:r w:rsidR="00F36635">
        <w:rPr>
          <w:rFonts w:ascii="Courier New" w:hAnsi="Courier New" w:cs="Courier New"/>
          <w:sz w:val="24"/>
          <w:szCs w:val="24"/>
        </w:rPr>
        <w:t>,</w:t>
      </w:r>
      <w:r w:rsidRPr="009261BB">
        <w:rPr>
          <w:rFonts w:ascii="Courier New" w:hAnsi="Courier New" w:cs="Courier New"/>
          <w:sz w:val="24"/>
          <w:szCs w:val="24"/>
        </w:rPr>
        <w:t xml:space="preserve"> bu hususu ihtilafsız olgu olarak kaydetseler dahi</w:t>
      </w:r>
      <w:r w:rsidR="00F36635">
        <w:rPr>
          <w:rFonts w:ascii="Courier New" w:hAnsi="Courier New" w:cs="Courier New"/>
          <w:sz w:val="24"/>
          <w:szCs w:val="24"/>
        </w:rPr>
        <w:t>,</w:t>
      </w:r>
      <w:r w:rsidRPr="009261BB">
        <w:rPr>
          <w:rFonts w:ascii="Courier New" w:hAnsi="Courier New" w:cs="Courier New"/>
          <w:sz w:val="24"/>
          <w:szCs w:val="24"/>
        </w:rPr>
        <w:t xml:space="preserve"> Alt Mahkemenin bu hususta bir bulgu yapabilmesi ve kanaat getirebilmesi için </w:t>
      </w:r>
      <w:proofErr w:type="spellStart"/>
      <w:r w:rsidR="003C528B">
        <w:rPr>
          <w:rFonts w:ascii="Courier New" w:hAnsi="Courier New" w:cs="Courier New"/>
          <w:sz w:val="24"/>
          <w:szCs w:val="24"/>
        </w:rPr>
        <w:t>Müstedinin</w:t>
      </w:r>
      <w:proofErr w:type="spellEnd"/>
      <w:r w:rsidRPr="009261BB">
        <w:rPr>
          <w:rFonts w:ascii="Courier New" w:hAnsi="Courier New" w:cs="Courier New"/>
          <w:sz w:val="24"/>
          <w:szCs w:val="24"/>
        </w:rPr>
        <w:t xml:space="preserve"> iyi halli bir hayat sürdürdüğüne dair olguların mahkemeye sunulması veya ispat edilmesi gerekmektedir. </w:t>
      </w:r>
    </w:p>
    <w:p w:rsidR="00383827" w:rsidRPr="009261BB" w:rsidRDefault="00383827" w:rsidP="0038382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9261BB">
        <w:rPr>
          <w:rFonts w:ascii="Courier New" w:hAnsi="Courier New" w:cs="Courier New"/>
          <w:sz w:val="24"/>
          <w:szCs w:val="24"/>
        </w:rPr>
        <w:lastRenderedPageBreak/>
        <w:tab/>
      </w:r>
      <w:proofErr w:type="spellStart"/>
      <w:r w:rsidR="003C528B">
        <w:rPr>
          <w:rFonts w:ascii="Courier New" w:hAnsi="Courier New" w:cs="Courier New"/>
          <w:sz w:val="24"/>
          <w:szCs w:val="24"/>
        </w:rPr>
        <w:t>Müstedinin</w:t>
      </w:r>
      <w:proofErr w:type="spellEnd"/>
      <w:r w:rsidRPr="009261BB">
        <w:rPr>
          <w:rFonts w:ascii="Courier New" w:hAnsi="Courier New" w:cs="Courier New"/>
          <w:sz w:val="24"/>
          <w:szCs w:val="24"/>
        </w:rPr>
        <w:t xml:space="preserve"> sabıkasının kaydından itibaren 5 yıllık bir süre geçmeden başka bir suç işlendiğinden</w:t>
      </w:r>
      <w:r w:rsidR="00F36635">
        <w:rPr>
          <w:rFonts w:ascii="Courier New" w:hAnsi="Courier New" w:cs="Courier New"/>
          <w:sz w:val="24"/>
          <w:szCs w:val="24"/>
        </w:rPr>
        <w:t>,</w:t>
      </w:r>
      <w:r w:rsidRPr="009261BB">
        <w:rPr>
          <w:rFonts w:ascii="Courier New" w:hAnsi="Courier New" w:cs="Courier New"/>
          <w:sz w:val="24"/>
          <w:szCs w:val="24"/>
        </w:rPr>
        <w:t xml:space="preserve"> bu sabıkanın silinebilir olduğuna bulgu yapan Alt Mahkeme hatalı bir bulguya varmıştır.  </w:t>
      </w:r>
    </w:p>
    <w:p w:rsidR="00383827" w:rsidRPr="009261BB" w:rsidRDefault="00383827" w:rsidP="0038382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383827" w:rsidRPr="009261BB" w:rsidRDefault="00383827" w:rsidP="0038382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9261BB">
        <w:rPr>
          <w:rFonts w:ascii="Courier New" w:hAnsi="Courier New" w:cs="Courier New"/>
          <w:sz w:val="24"/>
          <w:szCs w:val="24"/>
        </w:rPr>
        <w:tab/>
      </w:r>
      <w:proofErr w:type="spellStart"/>
      <w:r w:rsidRPr="009261BB">
        <w:rPr>
          <w:rFonts w:ascii="Courier New" w:hAnsi="Courier New" w:cs="Courier New"/>
          <w:sz w:val="24"/>
          <w:szCs w:val="24"/>
        </w:rPr>
        <w:t>Yargıtayın</w:t>
      </w:r>
      <w:proofErr w:type="spellEnd"/>
      <w:r w:rsidRPr="009261BB">
        <w:rPr>
          <w:rFonts w:ascii="Courier New" w:hAnsi="Courier New" w:cs="Courier New"/>
          <w:sz w:val="24"/>
          <w:szCs w:val="24"/>
        </w:rPr>
        <w:t xml:space="preserve"> bu konuda verdiği son karar dikkate alındığında</w:t>
      </w:r>
      <w:r w:rsidR="00F36635">
        <w:rPr>
          <w:rFonts w:ascii="Courier New" w:hAnsi="Courier New" w:cs="Courier New"/>
          <w:sz w:val="24"/>
          <w:szCs w:val="24"/>
        </w:rPr>
        <w:t>,</w:t>
      </w:r>
      <w:r w:rsidRPr="009261BB">
        <w:rPr>
          <w:rFonts w:ascii="Courier New" w:hAnsi="Courier New" w:cs="Courier New"/>
          <w:sz w:val="24"/>
          <w:szCs w:val="24"/>
        </w:rPr>
        <w:t xml:space="preserve"> Alt Mahkemenin B ve C paragraflarına konu sabık</w:t>
      </w:r>
      <w:r w:rsidR="00F36635">
        <w:rPr>
          <w:rFonts w:ascii="Courier New" w:hAnsi="Courier New" w:cs="Courier New"/>
          <w:sz w:val="24"/>
          <w:szCs w:val="24"/>
        </w:rPr>
        <w:t>a</w:t>
      </w:r>
      <w:r w:rsidRPr="009261BB">
        <w:rPr>
          <w:rFonts w:ascii="Courier New" w:hAnsi="Courier New" w:cs="Courier New"/>
          <w:sz w:val="24"/>
          <w:szCs w:val="24"/>
        </w:rPr>
        <w:t xml:space="preserve">ların silinebileceği bulgusu hatalıdır. </w:t>
      </w:r>
    </w:p>
    <w:p w:rsidR="00383827" w:rsidRPr="009261BB" w:rsidRDefault="00383827" w:rsidP="0038382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383827" w:rsidRPr="009261BB" w:rsidRDefault="00383827" w:rsidP="0038382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9261BB">
        <w:rPr>
          <w:rFonts w:ascii="Courier New" w:hAnsi="Courier New" w:cs="Courier New"/>
          <w:sz w:val="24"/>
          <w:szCs w:val="24"/>
        </w:rPr>
        <w:tab/>
        <w:t xml:space="preserve">Neticede istinafın reddi ve mukabil istinafın kabulü gerekmektedir. </w:t>
      </w:r>
    </w:p>
    <w:p w:rsidR="00383827" w:rsidRPr="003F3BF4" w:rsidRDefault="00383827" w:rsidP="0038382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</w:p>
    <w:p w:rsidR="00383827" w:rsidRPr="007B0DEA" w:rsidRDefault="00383827" w:rsidP="0038382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  <w:r w:rsidRPr="007B0DEA">
        <w:rPr>
          <w:rFonts w:ascii="Courier New" w:hAnsi="Courier New" w:cs="Courier New"/>
          <w:sz w:val="24"/>
          <w:szCs w:val="24"/>
          <w:u w:val="single"/>
        </w:rPr>
        <w:t>İNCELEME</w:t>
      </w:r>
    </w:p>
    <w:p w:rsidR="00383827" w:rsidRDefault="00383827" w:rsidP="0038382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383827" w:rsidRDefault="00383827" w:rsidP="00383827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proofErr w:type="spellStart"/>
      <w:r w:rsidR="003C528B">
        <w:rPr>
          <w:rFonts w:ascii="Courier New" w:hAnsi="Courier New" w:cs="Courier New"/>
          <w:sz w:val="24"/>
          <w:szCs w:val="24"/>
        </w:rPr>
        <w:t>Müstedinin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istinaf sebepleri 3 başlık altında özetlenmiş olmakla birlikte</w:t>
      </w:r>
      <w:r w:rsidR="00F3663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bunları tek başlık altında incelememiz mümkündür. Mukabil istinaf sebepleri</w:t>
      </w:r>
      <w:r w:rsidR="00F36635">
        <w:rPr>
          <w:rFonts w:ascii="Courier New" w:hAnsi="Courier New" w:cs="Courier New"/>
          <w:sz w:val="24"/>
          <w:szCs w:val="24"/>
        </w:rPr>
        <w:t>nin</w:t>
      </w:r>
      <w:r>
        <w:rPr>
          <w:rFonts w:ascii="Courier New" w:hAnsi="Courier New" w:cs="Courier New"/>
          <w:sz w:val="24"/>
          <w:szCs w:val="24"/>
        </w:rPr>
        <w:t xml:space="preserve"> de</w:t>
      </w:r>
      <w:r w:rsidR="00F3663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yine ayn</w:t>
      </w:r>
      <w:r w:rsidR="00F36635">
        <w:rPr>
          <w:rFonts w:ascii="Courier New" w:hAnsi="Courier New" w:cs="Courier New"/>
          <w:sz w:val="24"/>
          <w:szCs w:val="24"/>
        </w:rPr>
        <w:t>ı</w:t>
      </w:r>
      <w:r>
        <w:rPr>
          <w:rFonts w:ascii="Courier New" w:hAnsi="Courier New" w:cs="Courier New"/>
          <w:sz w:val="24"/>
          <w:szCs w:val="24"/>
        </w:rPr>
        <w:t xml:space="preserve"> şekilde Sanığın istinafı altında incelenmesi daha uygun olacaktır. </w:t>
      </w:r>
    </w:p>
    <w:p w:rsidR="00383827" w:rsidRPr="00135E89" w:rsidRDefault="00383827" w:rsidP="00383827">
      <w:pPr>
        <w:pStyle w:val="ListeParagraf"/>
        <w:numPr>
          <w:ilvl w:val="0"/>
          <w:numId w:val="3"/>
        </w:numPr>
        <w:spacing w:after="0" w:line="360" w:lineRule="auto"/>
        <w:contextualSpacing/>
        <w:rPr>
          <w:rFonts w:ascii="Courier New" w:hAnsi="Courier New" w:cs="Courier New"/>
          <w:b/>
        </w:rPr>
      </w:pPr>
      <w:proofErr w:type="spellStart"/>
      <w:r w:rsidRPr="00135E89">
        <w:rPr>
          <w:rFonts w:ascii="Courier New" w:hAnsi="Courier New" w:cs="Courier New"/>
          <w:b/>
        </w:rPr>
        <w:t>M</w:t>
      </w:r>
      <w:r>
        <w:rPr>
          <w:rFonts w:ascii="Courier New" w:hAnsi="Courier New" w:cs="Courier New"/>
          <w:b/>
        </w:rPr>
        <w:t>üstedinin</w:t>
      </w:r>
      <w:proofErr w:type="spellEnd"/>
      <w:r>
        <w:rPr>
          <w:rFonts w:ascii="Courier New" w:hAnsi="Courier New" w:cs="Courier New"/>
          <w:b/>
        </w:rPr>
        <w:t xml:space="preserve"> başvurusuna konu sabıkalar 26/2012 sayılı </w:t>
      </w:r>
      <w:r w:rsidR="00F36635">
        <w:rPr>
          <w:rFonts w:ascii="Courier New" w:hAnsi="Courier New" w:cs="Courier New"/>
          <w:b/>
        </w:rPr>
        <w:t>Y</w:t>
      </w:r>
      <w:r>
        <w:rPr>
          <w:rFonts w:ascii="Courier New" w:hAnsi="Courier New" w:cs="Courier New"/>
          <w:b/>
        </w:rPr>
        <w:t>asa kuralları uyarınca silinebilir mi?</w:t>
      </w:r>
      <w:r w:rsidRPr="00135E89">
        <w:rPr>
          <w:rFonts w:ascii="Courier New" w:hAnsi="Courier New" w:cs="Courier New"/>
          <w:b/>
        </w:rPr>
        <w:t xml:space="preserve"> </w:t>
      </w:r>
    </w:p>
    <w:p w:rsidR="00383827" w:rsidRDefault="00383827" w:rsidP="00383827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İstinafa konu edilmiş Alt Mahkemenin üç bulgusu bulunmaktadır. Bunların ilki</w:t>
      </w:r>
      <w:r w:rsidR="00F3663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Sanığın istidaya konu sabıkalarının üzerinden 5 yıl geçmiş olduğudur. </w:t>
      </w:r>
    </w:p>
    <w:p w:rsidR="00383827" w:rsidRDefault="00383827" w:rsidP="00383827">
      <w:pPr>
        <w:spacing w:after="0" w:line="360" w:lineRule="auto"/>
        <w:ind w:firstLine="360"/>
        <w:contextualSpacing/>
        <w:rPr>
          <w:rFonts w:ascii="Courier New" w:hAnsi="Courier New" w:cs="Courier New"/>
          <w:sz w:val="24"/>
          <w:szCs w:val="24"/>
        </w:rPr>
      </w:pPr>
    </w:p>
    <w:p w:rsidR="00383827" w:rsidRDefault="00383827" w:rsidP="00383827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 w:rsidRPr="0091777D">
        <w:rPr>
          <w:rFonts w:ascii="Courier New" w:hAnsi="Courier New" w:cs="Courier New"/>
          <w:b/>
          <w:sz w:val="24"/>
          <w:szCs w:val="24"/>
        </w:rPr>
        <w:t>26/2012 sayılı Sabıka Kaydının Silinmesi Yasası</w:t>
      </w:r>
      <w:r>
        <w:rPr>
          <w:rFonts w:ascii="Courier New" w:hAnsi="Courier New" w:cs="Courier New"/>
          <w:b/>
          <w:sz w:val="24"/>
          <w:szCs w:val="24"/>
        </w:rPr>
        <w:t>'</w:t>
      </w:r>
      <w:r w:rsidRPr="0091777D">
        <w:rPr>
          <w:rFonts w:ascii="Courier New" w:hAnsi="Courier New" w:cs="Courier New"/>
          <w:b/>
          <w:sz w:val="24"/>
          <w:szCs w:val="24"/>
        </w:rPr>
        <w:t>nın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4.maddesinde ö</w:t>
      </w:r>
      <w:r w:rsidRPr="00CE2839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g</w:t>
      </w:r>
      <w:r w:rsidRPr="00CE2839">
        <w:rPr>
          <w:rFonts w:ascii="Courier New" w:hAnsi="Courier New" w:cs="Courier New"/>
          <w:sz w:val="24"/>
          <w:szCs w:val="24"/>
        </w:rPr>
        <w:t xml:space="preserve">örülen </w:t>
      </w:r>
      <w:r>
        <w:rPr>
          <w:rFonts w:ascii="Courier New" w:hAnsi="Courier New" w:cs="Courier New"/>
          <w:sz w:val="24"/>
          <w:szCs w:val="24"/>
        </w:rPr>
        <w:t xml:space="preserve">sabıka kaydından itibaren 5 yıllık sürenin geçmesi halinde sabıka kaydının silinebileceği kuralı ile ilgili </w:t>
      </w:r>
      <w:r w:rsidRPr="00471D46">
        <w:rPr>
          <w:rFonts w:ascii="Courier New" w:hAnsi="Courier New" w:cs="Courier New"/>
          <w:b/>
          <w:sz w:val="24"/>
          <w:szCs w:val="24"/>
        </w:rPr>
        <w:t>Yargıtay</w:t>
      </w:r>
      <w:r w:rsidR="00F36635">
        <w:rPr>
          <w:rFonts w:ascii="Courier New" w:hAnsi="Courier New" w:cs="Courier New"/>
          <w:b/>
          <w:sz w:val="24"/>
          <w:szCs w:val="24"/>
        </w:rPr>
        <w:t>/</w:t>
      </w:r>
      <w:r w:rsidRPr="00471D46">
        <w:rPr>
          <w:rFonts w:ascii="Courier New" w:hAnsi="Courier New" w:cs="Courier New"/>
          <w:b/>
          <w:sz w:val="24"/>
          <w:szCs w:val="24"/>
        </w:rPr>
        <w:t>Hukuk 92/2013 Dağıtım 29/2017</w:t>
      </w:r>
      <w:r>
        <w:rPr>
          <w:rFonts w:ascii="Courier New" w:hAnsi="Courier New" w:cs="Courier New"/>
          <w:sz w:val="24"/>
          <w:szCs w:val="24"/>
        </w:rPr>
        <w:t xml:space="preserve"> kararında  şu ifadeler kullanılmıştır: </w:t>
      </w:r>
    </w:p>
    <w:p w:rsidR="00383827" w:rsidRDefault="00383827" w:rsidP="00383827">
      <w:pPr>
        <w:spacing w:after="0" w:line="360" w:lineRule="auto"/>
        <w:ind w:firstLine="360"/>
        <w:contextualSpacing/>
        <w:rPr>
          <w:rFonts w:ascii="Courier New" w:hAnsi="Courier New" w:cs="Courier New"/>
          <w:sz w:val="24"/>
          <w:szCs w:val="24"/>
        </w:rPr>
      </w:pPr>
    </w:p>
    <w:p w:rsidR="00383827" w:rsidRPr="00CE2839" w:rsidRDefault="00383827" w:rsidP="00383827">
      <w:pPr>
        <w:spacing w:after="0" w:line="360" w:lineRule="auto"/>
        <w:ind w:left="360" w:firstLine="708"/>
        <w:contextualSpacing/>
        <w:rPr>
          <w:rFonts w:ascii="Courier New" w:hAnsi="Courier New" w:cs="Courier New"/>
          <w:b/>
          <w:sz w:val="24"/>
          <w:szCs w:val="24"/>
        </w:rPr>
      </w:pPr>
      <w:r w:rsidRPr="00CE2839">
        <w:rPr>
          <w:rFonts w:ascii="Courier New" w:hAnsi="Courier New" w:cs="Courier New"/>
          <w:b/>
          <w:sz w:val="24"/>
          <w:szCs w:val="24"/>
        </w:rPr>
        <w:lastRenderedPageBreak/>
        <w:t>“</w:t>
      </w:r>
      <w:r w:rsidR="00F36635">
        <w:rPr>
          <w:rFonts w:ascii="Courier New" w:hAnsi="Courier New" w:cs="Courier New"/>
          <w:b/>
          <w:sz w:val="24"/>
          <w:szCs w:val="24"/>
        </w:rPr>
        <w:t>B</w:t>
      </w:r>
      <w:r w:rsidRPr="00CE2839">
        <w:rPr>
          <w:rFonts w:ascii="Courier New" w:hAnsi="Courier New" w:cs="Courier New"/>
          <w:b/>
          <w:sz w:val="24"/>
          <w:szCs w:val="24"/>
        </w:rPr>
        <w:t xml:space="preserve">ir mahkumiyet tarihinden itibaren başvuru tarihine kadar 5 yıl geçmemiş olan bir kaydın silinemeyeceği açık bir kuraldır.” </w:t>
      </w:r>
    </w:p>
    <w:p w:rsidR="00F36635" w:rsidRDefault="00F36635" w:rsidP="00383827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383827" w:rsidRPr="003D7C61" w:rsidRDefault="00383827" w:rsidP="003D7C61">
      <w:pPr>
        <w:spacing w:after="0" w:line="360" w:lineRule="auto"/>
        <w:ind w:firstLine="993"/>
        <w:contextualSpacing/>
        <w:rPr>
          <w:rFonts w:ascii="Courier New" w:hAnsi="Courier New" w:cs="Courier New"/>
          <w:sz w:val="24"/>
          <w:szCs w:val="24"/>
        </w:rPr>
      </w:pPr>
      <w:r w:rsidRPr="003D7C61">
        <w:rPr>
          <w:rFonts w:ascii="Courier New" w:hAnsi="Courier New" w:cs="Courier New"/>
          <w:sz w:val="24"/>
          <w:szCs w:val="24"/>
        </w:rPr>
        <w:t>Yer verdiğimiz kararda belirtilen prensip uyarınca</w:t>
      </w:r>
      <w:r w:rsidR="003D7C61" w:rsidRPr="003D7C61">
        <w:rPr>
          <w:rFonts w:ascii="Courier New" w:hAnsi="Courier New" w:cs="Courier New"/>
          <w:sz w:val="24"/>
          <w:szCs w:val="24"/>
        </w:rPr>
        <w:t>,</w:t>
      </w:r>
      <w:r w:rsidRPr="003D7C61">
        <w:rPr>
          <w:rFonts w:ascii="Courier New" w:hAnsi="Courier New" w:cs="Courier New"/>
          <w:sz w:val="24"/>
          <w:szCs w:val="24"/>
        </w:rPr>
        <w:t xml:space="preserve"> bir sabıkanın kaydından itibaren başvurunun yapılacağı tarihe kadar 5 yıllık sürenin geçmesi gerekmekle birlikte</w:t>
      </w:r>
      <w:r w:rsidR="003D7C61" w:rsidRPr="003D7C61">
        <w:rPr>
          <w:rFonts w:ascii="Courier New" w:hAnsi="Courier New" w:cs="Courier New"/>
          <w:sz w:val="24"/>
          <w:szCs w:val="24"/>
        </w:rPr>
        <w:t>,</w:t>
      </w:r>
      <w:r w:rsidRPr="003D7C61">
        <w:rPr>
          <w:rFonts w:ascii="Courier New" w:hAnsi="Courier New" w:cs="Courier New"/>
          <w:sz w:val="24"/>
          <w:szCs w:val="24"/>
        </w:rPr>
        <w:t xml:space="preserve"> yine ayn</w:t>
      </w:r>
      <w:r w:rsidR="003D7C61" w:rsidRPr="003D7C61">
        <w:rPr>
          <w:rFonts w:ascii="Courier New" w:hAnsi="Courier New" w:cs="Courier New"/>
          <w:sz w:val="24"/>
          <w:szCs w:val="24"/>
        </w:rPr>
        <w:t>ı</w:t>
      </w:r>
      <w:r w:rsidRPr="003D7C61">
        <w:rPr>
          <w:rFonts w:ascii="Courier New" w:hAnsi="Courier New" w:cs="Courier New"/>
          <w:sz w:val="24"/>
          <w:szCs w:val="24"/>
        </w:rPr>
        <w:t xml:space="preserve"> maddenin 4.fıkrası altında bu süre dolmadan bir suç işlendiğinde bu sabıka kaydının silinmesi söz konusu olamaz. Bununla birlikte</w:t>
      </w:r>
      <w:r w:rsidR="003D7C61">
        <w:rPr>
          <w:rFonts w:ascii="Courier New" w:hAnsi="Courier New" w:cs="Courier New"/>
          <w:sz w:val="24"/>
          <w:szCs w:val="24"/>
        </w:rPr>
        <w:t>,</w:t>
      </w:r>
      <w:r w:rsidRPr="003D7C61">
        <w:rPr>
          <w:rFonts w:ascii="Courier New" w:hAnsi="Courier New" w:cs="Courier New"/>
          <w:sz w:val="24"/>
          <w:szCs w:val="24"/>
        </w:rPr>
        <w:t xml:space="preserve"> sabıka kaydında yer alan sabıkalara konu mahkumiyetlerde para cezalarının ödenmesinden itibaren</w:t>
      </w:r>
      <w:r w:rsidR="003D7C61">
        <w:rPr>
          <w:rFonts w:ascii="Courier New" w:hAnsi="Courier New" w:cs="Courier New"/>
          <w:sz w:val="24"/>
          <w:szCs w:val="24"/>
        </w:rPr>
        <w:t>,</w:t>
      </w:r>
      <w:r w:rsidRPr="003D7C61">
        <w:rPr>
          <w:rFonts w:ascii="Courier New" w:hAnsi="Courier New" w:cs="Courier New"/>
          <w:sz w:val="24"/>
          <w:szCs w:val="24"/>
        </w:rPr>
        <w:t xml:space="preserve"> </w:t>
      </w:r>
      <w:r w:rsidR="003D7C61">
        <w:rPr>
          <w:rFonts w:ascii="Courier New" w:hAnsi="Courier New" w:cs="Courier New"/>
          <w:sz w:val="24"/>
          <w:szCs w:val="24"/>
        </w:rPr>
        <w:t xml:space="preserve">sabıkaların </w:t>
      </w:r>
      <w:r w:rsidRPr="003D7C61">
        <w:rPr>
          <w:rFonts w:ascii="Courier New" w:hAnsi="Courier New" w:cs="Courier New"/>
          <w:sz w:val="24"/>
          <w:szCs w:val="24"/>
        </w:rPr>
        <w:t>herhangi birinin üzerinden 5 yıllık sürenin geçmiş olması durumunda ise</w:t>
      </w:r>
      <w:r w:rsidR="003D7C61">
        <w:rPr>
          <w:rFonts w:ascii="Courier New" w:hAnsi="Courier New" w:cs="Courier New"/>
          <w:sz w:val="24"/>
          <w:szCs w:val="24"/>
        </w:rPr>
        <w:t>,</w:t>
      </w:r>
      <w:r w:rsidRPr="003D7C61">
        <w:rPr>
          <w:rFonts w:ascii="Courier New" w:hAnsi="Courier New" w:cs="Courier New"/>
          <w:sz w:val="24"/>
          <w:szCs w:val="24"/>
        </w:rPr>
        <w:t xml:space="preserve"> o sabıkanın silinebilmesine herhangi bir engel bulunmamaktadır. </w:t>
      </w:r>
    </w:p>
    <w:p w:rsidR="00383827" w:rsidRPr="003D7C61" w:rsidRDefault="00383827" w:rsidP="003D7C61">
      <w:pPr>
        <w:spacing w:after="0" w:line="360" w:lineRule="auto"/>
        <w:ind w:firstLine="360"/>
        <w:contextualSpacing/>
        <w:rPr>
          <w:rFonts w:ascii="Courier New" w:hAnsi="Courier New" w:cs="Courier New"/>
          <w:sz w:val="24"/>
          <w:szCs w:val="24"/>
        </w:rPr>
      </w:pPr>
    </w:p>
    <w:p w:rsidR="00383827" w:rsidRDefault="00383827" w:rsidP="003D7C61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 w:rsidRPr="003D7C61">
        <w:rPr>
          <w:rFonts w:ascii="Courier New" w:hAnsi="Courier New" w:cs="Courier New"/>
          <w:sz w:val="24"/>
          <w:szCs w:val="24"/>
        </w:rPr>
        <w:t>Bu kuraldan hareketle</w:t>
      </w:r>
      <w:r w:rsidR="003D7C61">
        <w:rPr>
          <w:rFonts w:ascii="Courier New" w:hAnsi="Courier New" w:cs="Courier New"/>
          <w:sz w:val="24"/>
          <w:szCs w:val="24"/>
        </w:rPr>
        <w:t>,</w:t>
      </w:r>
      <w:r w:rsidRPr="003D7C61">
        <w:rPr>
          <w:rFonts w:ascii="Courier New" w:hAnsi="Courier New" w:cs="Courier New"/>
          <w:sz w:val="24"/>
          <w:szCs w:val="24"/>
        </w:rPr>
        <w:t xml:space="preserve"> Sanığın istidasında belirttiği ve sabıka kaydında yer alan suçlarla ilgili verilen para cezalarının ödenmesinden 5 yıllık bir süre geçmemiş olduğundan, istidada A ve B paragraflarında yer alan sabıkaları silinemez. Bu yönde</w:t>
      </w:r>
      <w:r>
        <w:rPr>
          <w:rFonts w:ascii="Courier New" w:hAnsi="Courier New" w:cs="Courier New"/>
          <w:sz w:val="24"/>
          <w:szCs w:val="24"/>
        </w:rPr>
        <w:t xml:space="preserve"> bulgu yapan Alt Mahkeme hata</w:t>
      </w:r>
      <w:r w:rsidR="003C528B">
        <w:rPr>
          <w:rFonts w:ascii="Courier New" w:hAnsi="Courier New" w:cs="Courier New"/>
          <w:sz w:val="24"/>
          <w:szCs w:val="24"/>
        </w:rPr>
        <w:t xml:space="preserve">lı bir karar vermiştir. </w:t>
      </w:r>
      <w:r>
        <w:rPr>
          <w:rFonts w:ascii="Courier New" w:hAnsi="Courier New" w:cs="Courier New"/>
          <w:sz w:val="24"/>
          <w:szCs w:val="24"/>
        </w:rPr>
        <w:t>İddia Makamı</w:t>
      </w:r>
      <w:r w:rsidR="003D7C6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bu konuda dosyaladığı mukabil istinafında haklıdır.  </w:t>
      </w:r>
    </w:p>
    <w:p w:rsidR="00383827" w:rsidRDefault="00383827" w:rsidP="00383827">
      <w:pPr>
        <w:spacing w:after="0" w:line="360" w:lineRule="auto"/>
        <w:ind w:firstLine="360"/>
        <w:contextualSpacing/>
        <w:rPr>
          <w:rFonts w:ascii="Courier New" w:hAnsi="Courier New" w:cs="Courier New"/>
          <w:sz w:val="24"/>
          <w:szCs w:val="24"/>
        </w:rPr>
      </w:pPr>
    </w:p>
    <w:p w:rsidR="00383827" w:rsidRDefault="00383827" w:rsidP="00383827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Sabıka kaydında yer alan ve istidanın C paragrafında belirtilen son iki sabıkaya konu suçların para cezalarının ödenmesinden itibaren 5 yıllık süre dolmuş olduğundan ve bu süre zarfında herhangi bir suç işlenmediğinden</w:t>
      </w:r>
      <w:r w:rsidR="002F1DE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bu sabıkaların bu kural açısından silinebilmesine engel yoktur. </w:t>
      </w:r>
    </w:p>
    <w:p w:rsidR="00383827" w:rsidRDefault="00383827" w:rsidP="00383827">
      <w:pPr>
        <w:spacing w:after="0" w:line="360" w:lineRule="auto"/>
        <w:ind w:firstLine="360"/>
        <w:contextualSpacing/>
        <w:rPr>
          <w:rFonts w:ascii="Courier New" w:hAnsi="Courier New" w:cs="Courier New"/>
          <w:sz w:val="24"/>
          <w:szCs w:val="24"/>
        </w:rPr>
      </w:pPr>
    </w:p>
    <w:p w:rsidR="00383827" w:rsidRDefault="00383827" w:rsidP="002F1DE5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Belirtilenlerle</w:t>
      </w:r>
      <w:r w:rsidR="002F1DE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ikinci başlık altında incelenecek 13 yaş ile 16 yaş arasında kızlarla cinsi münasebet suçuna bağlı kaydedilen sabıkaya konu para cezasının ödenmesinden itibaren 5 yıllık süre dolmadan başka bir suç işlendiğinden </w:t>
      </w:r>
      <w:r w:rsidR="00BE03BA">
        <w:rPr>
          <w:rFonts w:ascii="Courier New" w:hAnsi="Courier New" w:cs="Courier New"/>
          <w:sz w:val="24"/>
          <w:szCs w:val="24"/>
        </w:rPr>
        <w:t xml:space="preserve">bu sabıka </w:t>
      </w:r>
      <w:r>
        <w:rPr>
          <w:rFonts w:ascii="Courier New" w:hAnsi="Courier New" w:cs="Courier New"/>
          <w:sz w:val="24"/>
          <w:szCs w:val="24"/>
        </w:rPr>
        <w:lastRenderedPageBreak/>
        <w:t>silinemeyeceğinden</w:t>
      </w:r>
      <w:r w:rsidR="00BE03B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bu suçun ağır ceza kapsamında ve/veya yüz kızartıcı bir suç olduğu ile ilgili dosyalanan ikinci istinaf sebebinin incelenmesine gerek kalmamıştır. </w:t>
      </w:r>
    </w:p>
    <w:p w:rsidR="00383827" w:rsidRDefault="00383827" w:rsidP="00383827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383827" w:rsidRDefault="00383827" w:rsidP="00383827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Sanığın diğer bir istinaf sebebi</w:t>
      </w:r>
      <w:r w:rsidR="00BE03B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Alt Mahkemenin Sanığın iyi halli olduğuna bulgu yapmamakla hata yapmış olduğudur. Alt Mahkemenin bu bulgusunu üçüncü başlık olarak inceleyece</w:t>
      </w:r>
      <w:r w:rsidR="003C528B">
        <w:rPr>
          <w:rFonts w:ascii="Courier New" w:hAnsi="Courier New" w:cs="Courier New"/>
          <w:sz w:val="24"/>
          <w:szCs w:val="24"/>
        </w:rPr>
        <w:t>ğ</w:t>
      </w:r>
      <w:r>
        <w:rPr>
          <w:rFonts w:ascii="Courier New" w:hAnsi="Courier New" w:cs="Courier New"/>
          <w:sz w:val="24"/>
          <w:szCs w:val="24"/>
        </w:rPr>
        <w:t>i</w:t>
      </w:r>
      <w:r w:rsidR="007838E6">
        <w:rPr>
          <w:rFonts w:ascii="Courier New" w:hAnsi="Courier New" w:cs="Courier New"/>
          <w:sz w:val="24"/>
          <w:szCs w:val="24"/>
        </w:rPr>
        <w:t>z</w:t>
      </w:r>
      <w:r>
        <w:rPr>
          <w:rFonts w:ascii="Courier New" w:hAnsi="Courier New" w:cs="Courier New"/>
          <w:sz w:val="24"/>
          <w:szCs w:val="24"/>
        </w:rPr>
        <w:t xml:space="preserve">.  </w:t>
      </w:r>
    </w:p>
    <w:p w:rsidR="003C528B" w:rsidRDefault="003C528B" w:rsidP="00383827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383827" w:rsidRDefault="00383827" w:rsidP="00383827">
      <w:pPr>
        <w:spacing w:after="0" w:line="360" w:lineRule="auto"/>
        <w:ind w:firstLine="3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Alt Mahkeme</w:t>
      </w:r>
      <w:r w:rsidR="00BE03B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E03BA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>avi 58'de Yasanın 5.maddesinin 2.fıkrasına atıf yaparak</w:t>
      </w:r>
      <w:r w:rsidR="00BE03B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sabıka kaydının silinebilmesi için Yasanın 4.maddesinde belirtilen koşulların gerçekleşmesi ve </w:t>
      </w:r>
      <w:r w:rsidR="00013E9C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>ahkemenin kişinin iyi halli olarak hayat sürdüğüne kanaat getirmiş olması gerektiğini belirterek</w:t>
      </w:r>
      <w:r w:rsidR="00BE03B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meseleye doğru kuralları uygulamıştır. Bu husus </w:t>
      </w:r>
      <w:r w:rsidR="00BE03BA">
        <w:rPr>
          <w:rFonts w:ascii="Courier New" w:hAnsi="Courier New" w:cs="Courier New"/>
          <w:sz w:val="24"/>
          <w:szCs w:val="24"/>
        </w:rPr>
        <w:t>Y</w:t>
      </w:r>
      <w:r>
        <w:rPr>
          <w:rFonts w:ascii="Courier New" w:hAnsi="Courier New" w:cs="Courier New"/>
          <w:sz w:val="24"/>
          <w:szCs w:val="24"/>
        </w:rPr>
        <w:t>asanın 5.maddesinde düzenlenmektedir</w:t>
      </w:r>
      <w:r w:rsidR="00BE03BA">
        <w:rPr>
          <w:rFonts w:ascii="Courier New" w:hAnsi="Courier New" w:cs="Courier New"/>
          <w:sz w:val="24"/>
          <w:szCs w:val="24"/>
        </w:rPr>
        <w:t>:</w:t>
      </w:r>
    </w:p>
    <w:p w:rsidR="00383827" w:rsidRDefault="00383827" w:rsidP="00383827">
      <w:pPr>
        <w:spacing w:after="0" w:line="360" w:lineRule="auto"/>
        <w:ind w:firstLine="360"/>
        <w:contextualSpacing/>
        <w:rPr>
          <w:rFonts w:ascii="Courier New" w:hAnsi="Courier New" w:cs="Courier New"/>
          <w:sz w:val="24"/>
          <w:szCs w:val="24"/>
        </w:rPr>
      </w:pPr>
    </w:p>
    <w:tbl>
      <w:tblPr>
        <w:tblW w:w="8655" w:type="dxa"/>
        <w:tblLayout w:type="fixed"/>
        <w:tblLook w:val="01E0"/>
      </w:tblPr>
      <w:tblGrid>
        <w:gridCol w:w="1809"/>
        <w:gridCol w:w="567"/>
        <w:gridCol w:w="709"/>
        <w:gridCol w:w="5570"/>
      </w:tblGrid>
      <w:tr w:rsidR="00383827" w:rsidRPr="00BA4B2F" w:rsidTr="00CF0F86">
        <w:trPr>
          <w:cantSplit/>
          <w:trHeight w:val="1646"/>
        </w:trPr>
        <w:tc>
          <w:tcPr>
            <w:tcW w:w="1809" w:type="dxa"/>
            <w:shd w:val="clear" w:color="auto" w:fill="auto"/>
          </w:tcPr>
          <w:p w:rsidR="00383827" w:rsidRPr="00CF0F86" w:rsidRDefault="00CF0F86" w:rsidP="00BE03BA">
            <w:pPr>
              <w:tabs>
                <w:tab w:val="left" w:pos="780"/>
                <w:tab w:val="left" w:pos="6240"/>
                <w:tab w:val="left" w:pos="6760"/>
              </w:tabs>
              <w:spacing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"</w:t>
            </w:r>
            <w:r w:rsidR="00383827" w:rsidRPr="00CF0F86">
              <w:rPr>
                <w:rFonts w:ascii="Courier New" w:hAnsi="Courier New" w:cs="Courier New"/>
                <w:bCs/>
                <w:sz w:val="24"/>
                <w:szCs w:val="24"/>
              </w:rPr>
              <w:t xml:space="preserve">Mahkemeye Başvuru ve Sabıka Kaydının </w:t>
            </w:r>
            <w:r w:rsidRPr="00CF0F86">
              <w:rPr>
                <w:rFonts w:ascii="Courier New" w:hAnsi="Courier New" w:cs="Courier New"/>
                <w:bCs/>
                <w:sz w:val="24"/>
                <w:szCs w:val="24"/>
              </w:rPr>
              <w:t>Silinmesi</w:t>
            </w:r>
          </w:p>
        </w:tc>
        <w:tc>
          <w:tcPr>
            <w:tcW w:w="567" w:type="dxa"/>
          </w:tcPr>
          <w:p w:rsidR="00383827" w:rsidRPr="00CF0F86" w:rsidRDefault="00383827" w:rsidP="00BE03BA">
            <w:pPr>
              <w:tabs>
                <w:tab w:val="left" w:pos="780"/>
                <w:tab w:val="left" w:pos="6240"/>
                <w:tab w:val="left" w:pos="6760"/>
              </w:tabs>
              <w:spacing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F0F86">
              <w:rPr>
                <w:rFonts w:ascii="Courier New" w:hAnsi="Courier New" w:cs="Courier New"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383827" w:rsidRPr="00CF0F86" w:rsidRDefault="00383827" w:rsidP="00BE03BA">
            <w:pPr>
              <w:tabs>
                <w:tab w:val="left" w:pos="780"/>
                <w:tab w:val="left" w:pos="6240"/>
                <w:tab w:val="left" w:pos="6760"/>
              </w:tabs>
              <w:spacing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F0F86">
              <w:rPr>
                <w:rFonts w:ascii="Courier New" w:hAnsi="Courier New" w:cs="Courier New"/>
                <w:sz w:val="24"/>
                <w:szCs w:val="24"/>
              </w:rPr>
              <w:t>(1)</w:t>
            </w:r>
          </w:p>
        </w:tc>
        <w:tc>
          <w:tcPr>
            <w:tcW w:w="5570" w:type="dxa"/>
          </w:tcPr>
          <w:p w:rsidR="00383827" w:rsidRPr="00CF0F86" w:rsidRDefault="00CF0F86" w:rsidP="00BE03BA">
            <w:pPr>
              <w:tabs>
                <w:tab w:val="left" w:pos="780"/>
                <w:tab w:val="left" w:pos="6240"/>
                <w:tab w:val="left" w:pos="6760"/>
              </w:tabs>
              <w:spacing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...........</w:t>
            </w:r>
          </w:p>
        </w:tc>
      </w:tr>
      <w:tr w:rsidR="00383827" w:rsidRPr="00BA4B2F" w:rsidTr="00CF0F86">
        <w:trPr>
          <w:trHeight w:val="864"/>
        </w:trPr>
        <w:tc>
          <w:tcPr>
            <w:tcW w:w="1809" w:type="dxa"/>
          </w:tcPr>
          <w:p w:rsidR="00383827" w:rsidRPr="00CF0F86" w:rsidRDefault="00383827" w:rsidP="00BE03BA">
            <w:pPr>
              <w:tabs>
                <w:tab w:val="left" w:pos="780"/>
                <w:tab w:val="left" w:pos="6240"/>
                <w:tab w:val="left" w:pos="6760"/>
              </w:tabs>
              <w:spacing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83827" w:rsidRPr="00CF0F86" w:rsidRDefault="00383827" w:rsidP="00BE03BA">
            <w:pPr>
              <w:tabs>
                <w:tab w:val="left" w:pos="780"/>
                <w:tab w:val="left" w:pos="6240"/>
                <w:tab w:val="left" w:pos="6760"/>
              </w:tabs>
              <w:spacing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383827" w:rsidRPr="00CF0F86" w:rsidRDefault="00383827" w:rsidP="00BE03BA">
            <w:pPr>
              <w:tabs>
                <w:tab w:val="left" w:pos="780"/>
                <w:tab w:val="left" w:pos="6240"/>
                <w:tab w:val="left" w:pos="6760"/>
              </w:tabs>
              <w:spacing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F0F86">
              <w:rPr>
                <w:rFonts w:ascii="Courier New" w:hAnsi="Courier New" w:cs="Courier New"/>
                <w:sz w:val="24"/>
                <w:szCs w:val="24"/>
              </w:rPr>
              <w:t>(2)</w:t>
            </w:r>
          </w:p>
        </w:tc>
        <w:tc>
          <w:tcPr>
            <w:tcW w:w="5570" w:type="dxa"/>
          </w:tcPr>
          <w:p w:rsidR="00383827" w:rsidRPr="00CF0F86" w:rsidRDefault="00383827" w:rsidP="00BE03BA">
            <w:pPr>
              <w:tabs>
                <w:tab w:val="left" w:pos="780"/>
                <w:tab w:val="left" w:pos="6240"/>
                <w:tab w:val="left" w:pos="6760"/>
              </w:tabs>
              <w:spacing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F0F86">
              <w:rPr>
                <w:rFonts w:ascii="Courier New" w:hAnsi="Courier New" w:cs="Courier New"/>
                <w:sz w:val="24"/>
                <w:szCs w:val="24"/>
              </w:rPr>
              <w:t>Bu Yasanın 4’üncü maddesinde öngörülen koşulların gerçekleşmesi ve kişinin hayatını iyi halli olarak sürdürdüğü hususunda mahkemede bir kanaat oluşması halinde mahkeme, sabıka kayıtlarının silinmesine karar verebilir.</w:t>
            </w:r>
          </w:p>
        </w:tc>
      </w:tr>
      <w:tr w:rsidR="00383827" w:rsidRPr="00BA4B2F" w:rsidTr="00CF0F86">
        <w:trPr>
          <w:trHeight w:val="586"/>
        </w:trPr>
        <w:tc>
          <w:tcPr>
            <w:tcW w:w="1809" w:type="dxa"/>
          </w:tcPr>
          <w:p w:rsidR="00383827" w:rsidRPr="00CF0F86" w:rsidRDefault="00383827" w:rsidP="00BE03BA">
            <w:pPr>
              <w:tabs>
                <w:tab w:val="left" w:pos="780"/>
                <w:tab w:val="left" w:pos="6240"/>
                <w:tab w:val="left" w:pos="6760"/>
              </w:tabs>
              <w:spacing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83827" w:rsidRPr="00CF0F86" w:rsidRDefault="00383827" w:rsidP="00BE03BA">
            <w:pPr>
              <w:tabs>
                <w:tab w:val="left" w:pos="780"/>
                <w:tab w:val="left" w:pos="6240"/>
                <w:tab w:val="left" w:pos="6760"/>
              </w:tabs>
              <w:spacing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383827" w:rsidRPr="00CF0F86" w:rsidRDefault="00383827" w:rsidP="00BE03BA">
            <w:pPr>
              <w:tabs>
                <w:tab w:val="left" w:pos="780"/>
                <w:tab w:val="left" w:pos="6240"/>
                <w:tab w:val="left" w:pos="6760"/>
              </w:tabs>
              <w:spacing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CF0F86">
              <w:rPr>
                <w:rFonts w:ascii="Courier New" w:hAnsi="Courier New" w:cs="Courier New"/>
                <w:sz w:val="24"/>
                <w:szCs w:val="24"/>
              </w:rPr>
              <w:t>(3)</w:t>
            </w:r>
          </w:p>
        </w:tc>
        <w:tc>
          <w:tcPr>
            <w:tcW w:w="5570" w:type="dxa"/>
          </w:tcPr>
          <w:p w:rsidR="00383827" w:rsidRPr="00CF0F86" w:rsidRDefault="00CF0F86" w:rsidP="00BE03BA">
            <w:pPr>
              <w:tabs>
                <w:tab w:val="left" w:pos="780"/>
                <w:tab w:val="left" w:pos="6240"/>
                <w:tab w:val="left" w:pos="6760"/>
              </w:tabs>
              <w:spacing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............"</w:t>
            </w:r>
          </w:p>
        </w:tc>
      </w:tr>
    </w:tbl>
    <w:p w:rsidR="00383827" w:rsidRDefault="00383827" w:rsidP="00383827">
      <w:pPr>
        <w:spacing w:after="0" w:line="360" w:lineRule="auto"/>
        <w:ind w:firstLine="360"/>
        <w:contextualSpacing/>
        <w:rPr>
          <w:rFonts w:ascii="Courier New" w:hAnsi="Courier New" w:cs="Courier New"/>
          <w:sz w:val="24"/>
          <w:szCs w:val="24"/>
        </w:rPr>
      </w:pPr>
    </w:p>
    <w:p w:rsidR="00383827" w:rsidRDefault="00383827" w:rsidP="00383827">
      <w:pPr>
        <w:spacing w:after="0" w:line="360" w:lineRule="auto"/>
        <w:ind w:firstLine="36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Mahkemenin sabıka kaydını</w:t>
      </w:r>
      <w:r w:rsidR="00BE03BA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 xml:space="preserve"> silinmesine emir verebilmesi için</w:t>
      </w:r>
      <w:r w:rsidR="00BE03BA">
        <w:rPr>
          <w:rFonts w:ascii="Courier New" w:hAnsi="Courier New" w:cs="Courier New"/>
          <w:sz w:val="24"/>
          <w:szCs w:val="24"/>
        </w:rPr>
        <w:t>;</w:t>
      </w:r>
      <w:r>
        <w:rPr>
          <w:rFonts w:ascii="Courier New" w:hAnsi="Courier New" w:cs="Courier New"/>
          <w:sz w:val="24"/>
          <w:szCs w:val="24"/>
        </w:rPr>
        <w:t xml:space="preserve"> kişinin iyi halli olduğuna kanaat getirmesi, </w:t>
      </w:r>
      <w:r w:rsidR="00013E9C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 xml:space="preserve">ahkemenin de bu </w:t>
      </w:r>
      <w:proofErr w:type="spellStart"/>
      <w:r>
        <w:rPr>
          <w:rFonts w:ascii="Courier New" w:hAnsi="Courier New" w:cs="Courier New"/>
          <w:sz w:val="24"/>
          <w:szCs w:val="24"/>
        </w:rPr>
        <w:t>kanaata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varabilmesi için ise ya yemin varakasında ya da sunulan şahadetle bunun mahkemeye gösterilmesi gerekmektedir. </w:t>
      </w:r>
    </w:p>
    <w:p w:rsidR="00383827" w:rsidRDefault="00383827" w:rsidP="00383827">
      <w:pPr>
        <w:spacing w:after="0" w:line="360" w:lineRule="auto"/>
        <w:ind w:firstLine="360"/>
        <w:contextualSpacing/>
        <w:rPr>
          <w:rFonts w:ascii="Courier New" w:hAnsi="Courier New" w:cs="Courier New"/>
          <w:sz w:val="24"/>
          <w:szCs w:val="24"/>
        </w:rPr>
      </w:pPr>
    </w:p>
    <w:p w:rsidR="00383827" w:rsidRDefault="00383827" w:rsidP="00383827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Alt Mahkeme</w:t>
      </w:r>
      <w:r w:rsidR="00BE03B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Müstedinin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istidasına ekli yemin varakasında böyle bir iddia yapılmadığı gibi bu hususta herhangi bir </w:t>
      </w:r>
      <w:r>
        <w:rPr>
          <w:rFonts w:ascii="Courier New" w:hAnsi="Courier New" w:cs="Courier New"/>
          <w:sz w:val="24"/>
          <w:szCs w:val="24"/>
        </w:rPr>
        <w:lastRenderedPageBreak/>
        <w:t>şahadet de sunulmadığını tespit ederek</w:t>
      </w:r>
      <w:r w:rsidR="00BE03B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istidanın reddine emir vermiştir. Alt Mahkeme</w:t>
      </w:r>
      <w:r w:rsidR="00BE03B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kararında, bu bulgusuna varmamış olsa idi</w:t>
      </w:r>
      <w:r w:rsidR="00BE03B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istidanın (B) ve (C) paragrafları altında emir vereceğini belirtmiştir. </w:t>
      </w:r>
    </w:p>
    <w:p w:rsidR="00383827" w:rsidRDefault="00383827" w:rsidP="00383827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383827" w:rsidRDefault="00383827" w:rsidP="00383827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Mahkeme istidayı bu açıdan reddederken</w:t>
      </w:r>
      <w:r w:rsidR="00BE03B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bu kanaatin oluşabilmesi için ilgili olguların istidaya ekli yemin belgesinde </w:t>
      </w:r>
      <w:r w:rsidR="00F323A5">
        <w:rPr>
          <w:rFonts w:ascii="Courier New" w:hAnsi="Courier New" w:cs="Courier New"/>
          <w:sz w:val="24"/>
          <w:szCs w:val="24"/>
        </w:rPr>
        <w:t xml:space="preserve">gösterilmesi </w:t>
      </w:r>
      <w:r>
        <w:rPr>
          <w:rFonts w:ascii="Courier New" w:hAnsi="Courier New" w:cs="Courier New"/>
          <w:sz w:val="24"/>
          <w:szCs w:val="24"/>
        </w:rPr>
        <w:t>veya en azından bu konuda şahadet sunulması gerek</w:t>
      </w:r>
      <w:r w:rsidR="00F323A5">
        <w:rPr>
          <w:rFonts w:ascii="Courier New" w:hAnsi="Courier New" w:cs="Courier New"/>
          <w:sz w:val="24"/>
          <w:szCs w:val="24"/>
        </w:rPr>
        <w:t>tiği</w:t>
      </w:r>
      <w:r>
        <w:rPr>
          <w:rFonts w:ascii="Courier New" w:hAnsi="Courier New" w:cs="Courier New"/>
          <w:sz w:val="24"/>
          <w:szCs w:val="24"/>
        </w:rPr>
        <w:t xml:space="preserve"> bulgusuna varmış, bununla birlikte yemin belgesinde bu kanaatin oluşabileceği olguların ileri sürülmediği ve herhangi bir şahadet ibraz edilmediği</w:t>
      </w:r>
      <w:r w:rsidR="00F323A5">
        <w:rPr>
          <w:rFonts w:ascii="Courier New" w:hAnsi="Courier New" w:cs="Courier New"/>
          <w:sz w:val="24"/>
          <w:szCs w:val="24"/>
        </w:rPr>
        <w:t xml:space="preserve"> cihetle</w:t>
      </w:r>
      <w:r>
        <w:rPr>
          <w:rFonts w:ascii="Courier New" w:hAnsi="Courier New" w:cs="Courier New"/>
          <w:sz w:val="24"/>
          <w:szCs w:val="24"/>
        </w:rPr>
        <w:t xml:space="preserve"> istidanın reddine karar vermiştir. </w:t>
      </w:r>
    </w:p>
    <w:p w:rsidR="00383827" w:rsidRDefault="00383827" w:rsidP="00383827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383827" w:rsidRDefault="00383827" w:rsidP="00383827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İyi hal, Yasanın </w:t>
      </w:r>
      <w:r w:rsidR="00CF0F86">
        <w:rPr>
          <w:rFonts w:ascii="Courier New" w:hAnsi="Courier New" w:cs="Courier New"/>
          <w:sz w:val="24"/>
          <w:szCs w:val="24"/>
        </w:rPr>
        <w:t>ara</w:t>
      </w:r>
      <w:r>
        <w:rPr>
          <w:rFonts w:ascii="Courier New" w:hAnsi="Courier New" w:cs="Courier New"/>
          <w:sz w:val="24"/>
          <w:szCs w:val="24"/>
        </w:rPr>
        <w:t>dığı bir unsur olduğundan</w:t>
      </w:r>
      <w:r w:rsidR="00F323A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istidaya ekli yemin belgesinde iyi hal ile ilgili olguların açıkça yer alması, bu olguların reddedilmesi halinde şahadetle ispatı gerekmektedir. </w:t>
      </w:r>
    </w:p>
    <w:p w:rsidR="00383827" w:rsidRDefault="00383827" w:rsidP="00383827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383827" w:rsidRDefault="00383827" w:rsidP="00383827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Müstedi</w:t>
      </w:r>
      <w:proofErr w:type="spellEnd"/>
      <w:r w:rsidR="008B4BF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ihtilafsız olarak kaydedilen olgularda bu hususun mevcut olduğu</w:t>
      </w:r>
      <w:r w:rsidR="008B4BFC">
        <w:rPr>
          <w:rFonts w:ascii="Courier New" w:hAnsi="Courier New" w:cs="Courier New"/>
          <w:sz w:val="24"/>
          <w:szCs w:val="24"/>
        </w:rPr>
        <w:t xml:space="preserve"> nedeniyle</w:t>
      </w:r>
      <w:r>
        <w:rPr>
          <w:rFonts w:ascii="Courier New" w:hAnsi="Courier New" w:cs="Courier New"/>
          <w:sz w:val="24"/>
          <w:szCs w:val="24"/>
        </w:rPr>
        <w:t xml:space="preserve"> ispatı</w:t>
      </w:r>
      <w:r w:rsidR="008B4BFC">
        <w:rPr>
          <w:rFonts w:ascii="Courier New" w:hAnsi="Courier New" w:cs="Courier New"/>
          <w:sz w:val="24"/>
          <w:szCs w:val="24"/>
        </w:rPr>
        <w:t>nın</w:t>
      </w:r>
      <w:r>
        <w:rPr>
          <w:rFonts w:ascii="Courier New" w:hAnsi="Courier New" w:cs="Courier New"/>
          <w:sz w:val="24"/>
          <w:szCs w:val="24"/>
        </w:rPr>
        <w:t xml:space="preserve"> gerekmediği iddiasını yapmıştır. OLGULAR kısmında yer verdiğimiz </w:t>
      </w:r>
      <w:r w:rsidR="008B4BFC">
        <w:rPr>
          <w:rFonts w:ascii="Courier New" w:hAnsi="Courier New" w:cs="Courier New"/>
          <w:sz w:val="24"/>
          <w:szCs w:val="24"/>
        </w:rPr>
        <w:t xml:space="preserve">ve </w:t>
      </w:r>
      <w:r>
        <w:rPr>
          <w:rFonts w:ascii="Courier New" w:hAnsi="Courier New" w:cs="Courier New"/>
          <w:sz w:val="24"/>
          <w:szCs w:val="24"/>
        </w:rPr>
        <w:t>ihtilafsız  olarak kaydedilen olgularda</w:t>
      </w:r>
      <w:r w:rsidR="008B4BF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özellikle </w:t>
      </w:r>
      <w:proofErr w:type="spellStart"/>
      <w:r w:rsidR="008B4BFC">
        <w:rPr>
          <w:rFonts w:ascii="Courier New" w:hAnsi="Courier New" w:cs="Courier New"/>
          <w:sz w:val="24"/>
          <w:szCs w:val="24"/>
        </w:rPr>
        <w:t>Müstedinin</w:t>
      </w:r>
      <w:proofErr w:type="spellEnd"/>
      <w:r w:rsidR="008B4BF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hayatını iyi halli olarak sürdürdüğü konusunda ihtilafsız </w:t>
      </w:r>
      <w:r w:rsidR="008B4BFC">
        <w:rPr>
          <w:rFonts w:ascii="Courier New" w:hAnsi="Courier New" w:cs="Courier New"/>
          <w:sz w:val="24"/>
          <w:szCs w:val="24"/>
        </w:rPr>
        <w:t xml:space="preserve">bir </w:t>
      </w:r>
      <w:r>
        <w:rPr>
          <w:rFonts w:ascii="Courier New" w:hAnsi="Courier New" w:cs="Courier New"/>
          <w:sz w:val="24"/>
          <w:szCs w:val="24"/>
        </w:rPr>
        <w:t xml:space="preserve">olgu kaydı yoktur. Dolayısıyla </w:t>
      </w:r>
      <w:proofErr w:type="spellStart"/>
      <w:r w:rsidR="008B4BFC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>üstedi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="008B4BFC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vukatının bu </w:t>
      </w:r>
      <w:r w:rsidR="008B4BFC">
        <w:rPr>
          <w:rFonts w:ascii="Courier New" w:hAnsi="Courier New" w:cs="Courier New"/>
          <w:sz w:val="24"/>
          <w:szCs w:val="24"/>
        </w:rPr>
        <w:t>hususu Alt Mahkemede taraflar nezdinde</w:t>
      </w:r>
      <w:r>
        <w:rPr>
          <w:rFonts w:ascii="Courier New" w:hAnsi="Courier New" w:cs="Courier New"/>
          <w:sz w:val="24"/>
          <w:szCs w:val="24"/>
        </w:rPr>
        <w:t xml:space="preserve"> ihtilafsız olgu </w:t>
      </w:r>
      <w:r w:rsidR="008B4BFC">
        <w:rPr>
          <w:rFonts w:ascii="Courier New" w:hAnsi="Courier New" w:cs="Courier New"/>
          <w:sz w:val="24"/>
          <w:szCs w:val="24"/>
        </w:rPr>
        <w:t xml:space="preserve">olarak </w:t>
      </w:r>
      <w:r>
        <w:rPr>
          <w:rFonts w:ascii="Courier New" w:hAnsi="Courier New" w:cs="Courier New"/>
          <w:sz w:val="24"/>
          <w:szCs w:val="24"/>
        </w:rPr>
        <w:t>kaydedildiği iddiasının bir mesnedi bulunmamaktadır. Kaldı ki</w:t>
      </w:r>
      <w:r w:rsidR="008B4BF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istinafa konu mesele açısından, </w:t>
      </w:r>
      <w:r w:rsidR="00CF0F86">
        <w:rPr>
          <w:rFonts w:ascii="Courier New" w:hAnsi="Courier New" w:cs="Courier New"/>
          <w:sz w:val="24"/>
          <w:szCs w:val="24"/>
        </w:rPr>
        <w:t>"</w:t>
      </w:r>
      <w:r>
        <w:rPr>
          <w:rFonts w:ascii="Courier New" w:hAnsi="Courier New" w:cs="Courier New"/>
          <w:sz w:val="24"/>
          <w:szCs w:val="24"/>
        </w:rPr>
        <w:t>iyi hal</w:t>
      </w:r>
      <w:r w:rsidR="00CF0F86">
        <w:rPr>
          <w:rFonts w:ascii="Courier New" w:hAnsi="Courier New" w:cs="Courier New"/>
          <w:sz w:val="24"/>
          <w:szCs w:val="24"/>
        </w:rPr>
        <w:t>"</w:t>
      </w:r>
      <w:r>
        <w:rPr>
          <w:rFonts w:ascii="Courier New" w:hAnsi="Courier New" w:cs="Courier New"/>
          <w:sz w:val="24"/>
          <w:szCs w:val="24"/>
        </w:rPr>
        <w:t xml:space="preserve"> tarafların </w:t>
      </w:r>
      <w:r w:rsidR="00CF0F86">
        <w:rPr>
          <w:rFonts w:ascii="Courier New" w:hAnsi="Courier New" w:cs="Courier New"/>
          <w:sz w:val="24"/>
          <w:szCs w:val="24"/>
        </w:rPr>
        <w:t xml:space="preserve">mutabakatla belirleyebilecekleri </w:t>
      </w:r>
      <w:r>
        <w:rPr>
          <w:rFonts w:ascii="Courier New" w:hAnsi="Courier New" w:cs="Courier New"/>
          <w:sz w:val="24"/>
          <w:szCs w:val="24"/>
        </w:rPr>
        <w:t xml:space="preserve">bir unsur </w:t>
      </w:r>
      <w:r w:rsidR="00CF0F86">
        <w:rPr>
          <w:rFonts w:ascii="Courier New" w:hAnsi="Courier New" w:cs="Courier New"/>
          <w:sz w:val="24"/>
          <w:szCs w:val="24"/>
        </w:rPr>
        <w:t>veya olgu değildir. Mahkemenin, iyi halli bir hayat sürdürmekte olduğuna ilişkin kanaati</w:t>
      </w:r>
      <w:r w:rsidR="00900309">
        <w:rPr>
          <w:rFonts w:ascii="Courier New" w:hAnsi="Courier New" w:cs="Courier New"/>
          <w:sz w:val="24"/>
          <w:szCs w:val="24"/>
        </w:rPr>
        <w:t>,</w:t>
      </w:r>
      <w:r w:rsidR="00CF0F8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tarafların uzlaşısı ile oluşamaz. </w:t>
      </w:r>
      <w:proofErr w:type="spellStart"/>
      <w:r>
        <w:rPr>
          <w:rFonts w:ascii="Courier New" w:hAnsi="Courier New" w:cs="Courier New"/>
          <w:sz w:val="24"/>
          <w:szCs w:val="24"/>
        </w:rPr>
        <w:t>Müstedinin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bu konuda </w:t>
      </w:r>
      <w:r w:rsidR="00013E9C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>ahkemeyi ikna edebilecek nitelikteki şahadeti ibraz etmesi gerek</w:t>
      </w:r>
      <w:r w:rsidR="00CF0F86">
        <w:rPr>
          <w:rFonts w:ascii="Courier New" w:hAnsi="Courier New" w:cs="Courier New"/>
          <w:sz w:val="24"/>
          <w:szCs w:val="24"/>
        </w:rPr>
        <w:t>ir. Dolayısıyla,</w:t>
      </w:r>
      <w:r>
        <w:rPr>
          <w:rFonts w:ascii="Courier New" w:hAnsi="Courier New" w:cs="Courier New"/>
          <w:sz w:val="24"/>
          <w:szCs w:val="24"/>
        </w:rPr>
        <w:t xml:space="preserve"> ihtilafsız olgu iddiasının bu anlamda</w:t>
      </w:r>
      <w:r w:rsidR="008B4BFC">
        <w:rPr>
          <w:rFonts w:ascii="Courier New" w:hAnsi="Courier New" w:cs="Courier New"/>
          <w:sz w:val="24"/>
          <w:szCs w:val="24"/>
        </w:rPr>
        <w:t xml:space="preserve"> bir </w:t>
      </w:r>
      <w:r>
        <w:rPr>
          <w:rFonts w:ascii="Courier New" w:hAnsi="Courier New" w:cs="Courier New"/>
          <w:sz w:val="24"/>
          <w:szCs w:val="24"/>
        </w:rPr>
        <w:t xml:space="preserve">önemi yoktur. </w:t>
      </w:r>
    </w:p>
    <w:p w:rsidR="00383827" w:rsidRDefault="00383827" w:rsidP="00383827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Yukarıda belirttiğimiz gibi</w:t>
      </w:r>
      <w:r w:rsidR="008B4BF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bir sabıka kaydının silinmesi</w:t>
      </w:r>
      <w:r w:rsidR="008B4BFC">
        <w:rPr>
          <w:rFonts w:ascii="Courier New" w:hAnsi="Courier New" w:cs="Courier New"/>
          <w:sz w:val="24"/>
          <w:szCs w:val="24"/>
        </w:rPr>
        <w:t xml:space="preserve"> talep ediliyorsa, Y</w:t>
      </w:r>
      <w:r>
        <w:rPr>
          <w:rFonts w:ascii="Courier New" w:hAnsi="Courier New" w:cs="Courier New"/>
          <w:sz w:val="24"/>
          <w:szCs w:val="24"/>
        </w:rPr>
        <w:t>asada öngörülen koşulların mevcudiyeti yanında mahkeme</w:t>
      </w:r>
      <w:r w:rsidR="00900309">
        <w:rPr>
          <w:rFonts w:ascii="Courier New" w:hAnsi="Courier New" w:cs="Courier New"/>
          <w:sz w:val="24"/>
          <w:szCs w:val="24"/>
        </w:rPr>
        <w:t>nin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B4BFC">
        <w:rPr>
          <w:rFonts w:ascii="Courier New" w:hAnsi="Courier New" w:cs="Courier New"/>
          <w:sz w:val="24"/>
          <w:szCs w:val="24"/>
        </w:rPr>
        <w:t>Y</w:t>
      </w:r>
      <w:r>
        <w:rPr>
          <w:rFonts w:ascii="Courier New" w:hAnsi="Courier New" w:cs="Courier New"/>
          <w:sz w:val="24"/>
          <w:szCs w:val="24"/>
        </w:rPr>
        <w:t>asa tarafından verilen takdir hakkını kullanabilmesi için başvuranın hayatını iyi halli olarak devam ettirdiğini gösteren beyan</w:t>
      </w:r>
      <w:r w:rsidR="00CF0F86">
        <w:rPr>
          <w:rFonts w:ascii="Courier New" w:hAnsi="Courier New" w:cs="Courier New"/>
          <w:sz w:val="24"/>
          <w:szCs w:val="24"/>
        </w:rPr>
        <w:t xml:space="preserve">ın yemin varakasında yer alması </w:t>
      </w:r>
      <w:r>
        <w:rPr>
          <w:rFonts w:ascii="Courier New" w:hAnsi="Courier New" w:cs="Courier New"/>
          <w:sz w:val="24"/>
          <w:szCs w:val="24"/>
        </w:rPr>
        <w:t xml:space="preserve"> ve</w:t>
      </w:r>
      <w:r w:rsidR="00CF0F86">
        <w:rPr>
          <w:rFonts w:ascii="Courier New" w:hAnsi="Courier New" w:cs="Courier New"/>
          <w:sz w:val="24"/>
          <w:szCs w:val="24"/>
        </w:rPr>
        <w:t xml:space="preserve"> bu konuda</w:t>
      </w:r>
      <w:r>
        <w:rPr>
          <w:rFonts w:ascii="Courier New" w:hAnsi="Courier New" w:cs="Courier New"/>
          <w:sz w:val="24"/>
          <w:szCs w:val="24"/>
        </w:rPr>
        <w:t xml:space="preserve"> şahadet</w:t>
      </w:r>
      <w:r w:rsidR="00CF0F86">
        <w:rPr>
          <w:rFonts w:ascii="Courier New" w:hAnsi="Courier New" w:cs="Courier New"/>
          <w:sz w:val="24"/>
          <w:szCs w:val="24"/>
        </w:rPr>
        <w:t xml:space="preserve"> su</w:t>
      </w:r>
      <w:r>
        <w:rPr>
          <w:rFonts w:ascii="Courier New" w:hAnsi="Courier New" w:cs="Courier New"/>
          <w:sz w:val="24"/>
          <w:szCs w:val="24"/>
        </w:rPr>
        <w:t>n</w:t>
      </w:r>
      <w:r w:rsidR="00CF0F86">
        <w:rPr>
          <w:rFonts w:ascii="Courier New" w:hAnsi="Courier New" w:cs="Courier New"/>
          <w:sz w:val="24"/>
          <w:szCs w:val="24"/>
        </w:rPr>
        <w:t>ul</w:t>
      </w:r>
      <w:r>
        <w:rPr>
          <w:rFonts w:ascii="Courier New" w:hAnsi="Courier New" w:cs="Courier New"/>
          <w:sz w:val="24"/>
          <w:szCs w:val="24"/>
        </w:rPr>
        <w:t xml:space="preserve">ması gereklidir. </w:t>
      </w:r>
    </w:p>
    <w:p w:rsidR="00CF0F86" w:rsidRDefault="00CF0F86" w:rsidP="00383827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383827" w:rsidRDefault="00383827" w:rsidP="00383827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Müstedi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yemin varakasında çalışma izni ile taksicilik yaptığını ileri sürmüş ve bu olgu ihtilafsız olgu olarak kaydedilmiştir. Bunun haricinde</w:t>
      </w:r>
      <w:r w:rsidR="008B4BF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Müstedinin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hayatını ne şekilde sürdürdüğü veya iyi halli olup olmadığı hususunda bir iddia ileri sürülmediği gibi</w:t>
      </w:r>
      <w:r w:rsidR="008B4BF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Müstedi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mahkemede şahadet de vermiş değildir. </w:t>
      </w:r>
    </w:p>
    <w:p w:rsidR="00383827" w:rsidRDefault="00383827" w:rsidP="00383827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383827" w:rsidRDefault="00383827" w:rsidP="00383827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İstinafa konu meselede</w:t>
      </w:r>
      <w:r w:rsidR="008B4BF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Alt Mahkeme</w:t>
      </w:r>
      <w:r w:rsidR="008B4BF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yemin varakasında bu yönde olgu olmadığı yanında şahadet de sunulmadığına vurgu yaparak</w:t>
      </w:r>
      <w:r w:rsidR="008B4BF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mahkemede bu kanaatin oluşamadığına bulgu yapmıştır. Alt Mahkemenin bu bulguya ulaşarak istidanın reddine karar verirken doğru prensipler üzerinden kararını gerekçelendirdiğinden</w:t>
      </w:r>
      <w:r w:rsidR="00166E9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huzurunda bulunmayan bir olgu hususunda kanaat oluşmadığı sonucuna varmasında bir hata yoktur. </w:t>
      </w:r>
    </w:p>
    <w:p w:rsidR="00383827" w:rsidRDefault="00383827" w:rsidP="00383827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383827" w:rsidRDefault="00383827" w:rsidP="00383827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Belirtilen gerekçelerle </w:t>
      </w:r>
      <w:proofErr w:type="spellStart"/>
      <w:r>
        <w:rPr>
          <w:rFonts w:ascii="Courier New" w:hAnsi="Courier New" w:cs="Courier New"/>
          <w:sz w:val="24"/>
          <w:szCs w:val="24"/>
        </w:rPr>
        <w:t>Müstedinin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istinafının reddedilmesi gerekir.  </w:t>
      </w:r>
    </w:p>
    <w:p w:rsidR="00383827" w:rsidRDefault="00383827" w:rsidP="00383827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383827" w:rsidRDefault="00383827" w:rsidP="00383827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İddia Makamı ise mukabil istinafında kısmen başarılı olmuştur. Bununla birlikte Alt Mahkemenin nihai olarak verdiği sonuçta hata olmadığından, mukabil istinafın da reddine emir verilir.</w:t>
      </w:r>
    </w:p>
    <w:p w:rsidR="00383827" w:rsidRDefault="00383827" w:rsidP="00383827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3C528B" w:rsidRDefault="003C528B" w:rsidP="00383827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3C528B" w:rsidRDefault="003C528B" w:rsidP="00383827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3C528B" w:rsidRDefault="003C528B" w:rsidP="00383827">
      <w:pPr>
        <w:spacing w:after="0"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383827" w:rsidRPr="007B0DEA" w:rsidRDefault="00383827" w:rsidP="00383827">
      <w:pPr>
        <w:spacing w:after="0" w:line="24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  <w:r w:rsidRPr="007B0DEA">
        <w:rPr>
          <w:rFonts w:ascii="Courier New" w:hAnsi="Courier New" w:cs="Courier New"/>
          <w:sz w:val="24"/>
          <w:szCs w:val="24"/>
          <w:u w:val="single"/>
        </w:rPr>
        <w:lastRenderedPageBreak/>
        <w:t>SONUÇ</w:t>
      </w:r>
    </w:p>
    <w:p w:rsidR="00383827" w:rsidRDefault="00383827" w:rsidP="00383827">
      <w:pPr>
        <w:spacing w:after="0" w:line="24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383827" w:rsidRDefault="00383827" w:rsidP="00383827">
      <w:pPr>
        <w:spacing w:after="0" w:line="24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383827" w:rsidRDefault="00383827" w:rsidP="00383827">
      <w:pPr>
        <w:spacing w:after="0" w:line="360" w:lineRule="auto"/>
        <w:ind w:firstLine="709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İstinafın ve mukabil istinafın reddine emir verilir. İstinaf masrafları </w:t>
      </w:r>
      <w:r w:rsidR="00A46C04">
        <w:rPr>
          <w:rFonts w:ascii="Courier New" w:hAnsi="Courier New" w:cs="Courier New"/>
          <w:sz w:val="24"/>
          <w:szCs w:val="24"/>
        </w:rPr>
        <w:t>ile ilgili emir verilmez.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CF0F86" w:rsidRDefault="00CF0F86" w:rsidP="00383827">
      <w:pPr>
        <w:pStyle w:val="ListeParagraf"/>
        <w:contextualSpacing/>
        <w:rPr>
          <w:rFonts w:ascii="Courier New" w:hAnsi="Courier New" w:cs="Courier New"/>
        </w:rPr>
      </w:pPr>
      <w:bookmarkStart w:id="0" w:name="_GoBack"/>
      <w:bookmarkEnd w:id="0"/>
    </w:p>
    <w:p w:rsidR="003C528B" w:rsidRDefault="003C528B" w:rsidP="00383827">
      <w:pPr>
        <w:pStyle w:val="ListeParagraf"/>
        <w:contextualSpacing/>
        <w:rPr>
          <w:rFonts w:ascii="Courier New" w:hAnsi="Courier New" w:cs="Courier New"/>
        </w:rPr>
      </w:pPr>
    </w:p>
    <w:p w:rsidR="003C528B" w:rsidRDefault="003C528B" w:rsidP="00383827">
      <w:pPr>
        <w:pStyle w:val="ListeParagraf"/>
        <w:contextualSpacing/>
        <w:rPr>
          <w:rFonts w:ascii="Courier New" w:hAnsi="Courier New" w:cs="Courier New"/>
        </w:rPr>
      </w:pPr>
    </w:p>
    <w:p w:rsidR="003C528B" w:rsidRDefault="003C528B" w:rsidP="00383827">
      <w:pPr>
        <w:pStyle w:val="ListeParagraf"/>
        <w:contextualSpacing/>
        <w:rPr>
          <w:rFonts w:ascii="Courier New" w:hAnsi="Courier New" w:cs="Courier New"/>
        </w:rPr>
      </w:pPr>
    </w:p>
    <w:p w:rsidR="00CF0F86" w:rsidRDefault="00CF0F86" w:rsidP="00383827">
      <w:pPr>
        <w:pStyle w:val="ListeParagraf"/>
        <w:contextualSpacing/>
        <w:rPr>
          <w:rFonts w:ascii="Courier New" w:hAnsi="Courier New" w:cs="Courier New"/>
        </w:rPr>
      </w:pPr>
    </w:p>
    <w:p w:rsidR="00383827" w:rsidRDefault="00383827" w:rsidP="00383827">
      <w:pPr>
        <w:pStyle w:val="ListeParagraf"/>
        <w:contextualSpacing/>
        <w:rPr>
          <w:rFonts w:ascii="Courier New" w:hAnsi="Courier New" w:cs="Courier New"/>
        </w:rPr>
      </w:pPr>
      <w:r w:rsidRPr="00E84D0C">
        <w:rPr>
          <w:rFonts w:ascii="Courier New" w:hAnsi="Courier New" w:cs="Courier New"/>
        </w:rPr>
        <w:t xml:space="preserve">Ahmet Kalkan            Bertan </w:t>
      </w:r>
      <w:proofErr w:type="spellStart"/>
      <w:r w:rsidRPr="00E84D0C">
        <w:rPr>
          <w:rFonts w:ascii="Courier New" w:hAnsi="Courier New" w:cs="Courier New"/>
        </w:rPr>
        <w:t>Özerdağ</w:t>
      </w:r>
      <w:proofErr w:type="spellEnd"/>
      <w:r w:rsidRPr="00E84D0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   Peri Hakkı</w:t>
      </w:r>
    </w:p>
    <w:p w:rsidR="00383827" w:rsidRDefault="00383827" w:rsidP="00383827">
      <w:pPr>
        <w:pStyle w:val="ListeParagraf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Yargıç                   </w:t>
      </w:r>
      <w:proofErr w:type="spellStart"/>
      <w:r>
        <w:rPr>
          <w:rFonts w:ascii="Courier New" w:hAnsi="Courier New" w:cs="Courier New"/>
        </w:rPr>
        <w:t>Yargıç</w:t>
      </w:r>
      <w:proofErr w:type="spellEnd"/>
      <w:r>
        <w:rPr>
          <w:rFonts w:ascii="Courier New" w:hAnsi="Courier New" w:cs="Courier New"/>
        </w:rPr>
        <w:t xml:space="preserve">                  </w:t>
      </w:r>
      <w:proofErr w:type="spellStart"/>
      <w:r>
        <w:rPr>
          <w:rFonts w:ascii="Courier New" w:hAnsi="Courier New" w:cs="Courier New"/>
        </w:rPr>
        <w:t>Yargıç</w:t>
      </w:r>
      <w:proofErr w:type="spellEnd"/>
    </w:p>
    <w:p w:rsidR="00383827" w:rsidRDefault="00383827" w:rsidP="00383827">
      <w:pPr>
        <w:pStyle w:val="ListeParagraf"/>
        <w:contextualSpacing/>
        <w:rPr>
          <w:rFonts w:ascii="Courier New" w:hAnsi="Courier New" w:cs="Courier New"/>
        </w:rPr>
      </w:pPr>
    </w:p>
    <w:p w:rsidR="00383827" w:rsidRDefault="00383827" w:rsidP="00383827">
      <w:pPr>
        <w:pStyle w:val="ListeParagraf"/>
        <w:contextualSpacing/>
        <w:rPr>
          <w:rFonts w:ascii="Courier New" w:hAnsi="Courier New" w:cs="Courier New"/>
        </w:rPr>
      </w:pPr>
    </w:p>
    <w:p w:rsidR="00FD52A3" w:rsidRDefault="003C528B" w:rsidP="00CF0F86">
      <w:pPr>
        <w:pStyle w:val="ListeParagraf"/>
        <w:contextualSpacing/>
      </w:pPr>
      <w:r>
        <w:rPr>
          <w:rFonts w:ascii="Courier New" w:hAnsi="Courier New" w:cs="Courier New"/>
        </w:rPr>
        <w:t>20 Şubat</w:t>
      </w:r>
      <w:r w:rsidR="00383827" w:rsidRPr="00E84D0C">
        <w:rPr>
          <w:rFonts w:ascii="Courier New" w:hAnsi="Courier New" w:cs="Courier New"/>
        </w:rPr>
        <w:t xml:space="preserve"> 201</w:t>
      </w:r>
      <w:r w:rsidR="00383827">
        <w:rPr>
          <w:rFonts w:ascii="Courier New" w:hAnsi="Courier New" w:cs="Courier New"/>
        </w:rPr>
        <w:t>8</w:t>
      </w:r>
    </w:p>
    <w:sectPr w:rsidR="00FD52A3" w:rsidSect="00FD52A3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BFC" w:rsidRDefault="008B4BFC" w:rsidP="008B4E5A">
      <w:pPr>
        <w:spacing w:after="0" w:line="240" w:lineRule="auto"/>
      </w:pPr>
      <w:r>
        <w:separator/>
      </w:r>
    </w:p>
  </w:endnote>
  <w:endnote w:type="continuationSeparator" w:id="1">
    <w:p w:rsidR="008B4BFC" w:rsidRDefault="008B4BFC" w:rsidP="008B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BFC" w:rsidRDefault="008B4BFC" w:rsidP="008B4E5A">
      <w:pPr>
        <w:spacing w:after="0" w:line="240" w:lineRule="auto"/>
      </w:pPr>
      <w:r>
        <w:separator/>
      </w:r>
    </w:p>
  </w:footnote>
  <w:footnote w:type="continuationSeparator" w:id="1">
    <w:p w:rsidR="008B4BFC" w:rsidRDefault="008B4BFC" w:rsidP="008B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FC" w:rsidRDefault="00B27CF9">
    <w:pPr>
      <w:pStyle w:val="stbilgi"/>
      <w:jc w:val="center"/>
    </w:pPr>
    <w:fldSimple w:instr=" PAGE   \* MERGEFORMAT ">
      <w:r w:rsidR="00013E9C">
        <w:rPr>
          <w:noProof/>
        </w:rPr>
        <w:t>11</w:t>
      </w:r>
    </w:fldSimple>
  </w:p>
  <w:p w:rsidR="008B4BFC" w:rsidRDefault="008B4BF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781B"/>
    <w:multiLevelType w:val="hybridMultilevel"/>
    <w:tmpl w:val="A91C28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4208F"/>
    <w:multiLevelType w:val="hybridMultilevel"/>
    <w:tmpl w:val="1AE64A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F0324"/>
    <w:multiLevelType w:val="hybridMultilevel"/>
    <w:tmpl w:val="996ADD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E42DF"/>
    <w:multiLevelType w:val="hybridMultilevel"/>
    <w:tmpl w:val="5E74E73E"/>
    <w:lvl w:ilvl="0" w:tplc="041F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827"/>
    <w:rsid w:val="00013E9C"/>
    <w:rsid w:val="00166E93"/>
    <w:rsid w:val="002F1DE5"/>
    <w:rsid w:val="00383827"/>
    <w:rsid w:val="003C528B"/>
    <w:rsid w:val="003D7C61"/>
    <w:rsid w:val="004228B0"/>
    <w:rsid w:val="00514DDA"/>
    <w:rsid w:val="005808E1"/>
    <w:rsid w:val="007264FC"/>
    <w:rsid w:val="007838E6"/>
    <w:rsid w:val="00817EE4"/>
    <w:rsid w:val="008B4BFC"/>
    <w:rsid w:val="008B4E5A"/>
    <w:rsid w:val="00900309"/>
    <w:rsid w:val="0099466E"/>
    <w:rsid w:val="00A46C04"/>
    <w:rsid w:val="00B27CF9"/>
    <w:rsid w:val="00BE03BA"/>
    <w:rsid w:val="00C51B41"/>
    <w:rsid w:val="00CF0F86"/>
    <w:rsid w:val="00F323A5"/>
    <w:rsid w:val="00F36635"/>
    <w:rsid w:val="00F36F9F"/>
    <w:rsid w:val="00F8400B"/>
    <w:rsid w:val="00FD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82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3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8382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8382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12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mah4</dc:creator>
  <cp:lastModifiedBy>mah4</cp:lastModifiedBy>
  <cp:revision>12</cp:revision>
  <cp:lastPrinted>2018-03-13T11:38:00Z</cp:lastPrinted>
  <dcterms:created xsi:type="dcterms:W3CDTF">2018-02-01T11:54:00Z</dcterms:created>
  <dcterms:modified xsi:type="dcterms:W3CDTF">2018-03-13T11:39:00Z</dcterms:modified>
</cp:coreProperties>
</file>