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1" w:rsidRDefault="008F57E1" w:rsidP="008F57E1">
      <w:pPr>
        <w:pStyle w:val="Heading1"/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E1" w:rsidRPr="00C250C5" w:rsidRDefault="008F57E1" w:rsidP="008F57E1"/>
    <w:p w:rsidR="008F57E1" w:rsidRDefault="008F57E1" w:rsidP="008F57E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KUZEY KIBRIS TÜRK CUMHURİYETİ</w:t>
      </w:r>
    </w:p>
    <w:p w:rsidR="008F57E1" w:rsidRDefault="008F57E1" w:rsidP="008F57E1">
      <w:pPr>
        <w:pStyle w:val="Heading1"/>
        <w:rPr>
          <w:b w:val="0"/>
          <w:sz w:val="24"/>
        </w:rPr>
      </w:pPr>
    </w:p>
    <w:p w:rsidR="008F57E1" w:rsidRPr="006D79C1" w:rsidRDefault="008F57E1" w:rsidP="008F57E1">
      <w:pPr>
        <w:pStyle w:val="Heading1"/>
        <w:ind w:left="2832" w:hanging="283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YÜKSEK MAHKEME</w:t>
      </w:r>
    </w:p>
    <w:p w:rsidR="008F57E1" w:rsidRDefault="008F57E1">
      <w:pPr>
        <w:rPr>
          <w:rFonts w:ascii="Courier New" w:hAnsi="Courier New" w:cs="Courier New"/>
          <w:sz w:val="28"/>
          <w:szCs w:val="28"/>
        </w:rPr>
      </w:pPr>
    </w:p>
    <w:p w:rsidR="008F57E1" w:rsidRDefault="008F57E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</w:p>
    <w:p w:rsidR="008F57E1" w:rsidRPr="008F57E1" w:rsidRDefault="008F57E1" w:rsidP="008F57E1">
      <w:pPr>
        <w:ind w:left="4956" w:firstLine="708"/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>Lefkoşa, 5 Nisan 2016</w:t>
      </w:r>
      <w:r w:rsidRPr="008F57E1">
        <w:rPr>
          <w:rFonts w:ascii="Courier New" w:hAnsi="Courier New" w:cs="Courier New"/>
          <w:sz w:val="24"/>
          <w:szCs w:val="24"/>
        </w:rPr>
        <w:tab/>
      </w:r>
    </w:p>
    <w:p w:rsidR="008F57E1" w:rsidRPr="008F57E1" w:rsidRDefault="008F57E1">
      <w:pPr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ab/>
        <w:t>5 Nisan 2016</w:t>
      </w:r>
      <w:r w:rsidR="00CC02F9">
        <w:rPr>
          <w:rFonts w:ascii="Courier New" w:hAnsi="Courier New" w:cs="Courier New"/>
          <w:sz w:val="24"/>
          <w:szCs w:val="24"/>
        </w:rPr>
        <w:t xml:space="preserve"> </w:t>
      </w:r>
      <w:r w:rsidRPr="008F57E1">
        <w:rPr>
          <w:rFonts w:ascii="Courier New" w:hAnsi="Courier New" w:cs="Courier New"/>
          <w:sz w:val="24"/>
          <w:szCs w:val="24"/>
        </w:rPr>
        <w:t>tarihinde gerçekleştirilen yargıçların yemin töreninde Yüksek Mahkeme Başkanı Sayın Narin Ferdi Şefik’in yaptığı konuşma metni aşağıda yer almaktadır.</w:t>
      </w:r>
    </w:p>
    <w:p w:rsidR="008F57E1" w:rsidRPr="008F57E1" w:rsidRDefault="008F57E1">
      <w:pPr>
        <w:rPr>
          <w:rFonts w:ascii="Courier New" w:hAnsi="Courier New" w:cs="Courier New"/>
          <w:sz w:val="24"/>
          <w:szCs w:val="24"/>
        </w:rPr>
      </w:pPr>
    </w:p>
    <w:p w:rsidR="00F01D42" w:rsidRPr="008F57E1" w:rsidRDefault="008A593A">
      <w:pPr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>Hoş</w:t>
      </w:r>
      <w:r w:rsidR="00C86D7C">
        <w:rPr>
          <w:rFonts w:ascii="Courier New" w:hAnsi="Courier New" w:cs="Courier New"/>
          <w:sz w:val="24"/>
          <w:szCs w:val="24"/>
        </w:rPr>
        <w:t>geldiniz,</w:t>
      </w:r>
    </w:p>
    <w:p w:rsidR="00905EEE" w:rsidRPr="008F57E1" w:rsidRDefault="00905EEE" w:rsidP="00BE0640">
      <w:pPr>
        <w:jc w:val="both"/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 xml:space="preserve">Bu gün  son </w:t>
      </w:r>
      <w:r w:rsidR="00443581" w:rsidRPr="008F57E1">
        <w:rPr>
          <w:rFonts w:ascii="Courier New" w:hAnsi="Courier New" w:cs="Courier New"/>
          <w:sz w:val="24"/>
          <w:szCs w:val="24"/>
        </w:rPr>
        <w:t>altı</w:t>
      </w:r>
      <w:r w:rsidR="00AB24F1">
        <w:rPr>
          <w:rFonts w:ascii="Courier New" w:hAnsi="Courier New" w:cs="Courier New"/>
          <w:sz w:val="24"/>
          <w:szCs w:val="24"/>
        </w:rPr>
        <w:t xml:space="preserve"> ay içerisinde</w:t>
      </w:r>
      <w:r w:rsidRPr="008F57E1">
        <w:rPr>
          <w:rFonts w:ascii="Courier New" w:hAnsi="Courier New" w:cs="Courier New"/>
          <w:sz w:val="24"/>
          <w:szCs w:val="24"/>
        </w:rPr>
        <w:t xml:space="preserve"> </w:t>
      </w:r>
      <w:r w:rsidR="00443581" w:rsidRPr="008F57E1">
        <w:rPr>
          <w:rFonts w:ascii="Courier New" w:hAnsi="Courier New" w:cs="Courier New"/>
          <w:sz w:val="24"/>
          <w:szCs w:val="24"/>
        </w:rPr>
        <w:t>üçüncü</w:t>
      </w:r>
      <w:r w:rsidRPr="008F57E1">
        <w:rPr>
          <w:rFonts w:ascii="Courier New" w:hAnsi="Courier New" w:cs="Courier New"/>
          <w:sz w:val="24"/>
          <w:szCs w:val="24"/>
        </w:rPr>
        <w:t xml:space="preserve"> </w:t>
      </w:r>
      <w:r w:rsidR="00AB24F1">
        <w:rPr>
          <w:rFonts w:ascii="Courier New" w:hAnsi="Courier New" w:cs="Courier New"/>
          <w:sz w:val="24"/>
          <w:szCs w:val="24"/>
        </w:rPr>
        <w:t xml:space="preserve">kez, terfi eden ve yeni atanan yargıçların </w:t>
      </w:r>
      <w:r w:rsidR="00443581" w:rsidRPr="008F57E1">
        <w:rPr>
          <w:rFonts w:ascii="Courier New" w:hAnsi="Courier New" w:cs="Courier New"/>
          <w:sz w:val="24"/>
          <w:szCs w:val="24"/>
        </w:rPr>
        <w:t>y</w:t>
      </w:r>
      <w:r w:rsidRPr="008F57E1">
        <w:rPr>
          <w:rFonts w:ascii="Courier New" w:hAnsi="Courier New" w:cs="Courier New"/>
          <w:sz w:val="24"/>
          <w:szCs w:val="24"/>
        </w:rPr>
        <w:t xml:space="preserve">emin töreni </w:t>
      </w:r>
      <w:r w:rsidR="00AB24F1">
        <w:rPr>
          <w:rFonts w:ascii="Courier New" w:hAnsi="Courier New" w:cs="Courier New"/>
          <w:sz w:val="24"/>
          <w:szCs w:val="24"/>
        </w:rPr>
        <w:t>gerçekleştirilecektir</w:t>
      </w:r>
      <w:r w:rsidRPr="008F57E1">
        <w:rPr>
          <w:rFonts w:ascii="Courier New" w:hAnsi="Courier New" w:cs="Courier New"/>
          <w:sz w:val="24"/>
          <w:szCs w:val="24"/>
        </w:rPr>
        <w:t xml:space="preserve">. Çok kısa bir süre içerisinde yargıda pek çok terfi ve atama yapılmıştır. </w:t>
      </w:r>
    </w:p>
    <w:p w:rsidR="00905EEE" w:rsidRPr="008F57E1" w:rsidRDefault="00443581" w:rsidP="00BE0640">
      <w:pPr>
        <w:jc w:val="both"/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>Üç</w:t>
      </w:r>
      <w:r w:rsidR="00BE0640" w:rsidRPr="008F57E1">
        <w:rPr>
          <w:rFonts w:ascii="Courier New" w:hAnsi="Courier New" w:cs="Courier New"/>
          <w:sz w:val="24"/>
          <w:szCs w:val="24"/>
        </w:rPr>
        <w:t xml:space="preserve"> </w:t>
      </w:r>
      <w:r w:rsidR="00905EEE" w:rsidRPr="008F57E1">
        <w:rPr>
          <w:rFonts w:ascii="Courier New" w:hAnsi="Courier New" w:cs="Courier New"/>
          <w:sz w:val="24"/>
          <w:szCs w:val="24"/>
        </w:rPr>
        <w:t>K</w:t>
      </w:r>
      <w:r w:rsidRPr="008F57E1">
        <w:rPr>
          <w:rFonts w:ascii="Courier New" w:hAnsi="Courier New" w:cs="Courier New"/>
          <w:sz w:val="24"/>
          <w:szCs w:val="24"/>
        </w:rPr>
        <w:t xml:space="preserve">aza </w:t>
      </w:r>
      <w:r w:rsidR="00905EEE" w:rsidRPr="008F57E1">
        <w:rPr>
          <w:rFonts w:ascii="Courier New" w:hAnsi="Courier New" w:cs="Courier New"/>
          <w:sz w:val="24"/>
          <w:szCs w:val="24"/>
        </w:rPr>
        <w:t>M</w:t>
      </w:r>
      <w:r w:rsidRPr="008F57E1">
        <w:rPr>
          <w:rFonts w:ascii="Courier New" w:hAnsi="Courier New" w:cs="Courier New"/>
          <w:sz w:val="24"/>
          <w:szCs w:val="24"/>
        </w:rPr>
        <w:t xml:space="preserve">ahkemesi </w:t>
      </w:r>
      <w:r w:rsidR="00905EEE" w:rsidRPr="008F57E1">
        <w:rPr>
          <w:rFonts w:ascii="Courier New" w:hAnsi="Courier New" w:cs="Courier New"/>
          <w:sz w:val="24"/>
          <w:szCs w:val="24"/>
        </w:rPr>
        <w:t>B</w:t>
      </w:r>
      <w:r w:rsidRPr="008F57E1">
        <w:rPr>
          <w:rFonts w:ascii="Courier New" w:hAnsi="Courier New" w:cs="Courier New"/>
          <w:sz w:val="24"/>
          <w:szCs w:val="24"/>
        </w:rPr>
        <w:t>aşkan</w:t>
      </w:r>
      <w:r w:rsidR="00125A8F" w:rsidRPr="008F57E1">
        <w:rPr>
          <w:rFonts w:ascii="Courier New" w:hAnsi="Courier New" w:cs="Courier New"/>
          <w:sz w:val="24"/>
          <w:szCs w:val="24"/>
        </w:rPr>
        <w:t>ı</w:t>
      </w:r>
      <w:r w:rsidR="00905EEE" w:rsidRPr="008F57E1">
        <w:rPr>
          <w:rFonts w:ascii="Courier New" w:hAnsi="Courier New" w:cs="Courier New"/>
          <w:sz w:val="24"/>
          <w:szCs w:val="24"/>
        </w:rPr>
        <w:t xml:space="preserve"> Y</w:t>
      </w:r>
      <w:r w:rsidRPr="008F57E1">
        <w:rPr>
          <w:rFonts w:ascii="Courier New" w:hAnsi="Courier New" w:cs="Courier New"/>
          <w:sz w:val="24"/>
          <w:szCs w:val="24"/>
        </w:rPr>
        <w:t xml:space="preserve">üksek </w:t>
      </w:r>
      <w:r w:rsidR="00905EEE" w:rsidRPr="008F57E1">
        <w:rPr>
          <w:rFonts w:ascii="Courier New" w:hAnsi="Courier New" w:cs="Courier New"/>
          <w:sz w:val="24"/>
          <w:szCs w:val="24"/>
        </w:rPr>
        <w:t>M</w:t>
      </w:r>
      <w:r w:rsidRPr="008F57E1">
        <w:rPr>
          <w:rFonts w:ascii="Courier New" w:hAnsi="Courier New" w:cs="Courier New"/>
          <w:sz w:val="24"/>
          <w:szCs w:val="24"/>
        </w:rPr>
        <w:t>ahkeme</w:t>
      </w:r>
      <w:r w:rsidR="00905EEE" w:rsidRPr="008F57E1">
        <w:rPr>
          <w:rFonts w:ascii="Courier New" w:hAnsi="Courier New" w:cs="Courier New"/>
          <w:sz w:val="24"/>
          <w:szCs w:val="24"/>
        </w:rPr>
        <w:t xml:space="preserve"> yargıçlığına, </w:t>
      </w:r>
      <w:r w:rsidRPr="008F57E1">
        <w:rPr>
          <w:rFonts w:ascii="Courier New" w:hAnsi="Courier New" w:cs="Courier New"/>
          <w:sz w:val="24"/>
          <w:szCs w:val="24"/>
        </w:rPr>
        <w:t>üç</w:t>
      </w:r>
      <w:r w:rsidR="00125A8F" w:rsidRPr="008F57E1">
        <w:rPr>
          <w:rFonts w:ascii="Courier New" w:hAnsi="Courier New" w:cs="Courier New"/>
          <w:sz w:val="24"/>
          <w:szCs w:val="24"/>
        </w:rPr>
        <w:t xml:space="preserve"> k</w:t>
      </w:r>
      <w:r w:rsidRPr="008F57E1">
        <w:rPr>
          <w:rFonts w:ascii="Courier New" w:hAnsi="Courier New" w:cs="Courier New"/>
          <w:sz w:val="24"/>
          <w:szCs w:val="24"/>
        </w:rPr>
        <w:t>ıdemli</w:t>
      </w:r>
      <w:r w:rsidR="007C7435">
        <w:rPr>
          <w:rFonts w:ascii="Courier New" w:hAnsi="Courier New" w:cs="Courier New"/>
          <w:sz w:val="24"/>
          <w:szCs w:val="24"/>
        </w:rPr>
        <w:t xml:space="preserve"> </w:t>
      </w:r>
      <w:r w:rsidR="00905EEE" w:rsidRPr="008F57E1">
        <w:rPr>
          <w:rFonts w:ascii="Courier New" w:hAnsi="Courier New" w:cs="Courier New"/>
          <w:sz w:val="24"/>
          <w:szCs w:val="24"/>
        </w:rPr>
        <w:t>yargıç K</w:t>
      </w:r>
      <w:r w:rsidRPr="008F57E1">
        <w:rPr>
          <w:rFonts w:ascii="Courier New" w:hAnsi="Courier New" w:cs="Courier New"/>
          <w:sz w:val="24"/>
          <w:szCs w:val="24"/>
        </w:rPr>
        <w:t xml:space="preserve">aza </w:t>
      </w:r>
      <w:r w:rsidR="00905EEE" w:rsidRPr="008F57E1">
        <w:rPr>
          <w:rFonts w:ascii="Courier New" w:hAnsi="Courier New" w:cs="Courier New"/>
          <w:sz w:val="24"/>
          <w:szCs w:val="24"/>
        </w:rPr>
        <w:t>M</w:t>
      </w:r>
      <w:r w:rsidRPr="008F57E1">
        <w:rPr>
          <w:rFonts w:ascii="Courier New" w:hAnsi="Courier New" w:cs="Courier New"/>
          <w:sz w:val="24"/>
          <w:szCs w:val="24"/>
        </w:rPr>
        <w:t xml:space="preserve">ahkemesi </w:t>
      </w:r>
      <w:r w:rsidR="00905EEE" w:rsidRPr="008F57E1">
        <w:rPr>
          <w:rFonts w:ascii="Courier New" w:hAnsi="Courier New" w:cs="Courier New"/>
          <w:sz w:val="24"/>
          <w:szCs w:val="24"/>
        </w:rPr>
        <w:t>B</w:t>
      </w:r>
      <w:r w:rsidRPr="008F57E1">
        <w:rPr>
          <w:rFonts w:ascii="Courier New" w:hAnsi="Courier New" w:cs="Courier New"/>
          <w:sz w:val="24"/>
          <w:szCs w:val="24"/>
        </w:rPr>
        <w:t>aşkanlığı</w:t>
      </w:r>
      <w:r w:rsidR="00905EEE" w:rsidRPr="008F57E1">
        <w:rPr>
          <w:rFonts w:ascii="Courier New" w:hAnsi="Courier New" w:cs="Courier New"/>
          <w:sz w:val="24"/>
          <w:szCs w:val="24"/>
        </w:rPr>
        <w:t xml:space="preserve">na, </w:t>
      </w:r>
      <w:r w:rsidRPr="008F57E1">
        <w:rPr>
          <w:rFonts w:ascii="Courier New" w:hAnsi="Courier New" w:cs="Courier New"/>
          <w:sz w:val="24"/>
          <w:szCs w:val="24"/>
        </w:rPr>
        <w:t>dört</w:t>
      </w:r>
      <w:r w:rsidR="00125A8F" w:rsidRPr="008F57E1">
        <w:rPr>
          <w:rFonts w:ascii="Courier New" w:hAnsi="Courier New" w:cs="Courier New"/>
          <w:sz w:val="24"/>
          <w:szCs w:val="24"/>
        </w:rPr>
        <w:t xml:space="preserve"> yargıç k</w:t>
      </w:r>
      <w:r w:rsidRPr="008F57E1">
        <w:rPr>
          <w:rFonts w:ascii="Courier New" w:hAnsi="Courier New" w:cs="Courier New"/>
          <w:sz w:val="24"/>
          <w:szCs w:val="24"/>
        </w:rPr>
        <w:t>ı</w:t>
      </w:r>
      <w:r w:rsidR="00905EEE" w:rsidRPr="008F57E1">
        <w:rPr>
          <w:rFonts w:ascii="Courier New" w:hAnsi="Courier New" w:cs="Courier New"/>
          <w:sz w:val="24"/>
          <w:szCs w:val="24"/>
        </w:rPr>
        <w:t>d</w:t>
      </w:r>
      <w:r w:rsidRPr="008F57E1">
        <w:rPr>
          <w:rFonts w:ascii="Courier New" w:hAnsi="Courier New" w:cs="Courier New"/>
          <w:sz w:val="24"/>
          <w:szCs w:val="24"/>
        </w:rPr>
        <w:t>emli</w:t>
      </w:r>
      <w:r w:rsidR="007C7435">
        <w:rPr>
          <w:rFonts w:ascii="Courier New" w:hAnsi="Courier New" w:cs="Courier New"/>
          <w:sz w:val="24"/>
          <w:szCs w:val="24"/>
        </w:rPr>
        <w:t xml:space="preserve"> </w:t>
      </w:r>
      <w:r w:rsidR="00905EEE" w:rsidRPr="008F57E1">
        <w:rPr>
          <w:rFonts w:ascii="Courier New" w:hAnsi="Courier New" w:cs="Courier New"/>
          <w:sz w:val="24"/>
          <w:szCs w:val="24"/>
        </w:rPr>
        <w:t xml:space="preserve">yargıçlığa terfi etmiş, </w:t>
      </w:r>
      <w:r w:rsidRPr="008F57E1">
        <w:rPr>
          <w:rFonts w:ascii="Courier New" w:hAnsi="Courier New" w:cs="Courier New"/>
          <w:sz w:val="24"/>
          <w:szCs w:val="24"/>
        </w:rPr>
        <w:t>altı</w:t>
      </w:r>
      <w:r w:rsidR="00905EEE" w:rsidRPr="008F57E1">
        <w:rPr>
          <w:rFonts w:ascii="Courier New" w:hAnsi="Courier New" w:cs="Courier New"/>
          <w:sz w:val="24"/>
          <w:szCs w:val="24"/>
        </w:rPr>
        <w:t xml:space="preserve"> tane genç hukukçumuz yargıç olarak atanmıştır.</w:t>
      </w:r>
    </w:p>
    <w:p w:rsidR="00905EEE" w:rsidRPr="008F57E1" w:rsidRDefault="00905EEE" w:rsidP="00BE0640">
      <w:pPr>
        <w:jc w:val="both"/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>Terfi, tayin ve atamalar bir kuruma hareketlilik getirmekle birlikte, kurum iç</w:t>
      </w:r>
      <w:r w:rsidR="00125A8F" w:rsidRPr="008F57E1">
        <w:rPr>
          <w:rFonts w:ascii="Courier New" w:hAnsi="Courier New" w:cs="Courier New"/>
          <w:sz w:val="24"/>
          <w:szCs w:val="24"/>
        </w:rPr>
        <w:t xml:space="preserve">erisinde huzursuzluklara da yol </w:t>
      </w:r>
      <w:r w:rsidRPr="008F57E1">
        <w:rPr>
          <w:rFonts w:ascii="Courier New" w:hAnsi="Courier New" w:cs="Courier New"/>
          <w:sz w:val="24"/>
          <w:szCs w:val="24"/>
        </w:rPr>
        <w:t>açabilmekte, çalışmalar aksayabilmektedir. Bu süreci bugün kapatarak,  yargı için daha istikrarlı,</w:t>
      </w:r>
      <w:r w:rsidR="00304A87">
        <w:rPr>
          <w:rFonts w:ascii="Courier New" w:hAnsi="Courier New" w:cs="Courier New"/>
          <w:sz w:val="24"/>
          <w:szCs w:val="24"/>
        </w:rPr>
        <w:t xml:space="preserve"> </w:t>
      </w:r>
      <w:r w:rsidRPr="008F57E1">
        <w:rPr>
          <w:rFonts w:ascii="Courier New" w:hAnsi="Courier New" w:cs="Courier New"/>
          <w:sz w:val="24"/>
          <w:szCs w:val="24"/>
        </w:rPr>
        <w:t>daha huzurlu bir döneme gireceğimizi umarım.</w:t>
      </w:r>
    </w:p>
    <w:p w:rsidR="00905EEE" w:rsidRPr="008F57E1" w:rsidRDefault="00905EEE" w:rsidP="00BE064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F57E1">
        <w:rPr>
          <w:rFonts w:ascii="Courier New" w:hAnsi="Courier New" w:cs="Courier New"/>
          <w:b/>
          <w:sz w:val="24"/>
          <w:szCs w:val="24"/>
        </w:rPr>
        <w:t>Bir taraftan  huzur</w:t>
      </w:r>
      <w:r w:rsidR="009057AB" w:rsidRPr="008F57E1">
        <w:rPr>
          <w:rFonts w:ascii="Courier New" w:hAnsi="Courier New" w:cs="Courier New"/>
          <w:b/>
          <w:sz w:val="24"/>
          <w:szCs w:val="24"/>
        </w:rPr>
        <w:t>l</w:t>
      </w:r>
      <w:r w:rsidRPr="008F57E1">
        <w:rPr>
          <w:rFonts w:ascii="Courier New" w:hAnsi="Courier New" w:cs="Courier New"/>
          <w:b/>
          <w:sz w:val="24"/>
          <w:szCs w:val="24"/>
        </w:rPr>
        <w:t>u</w:t>
      </w:r>
      <w:r w:rsidR="009057AB" w:rsidRPr="008F57E1">
        <w:rPr>
          <w:rFonts w:ascii="Courier New" w:hAnsi="Courier New" w:cs="Courier New"/>
          <w:b/>
          <w:sz w:val="24"/>
          <w:szCs w:val="24"/>
        </w:rPr>
        <w:t xml:space="preserve"> b</w:t>
      </w:r>
      <w:r w:rsidR="00B90E54">
        <w:rPr>
          <w:rFonts w:ascii="Courier New" w:hAnsi="Courier New" w:cs="Courier New"/>
          <w:b/>
          <w:sz w:val="24"/>
          <w:szCs w:val="24"/>
        </w:rPr>
        <w:t>i</w:t>
      </w:r>
      <w:r w:rsidR="009057AB" w:rsidRPr="008F57E1">
        <w:rPr>
          <w:rFonts w:ascii="Courier New" w:hAnsi="Courier New" w:cs="Courier New"/>
          <w:b/>
          <w:sz w:val="24"/>
          <w:szCs w:val="24"/>
        </w:rPr>
        <w:t xml:space="preserve">r döneme geçmekten bahsederken, diğer taraftan yargıyı son zamanlarda çok huzursuz  eden bir başka konuya değinmek isterim. </w:t>
      </w:r>
    </w:p>
    <w:p w:rsidR="009057AB" w:rsidRPr="008F57E1" w:rsidRDefault="009057AB" w:rsidP="00BE064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F57E1">
        <w:rPr>
          <w:rFonts w:ascii="Courier New" w:hAnsi="Courier New" w:cs="Courier New"/>
          <w:b/>
          <w:sz w:val="24"/>
          <w:szCs w:val="24"/>
        </w:rPr>
        <w:t>T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ürkiye </w:t>
      </w:r>
      <w:r w:rsidRPr="008F57E1">
        <w:rPr>
          <w:rFonts w:ascii="Courier New" w:hAnsi="Courier New" w:cs="Courier New"/>
          <w:b/>
          <w:sz w:val="24"/>
          <w:szCs w:val="24"/>
        </w:rPr>
        <w:t>C</w:t>
      </w:r>
      <w:r w:rsidR="00443581" w:rsidRPr="008F57E1">
        <w:rPr>
          <w:rFonts w:ascii="Courier New" w:hAnsi="Courier New" w:cs="Courier New"/>
          <w:b/>
          <w:sz w:val="24"/>
          <w:szCs w:val="24"/>
        </w:rPr>
        <w:t>umhuriyeti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ile K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uzey </w:t>
      </w:r>
      <w:r w:rsidRPr="008F57E1">
        <w:rPr>
          <w:rFonts w:ascii="Courier New" w:hAnsi="Courier New" w:cs="Courier New"/>
          <w:b/>
          <w:sz w:val="24"/>
          <w:szCs w:val="24"/>
        </w:rPr>
        <w:t>K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ıbrıs </w:t>
      </w:r>
      <w:r w:rsidRPr="008F57E1">
        <w:rPr>
          <w:rFonts w:ascii="Courier New" w:hAnsi="Courier New" w:cs="Courier New"/>
          <w:b/>
          <w:sz w:val="24"/>
          <w:szCs w:val="24"/>
        </w:rPr>
        <w:t>T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ürk </w:t>
      </w:r>
      <w:r w:rsidRPr="008F57E1">
        <w:rPr>
          <w:rFonts w:ascii="Courier New" w:hAnsi="Courier New" w:cs="Courier New"/>
          <w:b/>
          <w:sz w:val="24"/>
          <w:szCs w:val="24"/>
        </w:rPr>
        <w:t>C</w:t>
      </w:r>
      <w:r w:rsidR="00443581" w:rsidRPr="008F57E1">
        <w:rPr>
          <w:rFonts w:ascii="Courier New" w:hAnsi="Courier New" w:cs="Courier New"/>
          <w:b/>
          <w:sz w:val="24"/>
          <w:szCs w:val="24"/>
        </w:rPr>
        <w:t>umhuriyeti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arasında d</w:t>
      </w:r>
      <w:r w:rsidR="00125A8F" w:rsidRPr="008F57E1">
        <w:rPr>
          <w:rFonts w:ascii="Courier New" w:hAnsi="Courier New" w:cs="Courier New"/>
          <w:b/>
          <w:sz w:val="24"/>
          <w:szCs w:val="24"/>
        </w:rPr>
        <w:t>evam etmekte olan E</w:t>
      </w:r>
      <w:r w:rsidRPr="008F57E1">
        <w:rPr>
          <w:rFonts w:ascii="Courier New" w:hAnsi="Courier New" w:cs="Courier New"/>
          <w:b/>
          <w:sz w:val="24"/>
          <w:szCs w:val="24"/>
        </w:rPr>
        <w:t>konomik</w:t>
      </w:r>
      <w:r w:rsidR="00125A8F" w:rsidRPr="008F57E1">
        <w:rPr>
          <w:rFonts w:ascii="Courier New" w:hAnsi="Courier New" w:cs="Courier New"/>
          <w:b/>
          <w:sz w:val="24"/>
          <w:szCs w:val="24"/>
        </w:rPr>
        <w:t xml:space="preserve"> ve Mali İşbirliği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</w:t>
      </w:r>
      <w:r w:rsidR="00125A8F" w:rsidRPr="008F57E1">
        <w:rPr>
          <w:rFonts w:ascii="Courier New" w:hAnsi="Courier New" w:cs="Courier New"/>
          <w:b/>
          <w:sz w:val="24"/>
          <w:szCs w:val="24"/>
        </w:rPr>
        <w:t xml:space="preserve">Protokolü 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kapsamında yargının da yer al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dığı bilgimize getirilmiştir. Bu 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bizi çok şaşırtmış ve üzmüştür. Yargının ekonomik paket kapsamına alınmak istenmesi anlaşılır değildir . </w:t>
      </w:r>
    </w:p>
    <w:p w:rsidR="008F57E1" w:rsidRDefault="008F57E1" w:rsidP="00BE064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F57E1" w:rsidRDefault="008F57E1" w:rsidP="00BE064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057AB" w:rsidRPr="008F57E1" w:rsidRDefault="009057AB" w:rsidP="00BE064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F57E1">
        <w:rPr>
          <w:rFonts w:ascii="Courier New" w:hAnsi="Courier New" w:cs="Courier New"/>
          <w:b/>
          <w:sz w:val="24"/>
          <w:szCs w:val="24"/>
        </w:rPr>
        <w:t>KKTC Anayasası al</w:t>
      </w:r>
      <w:r w:rsidR="00125A8F" w:rsidRPr="008F57E1">
        <w:rPr>
          <w:rFonts w:ascii="Courier New" w:hAnsi="Courier New" w:cs="Courier New"/>
          <w:b/>
          <w:sz w:val="24"/>
          <w:szCs w:val="24"/>
        </w:rPr>
        <w:t xml:space="preserve">tında yargının genel işleyişi ve </w:t>
      </w:r>
      <w:r w:rsidRPr="008F57E1">
        <w:rPr>
          <w:rFonts w:ascii="Courier New" w:hAnsi="Courier New" w:cs="Courier New"/>
          <w:b/>
          <w:sz w:val="24"/>
          <w:szCs w:val="24"/>
        </w:rPr>
        <w:t>düzenli çalışmasından Y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üksek </w:t>
      </w:r>
      <w:r w:rsidRPr="008F57E1">
        <w:rPr>
          <w:rFonts w:ascii="Courier New" w:hAnsi="Courier New" w:cs="Courier New"/>
          <w:b/>
          <w:sz w:val="24"/>
          <w:szCs w:val="24"/>
        </w:rPr>
        <w:t>A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dliye </w:t>
      </w:r>
      <w:r w:rsidRPr="008F57E1">
        <w:rPr>
          <w:rFonts w:ascii="Courier New" w:hAnsi="Courier New" w:cs="Courier New"/>
          <w:b/>
          <w:sz w:val="24"/>
          <w:szCs w:val="24"/>
        </w:rPr>
        <w:t>K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urulu 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sorumludur. Mahkemelerin bağımsızlığı Anayasa</w:t>
      </w:r>
      <w:r w:rsidR="00125A8F" w:rsidRPr="008F57E1">
        <w:rPr>
          <w:rFonts w:ascii="Courier New" w:hAnsi="Courier New" w:cs="Courier New"/>
          <w:b/>
          <w:sz w:val="24"/>
          <w:szCs w:val="24"/>
        </w:rPr>
        <w:t>’</w:t>
      </w:r>
      <w:r w:rsidRPr="008F57E1">
        <w:rPr>
          <w:rFonts w:ascii="Courier New" w:hAnsi="Courier New" w:cs="Courier New"/>
          <w:b/>
          <w:sz w:val="24"/>
          <w:szCs w:val="24"/>
        </w:rPr>
        <w:t>da garanti altına alınmıştır. Y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üksek </w:t>
      </w:r>
      <w:r w:rsidRPr="008F57E1">
        <w:rPr>
          <w:rFonts w:ascii="Courier New" w:hAnsi="Courier New" w:cs="Courier New"/>
          <w:b/>
          <w:sz w:val="24"/>
          <w:szCs w:val="24"/>
        </w:rPr>
        <w:t>A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dliye </w:t>
      </w:r>
      <w:r w:rsidRPr="008F57E1">
        <w:rPr>
          <w:rFonts w:ascii="Courier New" w:hAnsi="Courier New" w:cs="Courier New"/>
          <w:b/>
          <w:sz w:val="24"/>
          <w:szCs w:val="24"/>
        </w:rPr>
        <w:t>K</w:t>
      </w:r>
      <w:r w:rsidR="00125A8F" w:rsidRPr="008F57E1">
        <w:rPr>
          <w:rFonts w:ascii="Courier New" w:hAnsi="Courier New" w:cs="Courier New"/>
          <w:b/>
          <w:sz w:val="24"/>
          <w:szCs w:val="24"/>
        </w:rPr>
        <w:t>urul</w:t>
      </w:r>
      <w:r w:rsidRPr="008F57E1">
        <w:rPr>
          <w:rFonts w:ascii="Courier New" w:hAnsi="Courier New" w:cs="Courier New"/>
          <w:b/>
          <w:sz w:val="24"/>
          <w:szCs w:val="24"/>
        </w:rPr>
        <w:t>unun temsil edilmediği bir ortamda  yargı ile ilgili eylem formu başlığı altında, yargının bağımsızlığı, yargının tarafsızlığ</w:t>
      </w:r>
      <w:r w:rsidR="00996EF0" w:rsidRPr="008F57E1">
        <w:rPr>
          <w:rFonts w:ascii="Courier New" w:hAnsi="Courier New" w:cs="Courier New"/>
          <w:b/>
          <w:sz w:val="24"/>
          <w:szCs w:val="24"/>
        </w:rPr>
        <w:t xml:space="preserve">ı, yargının hesap verebilirliği ve </w:t>
      </w:r>
      <w:r w:rsidRPr="008F57E1">
        <w:rPr>
          <w:rFonts w:ascii="Courier New" w:hAnsi="Courier New" w:cs="Courier New"/>
          <w:b/>
          <w:sz w:val="24"/>
          <w:szCs w:val="24"/>
        </w:rPr>
        <w:t>yargının</w:t>
      </w:r>
      <w:r w:rsidR="00443581" w:rsidRPr="008F57E1">
        <w:rPr>
          <w:rFonts w:ascii="Courier New" w:hAnsi="Courier New" w:cs="Courier New"/>
          <w:b/>
          <w:sz w:val="24"/>
          <w:szCs w:val="24"/>
        </w:rPr>
        <w:t xml:space="preserve"> saydam</w:t>
      </w:r>
      <w:r w:rsidRPr="008F57E1">
        <w:rPr>
          <w:rFonts w:ascii="Courier New" w:hAnsi="Courier New" w:cs="Courier New"/>
          <w:b/>
          <w:sz w:val="24"/>
          <w:szCs w:val="24"/>
        </w:rPr>
        <w:t>lığının tartışılması kabul edilebilir değildir</w:t>
      </w:r>
      <w:r w:rsidR="00216F6E" w:rsidRPr="008F57E1">
        <w:rPr>
          <w:rFonts w:ascii="Courier New" w:hAnsi="Courier New" w:cs="Courier New"/>
          <w:b/>
          <w:sz w:val="24"/>
          <w:szCs w:val="24"/>
        </w:rPr>
        <w:t>,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yanlıştır</w:t>
      </w:r>
      <w:r w:rsidR="00216F6E" w:rsidRPr="008F57E1">
        <w:rPr>
          <w:rFonts w:ascii="Courier New" w:hAnsi="Courier New" w:cs="Courier New"/>
          <w:b/>
          <w:sz w:val="24"/>
          <w:szCs w:val="24"/>
        </w:rPr>
        <w:t xml:space="preserve"> ve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Anayasa</w:t>
      </w:r>
      <w:r w:rsidR="00216F6E" w:rsidRPr="008F57E1">
        <w:rPr>
          <w:rFonts w:ascii="Courier New" w:hAnsi="Courier New" w:cs="Courier New"/>
          <w:b/>
          <w:sz w:val="24"/>
          <w:szCs w:val="24"/>
        </w:rPr>
        <w:t xml:space="preserve">mıza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aykırıdır</w:t>
      </w:r>
      <w:r w:rsidRPr="008F57E1">
        <w:rPr>
          <w:rFonts w:ascii="Courier New" w:hAnsi="Courier New" w:cs="Courier New"/>
          <w:b/>
          <w:sz w:val="24"/>
          <w:szCs w:val="24"/>
        </w:rPr>
        <w:t>.</w:t>
      </w:r>
    </w:p>
    <w:p w:rsidR="009057AB" w:rsidRPr="008F57E1" w:rsidRDefault="009057AB" w:rsidP="00BE064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F57E1">
        <w:rPr>
          <w:rFonts w:ascii="Courier New" w:hAnsi="Courier New" w:cs="Courier New"/>
          <w:b/>
          <w:sz w:val="24"/>
          <w:szCs w:val="24"/>
        </w:rPr>
        <w:t>Resmi olarak bize bildirilmediği cihetle</w:t>
      </w:r>
      <w:r w:rsidR="00996EF0" w:rsidRPr="008F57E1">
        <w:rPr>
          <w:rFonts w:ascii="Courier New" w:hAnsi="Courier New" w:cs="Courier New"/>
          <w:b/>
          <w:sz w:val="24"/>
          <w:szCs w:val="24"/>
        </w:rPr>
        <w:t>,</w:t>
      </w:r>
      <w:r w:rsidRPr="008F57E1">
        <w:rPr>
          <w:rFonts w:ascii="Courier New" w:hAnsi="Courier New" w:cs="Courier New"/>
          <w:b/>
          <w:sz w:val="24"/>
          <w:szCs w:val="24"/>
        </w:rPr>
        <w:t xml:space="preserve"> KKTC’deki mevcut hukuk düzeninin değiştirilmesi düşüncesinin ekonomik pakette yer al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masının mümkün olmadığını düşünm</w:t>
      </w:r>
      <w:r w:rsidR="00216F6E" w:rsidRPr="008F57E1">
        <w:rPr>
          <w:rFonts w:ascii="Courier New" w:hAnsi="Courier New" w:cs="Courier New"/>
          <w:b/>
          <w:sz w:val="24"/>
          <w:szCs w:val="24"/>
        </w:rPr>
        <w:t>ekteyim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. Toplumlararası görüşmelerin devam ettiği bu dönemde, Osmanlı İmparatorluğu tarafından Kıbrıs adasının İngil</w:t>
      </w:r>
      <w:r w:rsidR="00996EF0" w:rsidRPr="008F57E1">
        <w:rPr>
          <w:rFonts w:ascii="Courier New" w:hAnsi="Courier New" w:cs="Courier New"/>
          <w:b/>
          <w:sz w:val="24"/>
          <w:szCs w:val="24"/>
        </w:rPr>
        <w:t xml:space="preserve">iz </w:t>
      </w:r>
      <w:r w:rsidR="007C7435">
        <w:rPr>
          <w:rFonts w:ascii="Courier New" w:hAnsi="Courier New" w:cs="Courier New"/>
          <w:b/>
          <w:sz w:val="24"/>
          <w:szCs w:val="24"/>
        </w:rPr>
        <w:t xml:space="preserve">Birleşik </w:t>
      </w:r>
      <w:r w:rsidR="00996EF0" w:rsidRPr="008F57E1">
        <w:rPr>
          <w:rFonts w:ascii="Courier New" w:hAnsi="Courier New" w:cs="Courier New"/>
          <w:b/>
          <w:sz w:val="24"/>
          <w:szCs w:val="24"/>
        </w:rPr>
        <w:t>Krallığı’na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kiralandığı  yıllardan itibaren bu adada süren hukuk düzeni</w:t>
      </w:r>
      <w:r w:rsidR="00316869">
        <w:rPr>
          <w:rFonts w:ascii="Courier New" w:hAnsi="Courier New" w:cs="Courier New"/>
          <w:b/>
          <w:sz w:val="24"/>
          <w:szCs w:val="24"/>
        </w:rPr>
        <w:t>,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T</w:t>
      </w:r>
      <w:r w:rsidR="00443581" w:rsidRPr="008F57E1">
        <w:rPr>
          <w:rFonts w:ascii="Courier New" w:hAnsi="Courier New" w:cs="Courier New"/>
          <w:b/>
          <w:sz w:val="24"/>
          <w:szCs w:val="24"/>
        </w:rPr>
        <w:t>ürkiye</w:t>
      </w:r>
      <w:r w:rsidR="00316869">
        <w:rPr>
          <w:rFonts w:ascii="Courier New" w:hAnsi="Courier New" w:cs="Courier New"/>
          <w:b/>
          <w:sz w:val="24"/>
          <w:szCs w:val="24"/>
        </w:rPr>
        <w:t xml:space="preserve">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C</w:t>
      </w:r>
      <w:r w:rsidR="00443581" w:rsidRPr="008F57E1">
        <w:rPr>
          <w:rFonts w:ascii="Courier New" w:hAnsi="Courier New" w:cs="Courier New"/>
          <w:b/>
          <w:sz w:val="24"/>
          <w:szCs w:val="24"/>
        </w:rPr>
        <w:t>umhuriyeti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’nin garantörlüğü altında,</w:t>
      </w:r>
      <w:r w:rsidR="00316869">
        <w:rPr>
          <w:rFonts w:ascii="Courier New" w:hAnsi="Courier New" w:cs="Courier New"/>
          <w:b/>
          <w:sz w:val="24"/>
          <w:szCs w:val="24"/>
        </w:rPr>
        <w:t xml:space="preserve">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Kıbrıs Cumhuriyetinin kurulmasında</w:t>
      </w:r>
      <w:r w:rsidR="00216F6E" w:rsidRPr="008F57E1">
        <w:rPr>
          <w:rFonts w:ascii="Courier New" w:hAnsi="Courier New" w:cs="Courier New"/>
          <w:b/>
          <w:sz w:val="24"/>
          <w:szCs w:val="24"/>
        </w:rPr>
        <w:t xml:space="preserve"> da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kabul edilmiş ve bu düzen 1963</w:t>
      </w:r>
      <w:r w:rsidR="00996EF0" w:rsidRPr="008F57E1">
        <w:rPr>
          <w:rFonts w:ascii="Courier New" w:hAnsi="Courier New" w:cs="Courier New"/>
          <w:b/>
          <w:sz w:val="24"/>
          <w:szCs w:val="24"/>
        </w:rPr>
        <w:t>’ten bu güne kadar</w:t>
      </w:r>
      <w:r w:rsidR="0084198D" w:rsidRPr="008F57E1">
        <w:rPr>
          <w:rFonts w:ascii="Courier New" w:hAnsi="Courier New" w:cs="Courier New"/>
          <w:b/>
          <w:sz w:val="24"/>
          <w:szCs w:val="24"/>
        </w:rPr>
        <w:t xml:space="preserve"> geçen bütün evrelerden sonra </w:t>
      </w:r>
      <w:r w:rsidR="00996EF0" w:rsidRPr="008F57E1">
        <w:rPr>
          <w:rFonts w:ascii="Courier New" w:hAnsi="Courier New" w:cs="Courier New"/>
          <w:b/>
          <w:sz w:val="24"/>
          <w:szCs w:val="24"/>
        </w:rPr>
        <w:t xml:space="preserve">da </w:t>
      </w:r>
      <w:r w:rsidR="0084198D" w:rsidRPr="008F57E1">
        <w:rPr>
          <w:rFonts w:ascii="Courier New" w:hAnsi="Courier New" w:cs="Courier New"/>
          <w:b/>
          <w:sz w:val="24"/>
          <w:szCs w:val="24"/>
        </w:rPr>
        <w:t>devam etmiştir. Ekonomik pakette böyle bir unsurun yer aldığına inanmak istemiyorum.</w:t>
      </w:r>
      <w:r w:rsidR="00216F6E" w:rsidRPr="008F57E1">
        <w:rPr>
          <w:rFonts w:ascii="Courier New" w:hAnsi="Courier New" w:cs="Courier New"/>
          <w:b/>
          <w:sz w:val="24"/>
          <w:szCs w:val="24"/>
        </w:rPr>
        <w:t xml:space="preserve"> Bu konuda resmi bilgi aldıktan sonra daha fazla açıklama yapacağımı bu safhada ifade etmek isterim.</w:t>
      </w:r>
    </w:p>
    <w:p w:rsidR="0084198D" w:rsidRPr="008F57E1" w:rsidRDefault="0084198D" w:rsidP="00BE0640">
      <w:pPr>
        <w:jc w:val="both"/>
        <w:rPr>
          <w:rFonts w:ascii="Courier New" w:hAnsi="Courier New" w:cs="Courier New"/>
          <w:sz w:val="24"/>
          <w:szCs w:val="24"/>
        </w:rPr>
      </w:pPr>
      <w:r w:rsidRPr="008F57E1">
        <w:rPr>
          <w:rFonts w:ascii="Courier New" w:hAnsi="Courier New" w:cs="Courier New"/>
          <w:sz w:val="24"/>
          <w:szCs w:val="24"/>
        </w:rPr>
        <w:t>Yemin törenine artık başlayabiliriz.</w:t>
      </w:r>
    </w:p>
    <w:sectPr w:rsidR="0084198D" w:rsidRPr="008F57E1" w:rsidSect="003B3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EE" w:rsidRDefault="00E73DEE" w:rsidP="008F57E1">
      <w:pPr>
        <w:spacing w:after="0" w:line="240" w:lineRule="auto"/>
      </w:pPr>
      <w:r>
        <w:separator/>
      </w:r>
    </w:p>
  </w:endnote>
  <w:endnote w:type="continuationSeparator" w:id="1">
    <w:p w:rsidR="00E73DEE" w:rsidRDefault="00E73DEE" w:rsidP="008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219"/>
      <w:docPartObj>
        <w:docPartGallery w:val="Page Numbers (Bottom of Page)"/>
        <w:docPartUnique/>
      </w:docPartObj>
    </w:sdtPr>
    <w:sdtContent>
      <w:p w:rsidR="008F57E1" w:rsidRDefault="008F57E1">
        <w:pPr>
          <w:pStyle w:val="Footer"/>
          <w:jc w:val="center"/>
        </w:pPr>
        <w:fldSimple w:instr=" PAGE   \* MERGEFORMAT ">
          <w:r w:rsidR="00316869">
            <w:rPr>
              <w:noProof/>
            </w:rPr>
            <w:t>2</w:t>
          </w:r>
        </w:fldSimple>
      </w:p>
    </w:sdtContent>
  </w:sdt>
  <w:p w:rsidR="008F57E1" w:rsidRDefault="008F5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EE" w:rsidRDefault="00E73DEE" w:rsidP="008F57E1">
      <w:pPr>
        <w:spacing w:after="0" w:line="240" w:lineRule="auto"/>
      </w:pPr>
      <w:r>
        <w:separator/>
      </w:r>
    </w:p>
  </w:footnote>
  <w:footnote w:type="continuationSeparator" w:id="1">
    <w:p w:rsidR="00E73DEE" w:rsidRDefault="00E73DEE" w:rsidP="008F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EE"/>
    <w:rsid w:val="00125A8F"/>
    <w:rsid w:val="00216F6E"/>
    <w:rsid w:val="00304A87"/>
    <w:rsid w:val="00316869"/>
    <w:rsid w:val="003B3562"/>
    <w:rsid w:val="003E50CB"/>
    <w:rsid w:val="00443581"/>
    <w:rsid w:val="00480AAA"/>
    <w:rsid w:val="005B3A05"/>
    <w:rsid w:val="006C717E"/>
    <w:rsid w:val="006F58D8"/>
    <w:rsid w:val="007C5F02"/>
    <w:rsid w:val="007C7435"/>
    <w:rsid w:val="00835DA6"/>
    <w:rsid w:val="0084198D"/>
    <w:rsid w:val="008A593A"/>
    <w:rsid w:val="008F57E1"/>
    <w:rsid w:val="009057AB"/>
    <w:rsid w:val="00905EEE"/>
    <w:rsid w:val="00996EF0"/>
    <w:rsid w:val="00AB24F1"/>
    <w:rsid w:val="00B90E54"/>
    <w:rsid w:val="00BE0640"/>
    <w:rsid w:val="00C86D7C"/>
    <w:rsid w:val="00CC02F9"/>
    <w:rsid w:val="00E360A0"/>
    <w:rsid w:val="00E73536"/>
    <w:rsid w:val="00E73DEE"/>
    <w:rsid w:val="00F0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62"/>
  </w:style>
  <w:style w:type="paragraph" w:styleId="Heading1">
    <w:name w:val="heading 1"/>
    <w:basedOn w:val="Normal"/>
    <w:next w:val="Normal"/>
    <w:link w:val="Heading1Char"/>
    <w:qFormat/>
    <w:rsid w:val="008F57E1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8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7E1"/>
    <w:rPr>
      <w:rFonts w:ascii="Courier New" w:eastAsia="Times New Roman" w:hAnsi="Courier New" w:cs="Times New Roman"/>
      <w:b/>
      <w:sz w:val="28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1"/>
  </w:style>
  <w:style w:type="paragraph" w:styleId="Footer">
    <w:name w:val="footer"/>
    <w:basedOn w:val="Normal"/>
    <w:link w:val="FooterChar"/>
    <w:uiPriority w:val="99"/>
    <w:unhideWhenUsed/>
    <w:rsid w:val="008F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 </cp:lastModifiedBy>
  <cp:revision>20</cp:revision>
  <cp:lastPrinted>2016-04-05T08:36:00Z</cp:lastPrinted>
  <dcterms:created xsi:type="dcterms:W3CDTF">2016-04-05T07:18:00Z</dcterms:created>
  <dcterms:modified xsi:type="dcterms:W3CDTF">2016-04-05T08:42:00Z</dcterms:modified>
</cp:coreProperties>
</file>